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Mar>
          <w:left w:w="0" w:type="dxa"/>
          <w:right w:w="0" w:type="dxa"/>
        </w:tblCellMar>
        <w:tblLook w:val="04A0" w:firstRow="1" w:lastRow="0" w:firstColumn="1" w:lastColumn="0" w:noHBand="0" w:noVBand="1"/>
      </w:tblPr>
      <w:tblGrid>
        <w:gridCol w:w="2901"/>
        <w:gridCol w:w="6597"/>
      </w:tblGrid>
      <w:tr w:rsidR="002258C9" w:rsidRPr="002258C9" w:rsidTr="002258C9">
        <w:tc>
          <w:tcPr>
            <w:tcW w:w="2901" w:type="dxa"/>
            <w:tcMar>
              <w:top w:w="0" w:type="dxa"/>
              <w:left w:w="108" w:type="dxa"/>
              <w:bottom w:w="0" w:type="dxa"/>
              <w:right w:w="108" w:type="dxa"/>
            </w:tcMar>
            <w:hideMark/>
          </w:tcPr>
          <w:p w:rsidR="002258C9" w:rsidRPr="002258C9" w:rsidRDefault="002258C9" w:rsidP="002258C9">
            <w:pPr>
              <w:spacing w:before="120" w:after="100" w:afterAutospacing="1" w:line="240" w:lineRule="auto"/>
              <w:jc w:val="center"/>
              <w:rPr>
                <w:rFonts w:ascii="Times New Roman" w:eastAsia="Times New Roman" w:hAnsi="Times New Roman" w:cs="Times New Roman"/>
                <w:color w:val="212529"/>
                <w:sz w:val="26"/>
                <w:szCs w:val="26"/>
              </w:rPr>
            </w:pPr>
            <w:r w:rsidRPr="002258C9">
              <w:rPr>
                <w:rFonts w:ascii="Times New Roman" w:eastAsia="Times New Roman" w:hAnsi="Times New Roman" w:cs="Times New Roman"/>
                <w:b/>
                <w:bCs/>
                <w:color w:val="212529"/>
                <w:sz w:val="26"/>
                <w:szCs w:val="26"/>
              </w:rPr>
              <w:t>ỦY BAN QUỐC GIA</w:t>
            </w:r>
            <w:r w:rsidRPr="002258C9">
              <w:rPr>
                <w:rFonts w:ascii="Times New Roman" w:eastAsia="Times New Roman" w:hAnsi="Times New Roman" w:cs="Times New Roman"/>
                <w:b/>
                <w:bCs/>
                <w:color w:val="212529"/>
                <w:sz w:val="26"/>
                <w:szCs w:val="26"/>
              </w:rPr>
              <w:br/>
              <w:t>VÌ SỰ TIẾN BỘ CỦA PHỤ NỮ VIỆT NAM</w:t>
            </w:r>
            <w:r w:rsidRPr="002258C9">
              <w:rPr>
                <w:rFonts w:ascii="Times New Roman" w:eastAsia="Times New Roman" w:hAnsi="Times New Roman" w:cs="Times New Roman"/>
                <w:b/>
                <w:bCs/>
                <w:color w:val="212529"/>
                <w:sz w:val="26"/>
                <w:szCs w:val="26"/>
                <w:lang w:val="vi-VN"/>
              </w:rPr>
              <w:br/>
              <w:t>-------</w:t>
            </w:r>
          </w:p>
        </w:tc>
        <w:tc>
          <w:tcPr>
            <w:tcW w:w="6597" w:type="dxa"/>
            <w:tcMar>
              <w:top w:w="0" w:type="dxa"/>
              <w:left w:w="108" w:type="dxa"/>
              <w:bottom w:w="0" w:type="dxa"/>
              <w:right w:w="108" w:type="dxa"/>
            </w:tcMar>
            <w:hideMark/>
          </w:tcPr>
          <w:p w:rsidR="002258C9" w:rsidRPr="002258C9" w:rsidRDefault="002258C9" w:rsidP="002258C9">
            <w:pPr>
              <w:spacing w:before="120" w:after="100" w:afterAutospacing="1" w:line="240" w:lineRule="auto"/>
              <w:jc w:val="center"/>
              <w:rPr>
                <w:rFonts w:ascii="Times New Roman" w:eastAsia="Times New Roman" w:hAnsi="Times New Roman" w:cs="Times New Roman"/>
                <w:color w:val="212529"/>
                <w:sz w:val="26"/>
                <w:szCs w:val="26"/>
              </w:rPr>
            </w:pPr>
            <w:r w:rsidRPr="002258C9">
              <w:rPr>
                <w:rFonts w:ascii="Times New Roman" w:eastAsia="Times New Roman" w:hAnsi="Times New Roman" w:cs="Times New Roman"/>
                <w:b/>
                <w:bCs/>
                <w:color w:val="212529"/>
                <w:sz w:val="26"/>
                <w:szCs w:val="26"/>
                <w:lang w:val="vi-VN"/>
              </w:rPr>
              <w:t>CỘNG HÒA XÃ HỘI CHỦ NGHĨA VIỆT NAM</w:t>
            </w:r>
            <w:r w:rsidRPr="002258C9">
              <w:rPr>
                <w:rFonts w:ascii="Times New Roman" w:eastAsia="Times New Roman" w:hAnsi="Times New Roman" w:cs="Times New Roman"/>
                <w:b/>
                <w:bCs/>
                <w:color w:val="212529"/>
                <w:sz w:val="26"/>
                <w:szCs w:val="26"/>
                <w:lang w:val="vi-VN"/>
              </w:rPr>
              <w:br/>
              <w:t>Độc lập - Tự do - Hạnh phúc</w:t>
            </w:r>
            <w:r w:rsidRPr="002258C9">
              <w:rPr>
                <w:rFonts w:ascii="Times New Roman" w:eastAsia="Times New Roman" w:hAnsi="Times New Roman" w:cs="Times New Roman"/>
                <w:b/>
                <w:bCs/>
                <w:color w:val="212529"/>
                <w:sz w:val="26"/>
                <w:szCs w:val="26"/>
                <w:lang w:val="vi-VN"/>
              </w:rPr>
              <w:br/>
              <w:t>---------------</w:t>
            </w:r>
          </w:p>
        </w:tc>
      </w:tr>
      <w:tr w:rsidR="002258C9" w:rsidRPr="002258C9" w:rsidTr="002258C9">
        <w:tc>
          <w:tcPr>
            <w:tcW w:w="2901" w:type="dxa"/>
            <w:tcMar>
              <w:top w:w="0" w:type="dxa"/>
              <w:left w:w="108" w:type="dxa"/>
              <w:bottom w:w="0" w:type="dxa"/>
              <w:right w:w="108" w:type="dxa"/>
            </w:tcMar>
            <w:hideMark/>
          </w:tcPr>
          <w:p w:rsidR="002258C9" w:rsidRPr="002258C9" w:rsidRDefault="002258C9" w:rsidP="002258C9">
            <w:pPr>
              <w:spacing w:before="120" w:after="100" w:afterAutospacing="1" w:line="240" w:lineRule="auto"/>
              <w:jc w:val="center"/>
              <w:rPr>
                <w:rFonts w:ascii="Times New Roman" w:eastAsia="Times New Roman" w:hAnsi="Times New Roman" w:cs="Times New Roman"/>
                <w:color w:val="212529"/>
                <w:sz w:val="26"/>
                <w:szCs w:val="26"/>
              </w:rPr>
            </w:pPr>
            <w:r w:rsidRPr="002258C9">
              <w:rPr>
                <w:rFonts w:ascii="Times New Roman" w:eastAsia="Times New Roman" w:hAnsi="Times New Roman" w:cs="Times New Roman"/>
                <w:color w:val="212529"/>
                <w:sz w:val="26"/>
                <w:szCs w:val="26"/>
                <w:lang w:val="vi-VN"/>
              </w:rPr>
              <w:t>Số: </w:t>
            </w:r>
            <w:r w:rsidRPr="002258C9">
              <w:rPr>
                <w:rFonts w:ascii="Times New Roman" w:eastAsia="Times New Roman" w:hAnsi="Times New Roman" w:cs="Times New Roman"/>
                <w:color w:val="212529"/>
                <w:sz w:val="26"/>
                <w:szCs w:val="26"/>
              </w:rPr>
              <w:t>156/HD-UBQG</w:t>
            </w:r>
          </w:p>
        </w:tc>
        <w:tc>
          <w:tcPr>
            <w:tcW w:w="6597" w:type="dxa"/>
            <w:tcMar>
              <w:top w:w="0" w:type="dxa"/>
              <w:left w:w="108" w:type="dxa"/>
              <w:bottom w:w="0" w:type="dxa"/>
              <w:right w:w="108" w:type="dxa"/>
            </w:tcMar>
            <w:hideMark/>
          </w:tcPr>
          <w:p w:rsidR="002258C9" w:rsidRPr="002258C9" w:rsidRDefault="002258C9" w:rsidP="002258C9">
            <w:pPr>
              <w:spacing w:before="120" w:after="100" w:afterAutospacing="1" w:line="240" w:lineRule="auto"/>
              <w:jc w:val="right"/>
              <w:rPr>
                <w:rFonts w:ascii="Times New Roman" w:eastAsia="Times New Roman" w:hAnsi="Times New Roman" w:cs="Times New Roman"/>
                <w:color w:val="212529"/>
                <w:sz w:val="26"/>
                <w:szCs w:val="26"/>
              </w:rPr>
            </w:pPr>
            <w:r w:rsidRPr="002258C9">
              <w:rPr>
                <w:rFonts w:ascii="Times New Roman" w:eastAsia="Times New Roman" w:hAnsi="Times New Roman" w:cs="Times New Roman"/>
                <w:i/>
                <w:iCs/>
                <w:color w:val="212529"/>
                <w:sz w:val="26"/>
                <w:szCs w:val="26"/>
              </w:rPr>
              <w:t>Hà Nội</w:t>
            </w:r>
            <w:r w:rsidRPr="002258C9">
              <w:rPr>
                <w:rFonts w:ascii="Times New Roman" w:eastAsia="Times New Roman" w:hAnsi="Times New Roman" w:cs="Times New Roman"/>
                <w:i/>
                <w:iCs/>
                <w:color w:val="212529"/>
                <w:sz w:val="26"/>
                <w:szCs w:val="26"/>
                <w:lang w:val="vi-VN"/>
              </w:rPr>
              <w:t>, ngày </w:t>
            </w:r>
            <w:r w:rsidRPr="002258C9">
              <w:rPr>
                <w:rFonts w:ascii="Times New Roman" w:eastAsia="Times New Roman" w:hAnsi="Times New Roman" w:cs="Times New Roman"/>
                <w:i/>
                <w:iCs/>
                <w:color w:val="212529"/>
                <w:sz w:val="26"/>
                <w:szCs w:val="26"/>
              </w:rPr>
              <w:t>26</w:t>
            </w:r>
            <w:r w:rsidRPr="002258C9">
              <w:rPr>
                <w:rFonts w:ascii="Times New Roman" w:eastAsia="Times New Roman" w:hAnsi="Times New Roman" w:cs="Times New Roman"/>
                <w:i/>
                <w:iCs/>
                <w:color w:val="212529"/>
                <w:sz w:val="26"/>
                <w:szCs w:val="26"/>
                <w:lang w:val="vi-VN"/>
              </w:rPr>
              <w:t> tháng </w:t>
            </w:r>
            <w:r w:rsidRPr="002258C9">
              <w:rPr>
                <w:rFonts w:ascii="Times New Roman" w:eastAsia="Times New Roman" w:hAnsi="Times New Roman" w:cs="Times New Roman"/>
                <w:i/>
                <w:iCs/>
                <w:color w:val="212529"/>
                <w:sz w:val="26"/>
                <w:szCs w:val="26"/>
              </w:rPr>
              <w:t>11</w:t>
            </w:r>
            <w:r w:rsidRPr="002258C9">
              <w:rPr>
                <w:rFonts w:ascii="Times New Roman" w:eastAsia="Times New Roman" w:hAnsi="Times New Roman" w:cs="Times New Roman"/>
                <w:i/>
                <w:iCs/>
                <w:color w:val="212529"/>
                <w:sz w:val="26"/>
                <w:szCs w:val="26"/>
                <w:lang w:val="vi-VN"/>
              </w:rPr>
              <w:t> năm </w:t>
            </w:r>
            <w:r w:rsidRPr="002258C9">
              <w:rPr>
                <w:rFonts w:ascii="Times New Roman" w:eastAsia="Times New Roman" w:hAnsi="Times New Roman" w:cs="Times New Roman"/>
                <w:i/>
                <w:iCs/>
                <w:color w:val="212529"/>
                <w:sz w:val="26"/>
                <w:szCs w:val="26"/>
              </w:rPr>
              <w:t>2004</w:t>
            </w:r>
          </w:p>
        </w:tc>
      </w:tr>
    </w:tbl>
    <w:p w:rsidR="002258C9" w:rsidRPr="002258C9" w:rsidRDefault="002258C9" w:rsidP="002258C9">
      <w:pPr>
        <w:spacing w:before="120" w:after="100" w:afterAutospacing="1" w:line="240" w:lineRule="auto"/>
        <w:rPr>
          <w:rFonts w:ascii="Helvetica" w:eastAsia="Times New Roman" w:hAnsi="Helvetica" w:cs="Helvetica"/>
          <w:color w:val="212529"/>
          <w:sz w:val="18"/>
          <w:szCs w:val="18"/>
        </w:rPr>
      </w:pPr>
      <w:r w:rsidRPr="002258C9">
        <w:rPr>
          <w:rFonts w:ascii="Helvetica" w:eastAsia="Times New Roman" w:hAnsi="Helvetica" w:cs="Helvetica"/>
          <w:color w:val="212529"/>
          <w:sz w:val="18"/>
          <w:szCs w:val="18"/>
        </w:rPr>
        <w:t> </w:t>
      </w:r>
    </w:p>
    <w:p w:rsidR="002258C9" w:rsidRPr="002258C9" w:rsidRDefault="002258C9" w:rsidP="00F6765D">
      <w:pPr>
        <w:spacing w:before="120" w:after="0" w:line="320" w:lineRule="exact"/>
        <w:jc w:val="center"/>
        <w:rPr>
          <w:rFonts w:ascii="Times New Roman" w:eastAsia="Times New Roman" w:hAnsi="Times New Roman" w:cs="Times New Roman"/>
          <w:color w:val="212529"/>
          <w:sz w:val="28"/>
          <w:szCs w:val="28"/>
        </w:rPr>
      </w:pPr>
      <w:bookmarkStart w:id="0" w:name="loai_1"/>
      <w:r w:rsidRPr="002258C9">
        <w:rPr>
          <w:rFonts w:ascii="Times New Roman" w:eastAsia="Times New Roman" w:hAnsi="Times New Roman" w:cs="Times New Roman"/>
          <w:b/>
          <w:bCs/>
          <w:color w:val="212529"/>
          <w:sz w:val="28"/>
          <w:szCs w:val="28"/>
          <w:lang w:val="vi-VN"/>
        </w:rPr>
        <w:t>HƯỚNG DẪN</w:t>
      </w:r>
      <w:bookmarkEnd w:id="0"/>
    </w:p>
    <w:p w:rsidR="002258C9" w:rsidRDefault="002258C9" w:rsidP="00F6765D">
      <w:pPr>
        <w:spacing w:before="120" w:after="0" w:line="320" w:lineRule="exact"/>
        <w:jc w:val="center"/>
        <w:rPr>
          <w:rFonts w:ascii="Times New Roman" w:eastAsia="Times New Roman" w:hAnsi="Times New Roman" w:cs="Times New Roman"/>
          <w:b/>
          <w:color w:val="212529"/>
          <w:sz w:val="28"/>
          <w:szCs w:val="28"/>
          <w:lang w:val="vi-VN"/>
        </w:rPr>
      </w:pPr>
      <w:bookmarkStart w:id="1" w:name="loai_1_name"/>
      <w:r w:rsidRPr="002258C9">
        <w:rPr>
          <w:rFonts w:ascii="Times New Roman" w:eastAsia="Times New Roman" w:hAnsi="Times New Roman" w:cs="Times New Roman"/>
          <w:b/>
          <w:color w:val="212529"/>
          <w:sz w:val="28"/>
          <w:szCs w:val="28"/>
          <w:lang w:val="vi-VN"/>
        </w:rPr>
        <w:t>TỔ CHỨC HOẠT ĐỘNG VÌ SỰ TIẾN BỘ CỦA PHỤ NỮ</w:t>
      </w:r>
      <w:bookmarkEnd w:id="1"/>
    </w:p>
    <w:p w:rsidR="00F6765D" w:rsidRPr="002258C9" w:rsidRDefault="00F6765D" w:rsidP="00F6765D">
      <w:pPr>
        <w:spacing w:before="120" w:after="0" w:line="320" w:lineRule="exact"/>
        <w:jc w:val="center"/>
        <w:rPr>
          <w:rFonts w:ascii="Times New Roman" w:eastAsia="Times New Roman" w:hAnsi="Times New Roman" w:cs="Times New Roman"/>
          <w:b/>
          <w:color w:val="212529"/>
          <w:sz w:val="28"/>
          <w:szCs w:val="28"/>
        </w:rPr>
      </w:pPr>
      <w:bookmarkStart w:id="2" w:name="_GoBack"/>
      <w:bookmarkEnd w:id="2"/>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Ngày 15/7/2004, Thủ tướng Chính phủ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ã ban hành Ch</w:t>
      </w:r>
      <w:r w:rsidRPr="002258C9">
        <w:rPr>
          <w:rFonts w:ascii="Times New Roman" w:eastAsia="Times New Roman" w:hAnsi="Times New Roman" w:cs="Times New Roman"/>
          <w:color w:val="212529"/>
          <w:sz w:val="28"/>
          <w:szCs w:val="28"/>
        </w:rPr>
        <w:t>ỉ </w:t>
      </w:r>
      <w:r w:rsidRPr="002258C9">
        <w:rPr>
          <w:rFonts w:ascii="Times New Roman" w:eastAsia="Times New Roman" w:hAnsi="Times New Roman" w:cs="Times New Roman"/>
          <w:color w:val="212529"/>
          <w:sz w:val="28"/>
          <w:szCs w:val="28"/>
          <w:lang w:val="vi-VN"/>
        </w:rPr>
        <w:t>thị số 27/TTg về tăng cường hoạt động vì sự tiến bộ của phụ n</w:t>
      </w:r>
      <w:r w:rsidRPr="002258C9">
        <w:rPr>
          <w:rFonts w:ascii="Times New Roman" w:eastAsia="Times New Roman" w:hAnsi="Times New Roman" w:cs="Times New Roman"/>
          <w:color w:val="212529"/>
          <w:sz w:val="28"/>
          <w:szCs w:val="28"/>
        </w:rPr>
        <w:t>ữ ở </w:t>
      </w:r>
      <w:r w:rsidRPr="002258C9">
        <w:rPr>
          <w:rFonts w:ascii="Times New Roman" w:eastAsia="Times New Roman" w:hAnsi="Times New Roman" w:cs="Times New Roman"/>
          <w:color w:val="212529"/>
          <w:sz w:val="28"/>
          <w:szCs w:val="28"/>
          <w:lang w:val="vi-VN"/>
        </w:rPr>
        <w:t>các Bộ, cơ quan ngang Bộ, cơ quan thuộc Chính phủ, Ủy ban Nhân dân các t</w:t>
      </w:r>
      <w:r w:rsidRPr="002258C9">
        <w:rPr>
          <w:rFonts w:ascii="Times New Roman" w:eastAsia="Times New Roman" w:hAnsi="Times New Roman" w:cs="Times New Roman"/>
          <w:color w:val="212529"/>
          <w:sz w:val="28"/>
          <w:szCs w:val="28"/>
        </w:rPr>
        <w:t>ỉ</w:t>
      </w:r>
      <w:r w:rsidRPr="002258C9">
        <w:rPr>
          <w:rFonts w:ascii="Times New Roman" w:eastAsia="Times New Roman" w:hAnsi="Times New Roman" w:cs="Times New Roman"/>
          <w:color w:val="212529"/>
          <w:sz w:val="28"/>
          <w:szCs w:val="28"/>
          <w:lang w:val="vi-VN"/>
        </w:rPr>
        <w:t>nh, thành phố trực thuộc Trung ương thay thế Chỉ thị 64</w:t>
      </w:r>
      <w:r w:rsidRPr="002258C9">
        <w:rPr>
          <w:rFonts w:ascii="Times New Roman" w:eastAsia="Times New Roman" w:hAnsi="Times New Roman" w:cs="Times New Roman"/>
          <w:color w:val="212529"/>
          <w:sz w:val="28"/>
          <w:szCs w:val="28"/>
        </w:rPr>
        <w:t>6</w:t>
      </w:r>
      <w:r w:rsidRPr="002258C9">
        <w:rPr>
          <w:rFonts w:ascii="Times New Roman" w:eastAsia="Times New Roman" w:hAnsi="Times New Roman" w:cs="Times New Roman"/>
          <w:color w:val="212529"/>
          <w:sz w:val="28"/>
          <w:szCs w:val="28"/>
          <w:lang w:val="vi-VN"/>
        </w:rPr>
        <w:t>/TTg ngày 07/11/1994. Mục đích và yêu cầu của việc tăng cường hoạt động vì sự tiến bộ của phụ nữ là nhằm:</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Quán triệt và nâng cao hơn nữa quan điểm giới, ý thức trách nhiệm của các ngành, các cấp về vấn đề bình đẳng gi</w:t>
      </w:r>
      <w:r w:rsidRPr="002258C9">
        <w:rPr>
          <w:rFonts w:ascii="Times New Roman" w:eastAsia="Times New Roman" w:hAnsi="Times New Roman" w:cs="Times New Roman"/>
          <w:color w:val="212529"/>
          <w:sz w:val="28"/>
          <w:szCs w:val="28"/>
        </w:rPr>
        <w:t>ớ</w:t>
      </w:r>
      <w:r w:rsidRPr="002258C9">
        <w:rPr>
          <w:rFonts w:ascii="Times New Roman" w:eastAsia="Times New Roman" w:hAnsi="Times New Roman" w:cs="Times New Roman"/>
          <w:color w:val="212529"/>
          <w:sz w:val="28"/>
          <w:szCs w:val="28"/>
          <w:lang w:val="vi-VN"/>
        </w:rPr>
        <w:t>i và tiến bộ của phụ nữ trong sự nghiệp phát triển đất nước.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Tạo dựng cơ chế hoạt động hiệu quả để tiến hành l</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ng ghép các vấn đề giới trong quá trình hoạch định và thực thi chính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Tạo điều kiện thuận lợi để phụ nữ thực hiện các quyền cơ bản của mình và tham gia đ</w:t>
      </w:r>
      <w:r w:rsidRPr="002258C9">
        <w:rPr>
          <w:rFonts w:ascii="Times New Roman" w:eastAsia="Times New Roman" w:hAnsi="Times New Roman" w:cs="Times New Roman"/>
          <w:color w:val="212529"/>
          <w:sz w:val="28"/>
          <w:szCs w:val="28"/>
        </w:rPr>
        <w:t>ầ</w:t>
      </w:r>
      <w:r w:rsidRPr="002258C9">
        <w:rPr>
          <w:rFonts w:ascii="Times New Roman" w:eastAsia="Times New Roman" w:hAnsi="Times New Roman" w:cs="Times New Roman"/>
          <w:color w:val="212529"/>
          <w:sz w:val="28"/>
          <w:szCs w:val="28"/>
          <w:lang w:val="vi-VN"/>
        </w:rPr>
        <w:t>y đủ, bình đẳng vào mọi lĩnh vực của đời sống chính trị, kinh tế, văn hóa, xã hội.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w:t>
      </w:r>
      <w:r w:rsidRPr="002258C9">
        <w:rPr>
          <w:rFonts w:ascii="Times New Roman" w:eastAsia="Times New Roman" w:hAnsi="Times New Roman" w:cs="Times New Roman"/>
          <w:color w:val="212529"/>
          <w:sz w:val="28"/>
          <w:szCs w:val="28"/>
        </w:rPr>
        <w:t>ă</w:t>
      </w:r>
      <w:r w:rsidRPr="002258C9">
        <w:rPr>
          <w:rFonts w:ascii="Times New Roman" w:eastAsia="Times New Roman" w:hAnsi="Times New Roman" w:cs="Times New Roman"/>
          <w:color w:val="212529"/>
          <w:sz w:val="28"/>
          <w:szCs w:val="28"/>
          <w:lang w:val="vi-VN"/>
        </w:rPr>
        <w:t>ng cường hoạt động vì sự t</w:t>
      </w:r>
      <w:r w:rsidRPr="002258C9">
        <w:rPr>
          <w:rFonts w:ascii="Times New Roman" w:eastAsia="Times New Roman" w:hAnsi="Times New Roman" w:cs="Times New Roman"/>
          <w:color w:val="212529"/>
          <w:sz w:val="28"/>
          <w:szCs w:val="28"/>
        </w:rPr>
        <w:t>i</w:t>
      </w:r>
      <w:r w:rsidRPr="002258C9">
        <w:rPr>
          <w:rFonts w:ascii="Times New Roman" w:eastAsia="Times New Roman" w:hAnsi="Times New Roman" w:cs="Times New Roman"/>
          <w:color w:val="212529"/>
          <w:sz w:val="28"/>
          <w:szCs w:val="28"/>
          <w:lang w:val="vi-VN"/>
        </w:rPr>
        <w:t>ến bộ của phụ nữ là trách nhiệm của các cấp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Đảng, chính quy</w:t>
      </w:r>
      <w:r w:rsidRPr="002258C9">
        <w:rPr>
          <w:rFonts w:ascii="Times New Roman" w:eastAsia="Times New Roman" w:hAnsi="Times New Roman" w:cs="Times New Roman"/>
          <w:color w:val="212529"/>
          <w:sz w:val="28"/>
          <w:szCs w:val="28"/>
        </w:rPr>
        <w:t>ề</w:t>
      </w:r>
      <w:r w:rsidRPr="002258C9">
        <w:rPr>
          <w:rFonts w:ascii="Times New Roman" w:eastAsia="Times New Roman" w:hAnsi="Times New Roman" w:cs="Times New Roman"/>
          <w:color w:val="212529"/>
          <w:sz w:val="28"/>
          <w:szCs w:val="28"/>
          <w:lang w:val="vi-VN"/>
        </w:rPr>
        <w:t>n, đoàn thể, các cơ quan, tổ chức sự nghiệp, doanh nghiệp. Củng cố bộ máy tổ chức hoạt động vì sự tiến bộ của phụ nữ theo hướng </w:t>
      </w:r>
      <w:r w:rsidRPr="002258C9">
        <w:rPr>
          <w:rFonts w:ascii="Times New Roman" w:eastAsia="Times New Roman" w:hAnsi="Times New Roman" w:cs="Times New Roman"/>
          <w:i/>
          <w:iCs/>
          <w:color w:val="212529"/>
          <w:sz w:val="28"/>
          <w:szCs w:val="28"/>
          <w:lang w:val="vi-VN"/>
        </w:rPr>
        <w:t>gọn</w:t>
      </w: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i/>
          <w:iCs/>
          <w:color w:val="212529"/>
          <w:sz w:val="28"/>
          <w:szCs w:val="28"/>
          <w:lang w:val="vi-VN"/>
        </w:rPr>
        <w:t>nhẹ, thiết thực và hiệu quả</w:t>
      </w:r>
      <w:r w:rsidRPr="002258C9">
        <w:rPr>
          <w:rFonts w:ascii="Times New Roman" w:eastAsia="Times New Roman" w:hAnsi="Times New Roman" w:cs="Times New Roman"/>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Để giúp các cấp, các ngành triển khai đúng yêu cầu Chỉ thị và mục đích nêu trên, Ủy ban quốc gia vì sự tiến bộ của phụ nữ Việt Nam (UBQG) hướng dẫn chi tiết một số vấn đề liên quan tới tổ chức và hoạt động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của phụ nữ như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3" w:name="dieu_1"/>
      <w:r w:rsidRPr="002258C9">
        <w:rPr>
          <w:rFonts w:ascii="Times New Roman" w:eastAsia="Times New Roman" w:hAnsi="Times New Roman" w:cs="Times New Roman"/>
          <w:b/>
          <w:bCs/>
          <w:color w:val="212529"/>
          <w:sz w:val="28"/>
          <w:szCs w:val="28"/>
          <w:lang w:val="vi-VN"/>
        </w:rPr>
        <w:t>1. NHIỆM VỤ HOẠT ĐỘNG VÌ SỰ TIẾN BỘ CỦA PHỤ NỮ:</w:t>
      </w:r>
      <w:bookmarkEnd w:id="3"/>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Hoạt </w:t>
      </w:r>
      <w:r w:rsidRPr="002258C9">
        <w:rPr>
          <w:rFonts w:ascii="Times New Roman" w:eastAsia="Times New Roman" w:hAnsi="Times New Roman" w:cs="Times New Roman"/>
          <w:color w:val="212529"/>
          <w:sz w:val="28"/>
          <w:szCs w:val="28"/>
        </w:rPr>
        <w:t>độ</w:t>
      </w:r>
      <w:r w:rsidRPr="002258C9">
        <w:rPr>
          <w:rFonts w:ascii="Times New Roman" w:eastAsia="Times New Roman" w:hAnsi="Times New Roman" w:cs="Times New Roman"/>
          <w:color w:val="212529"/>
          <w:sz w:val="28"/>
          <w:szCs w:val="28"/>
          <w:lang w:val="vi-VN"/>
        </w:rPr>
        <w:t>ng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phụ nữ của c</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c ngành, địa phương, đơn vị bao g</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m 5 nhiệm vụ sau đây:</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Quán triệt và thực hiện đầy đủ quan điểm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Xây dựng và triển khai thực hiện có hiệu quả Kế hoạch hành động (KHHĐ) vì sự tiến bộ cửa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xuyên theo dõi, đôn đốc và kiểm tra tình hình thực hiện chủ trương của Đảng, luật pháp, chính sách của Nhà nước đối với phụ nữ trong ngành, địa phương, đơn vị.</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rPr>
        <w:lastRenderedPageBreak/>
        <w:t>- </w:t>
      </w:r>
      <w:r w:rsidRPr="002258C9">
        <w:rPr>
          <w:rFonts w:ascii="Times New Roman" w:eastAsia="Times New Roman" w:hAnsi="Times New Roman" w:cs="Times New Roman"/>
          <w:color w:val="212529"/>
          <w:sz w:val="28"/>
          <w:szCs w:val="28"/>
          <w:lang w:val="vi-VN"/>
        </w:rPr>
        <w:t>Tuyên truyền và phổ biến kịp thời chủ trương của Đả</w:t>
      </w:r>
      <w:r w:rsidRPr="002258C9">
        <w:rPr>
          <w:rFonts w:ascii="Times New Roman" w:eastAsia="Times New Roman" w:hAnsi="Times New Roman" w:cs="Times New Roman"/>
          <w:color w:val="212529"/>
          <w:sz w:val="28"/>
          <w:szCs w:val="28"/>
        </w:rPr>
        <w:t>n</w:t>
      </w:r>
      <w:r w:rsidRPr="002258C9">
        <w:rPr>
          <w:rFonts w:ascii="Times New Roman" w:eastAsia="Times New Roman" w:hAnsi="Times New Roman" w:cs="Times New Roman"/>
          <w:color w:val="212529"/>
          <w:sz w:val="28"/>
          <w:szCs w:val="28"/>
          <w:lang w:val="vi-VN"/>
        </w:rPr>
        <w:t>g, luật pháp, chính sách của Nhà nước đối với phụ nữ và Công ước c</w:t>
      </w:r>
      <w:r w:rsidRPr="002258C9">
        <w:rPr>
          <w:rFonts w:ascii="Times New Roman" w:eastAsia="Times New Roman" w:hAnsi="Times New Roman" w:cs="Times New Roman"/>
          <w:color w:val="212529"/>
          <w:sz w:val="28"/>
          <w:szCs w:val="28"/>
        </w:rPr>
        <w:t>ủ</w:t>
      </w:r>
      <w:r w:rsidRPr="002258C9">
        <w:rPr>
          <w:rFonts w:ascii="Times New Roman" w:eastAsia="Times New Roman" w:hAnsi="Times New Roman" w:cs="Times New Roman"/>
          <w:color w:val="212529"/>
          <w:sz w:val="28"/>
          <w:szCs w:val="28"/>
          <w:lang w:val="vi-VN"/>
        </w:rPr>
        <w:t>a Liên Hợp Quốc về x</w:t>
      </w:r>
      <w:r w:rsidRPr="002258C9">
        <w:rPr>
          <w:rFonts w:ascii="Times New Roman" w:eastAsia="Times New Roman" w:hAnsi="Times New Roman" w:cs="Times New Roman"/>
          <w:color w:val="212529"/>
          <w:sz w:val="28"/>
          <w:szCs w:val="28"/>
        </w:rPr>
        <w:t>óa </w:t>
      </w:r>
      <w:r w:rsidRPr="002258C9">
        <w:rPr>
          <w:rFonts w:ascii="Times New Roman" w:eastAsia="Times New Roman" w:hAnsi="Times New Roman" w:cs="Times New Roman"/>
          <w:color w:val="212529"/>
          <w:sz w:val="28"/>
          <w:szCs w:val="28"/>
          <w:lang w:val="vi-VN"/>
        </w:rPr>
        <w:t>bỏ mọi hình thức phân biệt đối xử với phụ nữ (CEDAW).</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rPr>
        <w:t>- </w:t>
      </w:r>
      <w:r w:rsidRPr="002258C9">
        <w:rPr>
          <w:rFonts w:ascii="Times New Roman" w:eastAsia="Times New Roman" w:hAnsi="Times New Roman" w:cs="Times New Roman"/>
          <w:color w:val="212529"/>
          <w:sz w:val="28"/>
          <w:szCs w:val="28"/>
          <w:lang w:val="vi-VN"/>
        </w:rPr>
        <w:t>Xây dựng và duy trì có hi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u quả bộ máy hoạt động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4" w:name="dieu_2"/>
      <w:r w:rsidRPr="002258C9">
        <w:rPr>
          <w:rFonts w:ascii="Times New Roman" w:eastAsia="Times New Roman" w:hAnsi="Times New Roman" w:cs="Times New Roman"/>
          <w:b/>
          <w:bCs/>
          <w:color w:val="212529"/>
          <w:sz w:val="28"/>
          <w:szCs w:val="28"/>
          <w:lang w:val="vi-VN"/>
        </w:rPr>
        <w:t>2. TỔ CHỨC BỘ MÁY VÌ SỰ TIẾN BỘ CỦA PHỤ NỮ:</w:t>
      </w:r>
      <w:bookmarkEnd w:id="4"/>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5" w:name="dieu_2_1"/>
      <w:r w:rsidRPr="002258C9">
        <w:rPr>
          <w:rFonts w:ascii="Times New Roman" w:eastAsia="Times New Roman" w:hAnsi="Times New Roman" w:cs="Times New Roman"/>
          <w:b/>
          <w:bCs/>
          <w:color w:val="212529"/>
          <w:sz w:val="28"/>
          <w:szCs w:val="28"/>
          <w:lang w:val="vi-VN"/>
        </w:rPr>
        <w:t>2.1. Đối với các Bộ, ngành và Cơ quan Trung ương:</w:t>
      </w:r>
      <w:bookmarkEnd w:id="5"/>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2.1.1. Thành lập Ban vì sự tiến bộ của phụ nữ </w:t>
      </w:r>
      <w:r w:rsidRPr="002258C9">
        <w:rPr>
          <w:rFonts w:ascii="Times New Roman" w:eastAsia="Times New Roman" w:hAnsi="Times New Roman" w:cs="Times New Roman"/>
          <w:b/>
          <w:bCs/>
          <w:color w:val="212529"/>
          <w:sz w:val="28"/>
          <w:szCs w:val="28"/>
        </w:rPr>
        <w:t>ở</w:t>
      </w:r>
      <w:r w:rsidRPr="002258C9">
        <w:rPr>
          <w:rFonts w:ascii="Times New Roman" w:eastAsia="Times New Roman" w:hAnsi="Times New Roman" w:cs="Times New Roman"/>
          <w:b/>
          <w:bCs/>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Các Bộ, cơ </w:t>
      </w:r>
      <w:r w:rsidRPr="002258C9">
        <w:rPr>
          <w:rFonts w:ascii="Times New Roman" w:eastAsia="Times New Roman" w:hAnsi="Times New Roman" w:cs="Times New Roman"/>
          <w:color w:val="212529"/>
          <w:sz w:val="28"/>
          <w:szCs w:val="28"/>
        </w:rPr>
        <w:t>q</w:t>
      </w:r>
      <w:r w:rsidRPr="002258C9">
        <w:rPr>
          <w:rFonts w:ascii="Times New Roman" w:eastAsia="Times New Roman" w:hAnsi="Times New Roman" w:cs="Times New Roman"/>
          <w:color w:val="212529"/>
          <w:sz w:val="28"/>
          <w:szCs w:val="28"/>
          <w:lang w:val="vi-VN"/>
        </w:rPr>
        <w:t>uan ngang Bộ, cơ quan thuộc Chính phủ,</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 Trung ương và các Ban của Đảng,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 Quốc hội.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 Chủ tịch nước,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Viện Kiểm sát nh</w:t>
      </w:r>
      <w:r w:rsidRPr="002258C9">
        <w:rPr>
          <w:rFonts w:ascii="Times New Roman" w:eastAsia="Times New Roman" w:hAnsi="Times New Roman" w:cs="Times New Roman"/>
          <w:color w:val="212529"/>
          <w:sz w:val="28"/>
          <w:szCs w:val="28"/>
        </w:rPr>
        <w:t>â</w:t>
      </w:r>
      <w:r w:rsidRPr="002258C9">
        <w:rPr>
          <w:rFonts w:ascii="Times New Roman" w:eastAsia="Times New Roman" w:hAnsi="Times New Roman" w:cs="Times New Roman"/>
          <w:color w:val="212529"/>
          <w:sz w:val="28"/>
          <w:szCs w:val="28"/>
          <w:lang w:val="vi-VN"/>
        </w:rPr>
        <w:t>n dân tối cao,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w:t>
      </w:r>
      <w:r w:rsidRPr="002258C9">
        <w:rPr>
          <w:rFonts w:ascii="Times New Roman" w:eastAsia="Times New Roman" w:hAnsi="Times New Roman" w:cs="Times New Roman"/>
          <w:color w:val="212529"/>
          <w:sz w:val="28"/>
          <w:szCs w:val="28"/>
        </w:rPr>
        <w:t>òa</w:t>
      </w:r>
      <w:r w:rsidRPr="002258C9">
        <w:rPr>
          <w:rFonts w:ascii="Times New Roman" w:eastAsia="Times New Roman" w:hAnsi="Times New Roman" w:cs="Times New Roman"/>
          <w:color w:val="212529"/>
          <w:sz w:val="28"/>
          <w:szCs w:val="28"/>
          <w:lang w:val="vi-VN"/>
        </w:rPr>
        <w:t> án nhân dân tối cao,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Cơ quan Trung ư</w:t>
      </w:r>
      <w:r w:rsidRPr="002258C9">
        <w:rPr>
          <w:rFonts w:ascii="Times New Roman" w:eastAsia="Times New Roman" w:hAnsi="Times New Roman" w:cs="Times New Roman"/>
          <w:color w:val="212529"/>
          <w:sz w:val="28"/>
          <w:szCs w:val="28"/>
        </w:rPr>
        <w:t>ơ</w:t>
      </w:r>
      <w:r w:rsidRPr="002258C9">
        <w:rPr>
          <w:rFonts w:ascii="Times New Roman" w:eastAsia="Times New Roman" w:hAnsi="Times New Roman" w:cs="Times New Roman"/>
          <w:color w:val="212529"/>
          <w:sz w:val="28"/>
          <w:szCs w:val="28"/>
          <w:lang w:val="vi-VN"/>
        </w:rPr>
        <w:t>ng của các đoàn thể.</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(sau đây gọi chung là các bộ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w:t>
      </w:r>
      <w:r w:rsidRPr="002258C9">
        <w:rPr>
          <w:rFonts w:ascii="Times New Roman" w:eastAsia="Times New Roman" w:hAnsi="Times New Roman" w:cs="Times New Roman"/>
          <w:color w:val="212529"/>
          <w:sz w:val="28"/>
          <w:szCs w:val="28"/>
        </w:rPr>
        <w:t>ừ </w:t>
      </w:r>
      <w:r w:rsidRPr="002258C9">
        <w:rPr>
          <w:rFonts w:ascii="Times New Roman" w:eastAsia="Times New Roman" w:hAnsi="Times New Roman" w:cs="Times New Roman"/>
          <w:color w:val="212529"/>
          <w:sz w:val="28"/>
          <w:szCs w:val="28"/>
          <w:lang w:val="vi-VN"/>
        </w:rPr>
        <w:t>9 đến 12 ủy viên với các 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Trưởng ban: 01 đồng chí Thứ trưởng hoặc phó Thủ trưởng cơ quan.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đ</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ng chí Vụ trưởng Vụ Tổ chức-Cán bộ hoặc tương đương.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w:t>
      </w:r>
      <w:r w:rsidRPr="002258C9">
        <w:rPr>
          <w:rFonts w:ascii="Times New Roman" w:eastAsia="Times New Roman" w:hAnsi="Times New Roman" w:cs="Times New Roman"/>
          <w:color w:val="212529"/>
          <w:sz w:val="28"/>
          <w:szCs w:val="28"/>
          <w:lang w:val="vi-VN"/>
        </w:rPr>
        <w:t> vi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đại diện lãnh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ạo của các vụ, bộ phận chuyên môn do Bộ trưởng, Thủ trưởng quyết định danh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Kế hoạch.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w:t>
      </w:r>
      <w:r w:rsidRPr="002258C9">
        <w:rPr>
          <w:rFonts w:ascii="Times New Roman" w:eastAsia="Times New Roman" w:hAnsi="Times New Roman" w:cs="Times New Roman"/>
          <w:color w:val="212529"/>
          <w:sz w:val="28"/>
          <w:szCs w:val="28"/>
        </w:rPr>
        <w:t>ò</w:t>
      </w:r>
      <w:r w:rsidRPr="002258C9">
        <w:rPr>
          <w:rFonts w:ascii="Times New Roman" w:eastAsia="Times New Roman" w:hAnsi="Times New Roman" w:cs="Times New Roman"/>
          <w:color w:val="212529"/>
          <w:sz w:val="28"/>
          <w:szCs w:val="28"/>
          <w:lang w:val="vi-VN"/>
        </w:rPr>
        <w:t>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Đào tạo.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Ban nữ công.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Một số vụ chuyên môn liên quan đến vấn đ</w:t>
      </w:r>
      <w:r w:rsidRPr="002258C9">
        <w:rPr>
          <w:rFonts w:ascii="Times New Roman" w:eastAsia="Times New Roman" w:hAnsi="Times New Roman" w:cs="Times New Roman"/>
          <w:color w:val="212529"/>
          <w:sz w:val="28"/>
          <w:szCs w:val="28"/>
        </w:rPr>
        <w:t>ề</w:t>
      </w:r>
      <w:r w:rsidRPr="002258C9">
        <w:rPr>
          <w:rFonts w:ascii="Times New Roman" w:eastAsia="Times New Roman" w:hAnsi="Times New Roman" w:cs="Times New Roman"/>
          <w:color w:val="212529"/>
          <w:sz w:val="28"/>
          <w:szCs w:val="28"/>
          <w:lang w:val="vi-VN"/>
        </w:rPr>
        <w:t> gi</w:t>
      </w:r>
      <w:r w:rsidRPr="002258C9">
        <w:rPr>
          <w:rFonts w:ascii="Times New Roman" w:eastAsia="Times New Roman" w:hAnsi="Times New Roman" w:cs="Times New Roman"/>
          <w:color w:val="212529"/>
          <w:sz w:val="28"/>
          <w:szCs w:val="28"/>
        </w:rPr>
        <w:t>ới</w:t>
      </w:r>
      <w:r w:rsidRPr="002258C9">
        <w:rPr>
          <w:rFonts w:ascii="Times New Roman" w:eastAsia="Times New Roman" w:hAnsi="Times New Roman" w:cs="Times New Roman"/>
          <w:color w:val="212529"/>
          <w:sz w:val="28"/>
          <w:szCs w:val="28"/>
          <w:lang w:val="vi-VN"/>
        </w:rPr>
        <w:t>/phụ nữ: chính sách, thống kê, pháp chế, thông tin-tuyên truyền, nghiên cứu...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Một số đơn vị sự nghiệp trực thuộc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là chuyên viên của Vụ Tổ chức </w:t>
      </w:r>
      <w:r w:rsidRPr="002258C9">
        <w:rPr>
          <w:rFonts w:ascii="Times New Roman" w:eastAsia="Times New Roman" w:hAnsi="Times New Roman" w:cs="Times New Roman"/>
          <w:color w:val="212529"/>
          <w:sz w:val="28"/>
          <w:szCs w:val="28"/>
        </w:rPr>
        <w:t>-</w:t>
      </w:r>
      <w:r w:rsidRPr="002258C9">
        <w:rPr>
          <w:rFonts w:ascii="Times New Roman" w:eastAsia="Times New Roman" w:hAnsi="Times New Roman" w:cs="Times New Roman"/>
          <w:color w:val="212529"/>
          <w:sz w:val="28"/>
          <w:szCs w:val="28"/>
          <w:lang w:val="vi-VN"/>
        </w:rPr>
        <w:t> Cá</w:t>
      </w:r>
      <w:r w:rsidRPr="002258C9">
        <w:rPr>
          <w:rFonts w:ascii="Times New Roman" w:eastAsia="Times New Roman" w:hAnsi="Times New Roman" w:cs="Times New Roman"/>
          <w:color w:val="212529"/>
          <w:sz w:val="28"/>
          <w:szCs w:val="28"/>
        </w:rPr>
        <w:t>n </w:t>
      </w:r>
      <w:r w:rsidRPr="002258C9">
        <w:rPr>
          <w:rFonts w:ascii="Times New Roman" w:eastAsia="Times New Roman" w:hAnsi="Times New Roman" w:cs="Times New Roman"/>
          <w:color w:val="212529"/>
          <w:sz w:val="28"/>
          <w:szCs w:val="28"/>
          <w:lang w:val="vi-VN"/>
        </w:rPr>
        <w:t>bộ hoặc tương đương, Văn phòng, Ban nữ công.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Tùy thuộc quy mô, tính chất của bộ ngành để bố trí các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viên là đại diện lãnh đạo các vụ, bộ phận chuyên môn cũng nh</w:t>
      </w:r>
      <w:r w:rsidRPr="002258C9">
        <w:rPr>
          <w:rFonts w:ascii="Times New Roman" w:eastAsia="Times New Roman" w:hAnsi="Times New Roman" w:cs="Times New Roman"/>
          <w:color w:val="212529"/>
          <w:sz w:val="28"/>
          <w:szCs w:val="28"/>
        </w:rPr>
        <w:t>ư</w:t>
      </w:r>
      <w:r w:rsidRPr="002258C9">
        <w:rPr>
          <w:rFonts w:ascii="Times New Roman" w:eastAsia="Times New Roman" w:hAnsi="Times New Roman" w:cs="Times New Roman"/>
          <w:color w:val="212529"/>
          <w:sz w:val="28"/>
          <w:szCs w:val="28"/>
          <w:lang w:val="vi-VN"/>
        </w:rPr>
        <w:t>: bộ phận thường trực cho phù hợp, đảm bảo bộ máy gọn nhẹ, hoạt động có hiệu quả</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lastRenderedPageBreak/>
        <w:t>b) Nhiệm vụ của Ban: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Bộ trưởng hoặc Thủ trưởng trong việc đưa vấn đề giới vào các lĩnh vực hoạt động chuyên môn cũng như quá trình xây dựng, thực hiện các chính sách kế hoạch, chương trình và dự án của bộ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Bộ trưởng h</w:t>
      </w:r>
      <w:r w:rsidRPr="002258C9">
        <w:rPr>
          <w:rFonts w:ascii="Times New Roman" w:eastAsia="Times New Roman" w:hAnsi="Times New Roman" w:cs="Times New Roman"/>
          <w:color w:val="212529"/>
          <w:sz w:val="28"/>
          <w:szCs w:val="28"/>
        </w:rPr>
        <w:t>o</w:t>
      </w:r>
      <w:r w:rsidRPr="002258C9">
        <w:rPr>
          <w:rFonts w:ascii="Times New Roman" w:eastAsia="Times New Roman" w:hAnsi="Times New Roman" w:cs="Times New Roman"/>
          <w:color w:val="212529"/>
          <w:sz w:val="28"/>
          <w:szCs w:val="28"/>
          <w:lang w:val="vi-VN"/>
        </w:rPr>
        <w:t>ặc Thủ trưởng trong việc xây dựng và triển khai thực hiện KHHĐ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của phụ nữ; đánh giá kết quả hoạ</w:t>
      </w:r>
      <w:r w:rsidRPr="002258C9">
        <w:rPr>
          <w:rFonts w:ascii="Times New Roman" w:eastAsia="Times New Roman" w:hAnsi="Times New Roman" w:cs="Times New Roman"/>
          <w:color w:val="212529"/>
          <w:sz w:val="28"/>
          <w:szCs w:val="28"/>
        </w:rPr>
        <w:t>t </w:t>
      </w:r>
      <w:r w:rsidRPr="002258C9">
        <w:rPr>
          <w:rFonts w:ascii="Times New Roman" w:eastAsia="Times New Roman" w:hAnsi="Times New Roman" w:cs="Times New Roman"/>
          <w:color w:val="212529"/>
          <w:sz w:val="28"/>
          <w:szCs w:val="28"/>
          <w:lang w:val="vi-VN"/>
        </w:rPr>
        <w:t>động vì sự tiến bộ của phụ nữ, đưa vào nội dung tổng kết hàng năm và định kỳ của bộ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các hoạt động tuyên truyền nhằm nâng cao nhậ</w:t>
      </w:r>
      <w:r w:rsidRPr="002258C9">
        <w:rPr>
          <w:rFonts w:ascii="Times New Roman" w:eastAsia="Times New Roman" w:hAnsi="Times New Roman" w:cs="Times New Roman"/>
          <w:color w:val="212529"/>
          <w:sz w:val="28"/>
          <w:szCs w:val="28"/>
        </w:rPr>
        <w:t>n </w:t>
      </w:r>
      <w:r w:rsidRPr="002258C9">
        <w:rPr>
          <w:rFonts w:ascii="Times New Roman" w:eastAsia="Times New Roman" w:hAnsi="Times New Roman" w:cs="Times New Roman"/>
          <w:color w:val="212529"/>
          <w:sz w:val="28"/>
          <w:szCs w:val="28"/>
          <w:lang w:val="vi-VN"/>
        </w:rPr>
        <w:t>thức của đội ngũ cán bộ toàn ngành về luật pháp, chính sách đối với phụ nữ, Công ước X</w:t>
      </w:r>
      <w:r w:rsidRPr="002258C9">
        <w:rPr>
          <w:rFonts w:ascii="Times New Roman" w:eastAsia="Times New Roman" w:hAnsi="Times New Roman" w:cs="Times New Roman"/>
          <w:color w:val="212529"/>
          <w:sz w:val="28"/>
          <w:szCs w:val="28"/>
        </w:rPr>
        <w:t>óa </w:t>
      </w:r>
      <w:r w:rsidRPr="002258C9">
        <w:rPr>
          <w:rFonts w:ascii="Times New Roman" w:eastAsia="Times New Roman" w:hAnsi="Times New Roman" w:cs="Times New Roman"/>
          <w:color w:val="212529"/>
          <w:sz w:val="28"/>
          <w:szCs w:val="28"/>
          <w:lang w:val="vi-VN"/>
        </w:rPr>
        <w:t>bỏ mọi hình thức phân biệt đối xử với phụ nữ (</w:t>
      </w:r>
      <w:r w:rsidRPr="002258C9">
        <w:rPr>
          <w:rFonts w:ascii="Times New Roman" w:eastAsia="Times New Roman" w:hAnsi="Times New Roman" w:cs="Times New Roman"/>
          <w:color w:val="212529"/>
          <w:sz w:val="28"/>
          <w:szCs w:val="28"/>
        </w:rPr>
        <w:t>C</w:t>
      </w:r>
      <w:r w:rsidRPr="002258C9">
        <w:rPr>
          <w:rFonts w:ascii="Times New Roman" w:eastAsia="Times New Roman" w:hAnsi="Times New Roman" w:cs="Times New Roman"/>
          <w:color w:val="212529"/>
          <w:sz w:val="28"/>
          <w:szCs w:val="28"/>
          <w:lang w:val="vi-VN"/>
        </w:rPr>
        <w:t>ED</w:t>
      </w:r>
      <w:r w:rsidRPr="002258C9">
        <w:rPr>
          <w:rFonts w:ascii="Times New Roman" w:eastAsia="Times New Roman" w:hAnsi="Times New Roman" w:cs="Times New Roman"/>
          <w:color w:val="212529"/>
          <w:sz w:val="28"/>
          <w:szCs w:val="28"/>
        </w:rPr>
        <w:t>A</w:t>
      </w:r>
      <w:r w:rsidRPr="002258C9">
        <w:rPr>
          <w:rFonts w:ascii="Times New Roman" w:eastAsia="Times New Roman" w:hAnsi="Times New Roman" w:cs="Times New Roman"/>
          <w:color w:val="212529"/>
          <w:sz w:val="28"/>
          <w:szCs w:val="28"/>
          <w:lang w:val="vi-VN"/>
        </w:rPr>
        <w:t>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w:t>
      </w:r>
      <w:r w:rsidRPr="002258C9">
        <w:rPr>
          <w:rFonts w:ascii="Times New Roman" w:eastAsia="Times New Roman" w:hAnsi="Times New Roman" w:cs="Times New Roman"/>
          <w:color w:val="212529"/>
          <w:sz w:val="28"/>
          <w:szCs w:val="28"/>
        </w:rPr>
        <w:t>m</w:t>
      </w:r>
      <w:r w:rsidRPr="002258C9">
        <w:rPr>
          <w:rFonts w:ascii="Times New Roman" w:eastAsia="Times New Roman" w:hAnsi="Times New Roman" w:cs="Times New Roman"/>
          <w:color w:val="212529"/>
          <w:sz w:val="28"/>
          <w:szCs w:val="28"/>
          <w:lang w:val="vi-VN"/>
        </w:rPr>
        <w:t>ối đôn đốc và kiểm tra tình hình thực hiện luật pháp, chính sách của Đảng, Nhà nước đối với phụ nữ và KHHĐ vì sự tiến bộ của phụ nữ; việc lồng ghép giới vào hoạt động chuyên m</w:t>
      </w:r>
      <w:r w:rsidRPr="002258C9">
        <w:rPr>
          <w:rFonts w:ascii="Times New Roman" w:eastAsia="Times New Roman" w:hAnsi="Times New Roman" w:cs="Times New Roman"/>
          <w:color w:val="212529"/>
          <w:sz w:val="28"/>
          <w:szCs w:val="28"/>
        </w:rPr>
        <w:t>ô</w:t>
      </w:r>
      <w:r w:rsidRPr="002258C9">
        <w:rPr>
          <w:rFonts w:ascii="Times New Roman" w:eastAsia="Times New Roman" w:hAnsi="Times New Roman" w:cs="Times New Roman"/>
          <w:color w:val="212529"/>
          <w:sz w:val="28"/>
          <w:szCs w:val="28"/>
          <w:lang w:val="vi-VN"/>
        </w:rPr>
        <w:t>n; tình hình tổ chức và h</w:t>
      </w:r>
      <w:r w:rsidRPr="002258C9">
        <w:rPr>
          <w:rFonts w:ascii="Times New Roman" w:eastAsia="Times New Roman" w:hAnsi="Times New Roman" w:cs="Times New Roman"/>
          <w:color w:val="212529"/>
          <w:sz w:val="28"/>
          <w:szCs w:val="28"/>
        </w:rPr>
        <w:t>o</w:t>
      </w:r>
      <w:r w:rsidRPr="002258C9">
        <w:rPr>
          <w:rFonts w:ascii="Times New Roman" w:eastAsia="Times New Roman" w:hAnsi="Times New Roman" w:cs="Times New Roman"/>
          <w:color w:val="212529"/>
          <w:sz w:val="28"/>
          <w:szCs w:val="28"/>
          <w:lang w:val="vi-VN"/>
        </w:rPr>
        <w:t>ạt động vì sự tiến bộ của phụ nữ ở bộ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X</w:t>
      </w:r>
      <w:r w:rsidRPr="002258C9">
        <w:rPr>
          <w:rFonts w:ascii="Times New Roman" w:eastAsia="Times New Roman" w:hAnsi="Times New Roman" w:cs="Times New Roman"/>
          <w:color w:val="212529"/>
          <w:sz w:val="28"/>
          <w:szCs w:val="28"/>
        </w:rPr>
        <w:t>ây </w:t>
      </w:r>
      <w:r w:rsidRPr="002258C9">
        <w:rPr>
          <w:rFonts w:ascii="Times New Roman" w:eastAsia="Times New Roman" w:hAnsi="Times New Roman" w:cs="Times New Roman"/>
          <w:color w:val="212529"/>
          <w:sz w:val="28"/>
          <w:szCs w:val="28"/>
          <w:lang w:val="vi-VN"/>
        </w:rPr>
        <w:t>dựng Quy chế hoạt động của Ban, trong đó quy định rõ l</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lối làm việc và trách nhiệm của từng ủy viên. Duy trì, củng cố, phát triển bộ máy và hướng dẫn hoạt động đối với các Ban vì sự tiến bộ của phụ nữ ở các đơn vị trực thuộc.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Chủ trì hướng dẫn và giám sát hoạt động l</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ng ghép giới vào các lĩnh vực hoạt động theo hệ thống ngành dọc của bộ ngành và các đơn vị trực thuộc. Thực hiện các hoạt động phối hợp và kế hoạch công tác theo hướng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ẫn của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w:t>
      </w:r>
      <w:r w:rsidRPr="002258C9">
        <w:rPr>
          <w:rFonts w:ascii="Times New Roman" w:eastAsia="Times New Roman" w:hAnsi="Times New Roman" w:cs="Times New Roman"/>
          <w:color w:val="212529"/>
          <w:sz w:val="28"/>
          <w:szCs w:val="28"/>
        </w:rPr>
        <w:t>Q</w:t>
      </w:r>
      <w:r w:rsidRPr="002258C9">
        <w:rPr>
          <w:rFonts w:ascii="Times New Roman" w:eastAsia="Times New Roman" w:hAnsi="Times New Roman" w:cs="Times New Roman"/>
          <w:color w:val="212529"/>
          <w:sz w:val="28"/>
          <w:szCs w:val="28"/>
          <w:lang w:val="vi-VN"/>
        </w:rPr>
        <w:t>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khảo sát đánh giá tác động giới (tác dụng, ảnh hưởng tới phụ nữ va nam gi</w:t>
      </w:r>
      <w:r w:rsidRPr="002258C9">
        <w:rPr>
          <w:rFonts w:ascii="Times New Roman" w:eastAsia="Times New Roman" w:hAnsi="Times New Roman" w:cs="Times New Roman"/>
          <w:color w:val="212529"/>
          <w:sz w:val="28"/>
          <w:szCs w:val="28"/>
        </w:rPr>
        <w:t>ớ</w:t>
      </w:r>
      <w:r w:rsidRPr="002258C9">
        <w:rPr>
          <w:rFonts w:ascii="Times New Roman" w:eastAsia="Times New Roman" w:hAnsi="Times New Roman" w:cs="Times New Roman"/>
          <w:color w:val="212529"/>
          <w:sz w:val="28"/>
          <w:szCs w:val="28"/>
          <w:lang w:val="vi-VN"/>
        </w:rPr>
        <w:t>i) của các chính sách do bộ ngành ban hành cũng như tình hình phụ nữ ở bộ ngành làm căn cứ cho việc tham mưu, đề xuất các giải pháp khắc phục bất bình đẳng giới và tăng cường năng lực cho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cung cấp và cập nh</w:t>
      </w:r>
      <w:r w:rsidRPr="002258C9">
        <w:rPr>
          <w:rFonts w:ascii="Times New Roman" w:eastAsia="Times New Roman" w:hAnsi="Times New Roman" w:cs="Times New Roman"/>
          <w:color w:val="212529"/>
          <w:sz w:val="28"/>
          <w:szCs w:val="28"/>
        </w:rPr>
        <w:t>ậ</w:t>
      </w:r>
      <w:r w:rsidRPr="002258C9">
        <w:rPr>
          <w:rFonts w:ascii="Times New Roman" w:eastAsia="Times New Roman" w:hAnsi="Times New Roman" w:cs="Times New Roman"/>
          <w:color w:val="212529"/>
          <w:sz w:val="28"/>
          <w:szCs w:val="28"/>
          <w:lang w:val="vi-VN"/>
        </w:rPr>
        <w:t>t thông tin về hoạt động vì sự tiến bộ phụ nữ của bộ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2.1.2. </w:t>
      </w:r>
      <w:r w:rsidRPr="002258C9">
        <w:rPr>
          <w:rFonts w:ascii="Times New Roman" w:eastAsia="Times New Roman" w:hAnsi="Times New Roman" w:cs="Times New Roman"/>
          <w:b/>
          <w:bCs/>
          <w:color w:val="212529"/>
          <w:sz w:val="28"/>
          <w:szCs w:val="28"/>
        </w:rPr>
        <w:t>Đ</w:t>
      </w:r>
      <w:r w:rsidRPr="002258C9">
        <w:rPr>
          <w:rFonts w:ascii="Times New Roman" w:eastAsia="Times New Roman" w:hAnsi="Times New Roman" w:cs="Times New Roman"/>
          <w:b/>
          <w:bCs/>
          <w:color w:val="212529"/>
          <w:sz w:val="28"/>
          <w:szCs w:val="28"/>
          <w:lang w:val="vi-VN"/>
        </w:rPr>
        <w:t>ối với các đơn vị trực th</w:t>
      </w:r>
      <w:r w:rsidRPr="002258C9">
        <w:rPr>
          <w:rFonts w:ascii="Times New Roman" w:eastAsia="Times New Roman" w:hAnsi="Times New Roman" w:cs="Times New Roman"/>
          <w:b/>
          <w:bCs/>
          <w:color w:val="212529"/>
          <w:sz w:val="28"/>
          <w:szCs w:val="28"/>
        </w:rPr>
        <w:t>u</w:t>
      </w:r>
      <w:r w:rsidRPr="002258C9">
        <w:rPr>
          <w:rFonts w:ascii="Times New Roman" w:eastAsia="Times New Roman" w:hAnsi="Times New Roman" w:cs="Times New Roman"/>
          <w:b/>
          <w:bCs/>
          <w:color w:val="212529"/>
          <w:sz w:val="28"/>
          <w:szCs w:val="28"/>
          <w:lang w:val="vi-VN"/>
        </w:rPr>
        <w:t>ộc bộ ngành trung ương:</w:t>
      </w:r>
      <w:r w:rsidRPr="002258C9">
        <w:rPr>
          <w:rFonts w:ascii="Times New Roman" w:eastAsia="Times New Roman" w:hAnsi="Times New Roman" w:cs="Times New Roman"/>
          <w:color w:val="212529"/>
          <w:sz w:val="28"/>
          <w:szCs w:val="28"/>
          <w:lang w:val="vi-VN"/>
        </w:rPr>
        <w:t xml:space="preserve"> thành lập Ban vì sự tiến bộ của phụ nữ ở các Tổng cục, Cục, Viện, Trường ... (sau đây gọi </w:t>
      </w:r>
      <w:proofErr w:type="gramStart"/>
      <w:r w:rsidRPr="002258C9">
        <w:rPr>
          <w:rFonts w:ascii="Times New Roman" w:eastAsia="Times New Roman" w:hAnsi="Times New Roman" w:cs="Times New Roman"/>
          <w:color w:val="212529"/>
          <w:sz w:val="28"/>
          <w:szCs w:val="28"/>
          <w:lang w:val="vi-VN"/>
        </w:rPr>
        <w:t>chung</w:t>
      </w:r>
      <w:proofErr w:type="gramEnd"/>
      <w:r w:rsidRPr="002258C9">
        <w:rPr>
          <w:rFonts w:ascii="Times New Roman" w:eastAsia="Times New Roman" w:hAnsi="Times New Roman" w:cs="Times New Roman"/>
          <w:color w:val="212529"/>
          <w:sz w:val="28"/>
          <w:szCs w:val="28"/>
          <w:lang w:val="vi-VN"/>
        </w:rPr>
        <w:t xml:space="preserve"> là đơn vị).</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a) Thành phần của Ban: Ban có từ 5 -7 ủy viên với các 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Trưởng ban: đại diện lãnh đạo đơn vị.</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đại diện lãnh đạo Phòng Tổ chức- Cán bộ ho</w:t>
      </w:r>
      <w:r w:rsidRPr="002258C9">
        <w:rPr>
          <w:rFonts w:ascii="Times New Roman" w:eastAsia="Times New Roman" w:hAnsi="Times New Roman" w:cs="Times New Roman"/>
          <w:color w:val="212529"/>
          <w:sz w:val="28"/>
          <w:szCs w:val="28"/>
        </w:rPr>
        <w:t>ặ</w:t>
      </w:r>
      <w:r w:rsidRPr="002258C9">
        <w:rPr>
          <w:rFonts w:ascii="Times New Roman" w:eastAsia="Times New Roman" w:hAnsi="Times New Roman" w:cs="Times New Roman"/>
          <w:color w:val="212529"/>
          <w:sz w:val="28"/>
          <w:szCs w:val="28"/>
          <w:lang w:val="vi-VN"/>
        </w:rPr>
        <w:t>c tương đương.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Ủy viên: đại diện lãnh đạo của các phòng, ban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o Thủ trưởng đơn vị quyết định danh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Kế hoạch.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w:t>
      </w:r>
      <w:r w:rsidRPr="002258C9">
        <w:rPr>
          <w:rFonts w:ascii="Times New Roman" w:eastAsia="Times New Roman" w:hAnsi="Times New Roman" w:cs="Times New Roman"/>
          <w:color w:val="212529"/>
          <w:sz w:val="28"/>
          <w:szCs w:val="28"/>
        </w:rPr>
        <w:t>ă</w:t>
      </w:r>
      <w:r w:rsidRPr="002258C9">
        <w:rPr>
          <w:rFonts w:ascii="Times New Roman" w:eastAsia="Times New Roman" w:hAnsi="Times New Roman" w:cs="Times New Roman"/>
          <w:color w:val="212529"/>
          <w:sz w:val="28"/>
          <w:szCs w:val="28"/>
          <w:lang w:val="vi-VN"/>
        </w:rPr>
        <w:t>n phòng.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Nữ c</w:t>
      </w:r>
      <w:r w:rsidRPr="002258C9">
        <w:rPr>
          <w:rFonts w:ascii="Times New Roman" w:eastAsia="Times New Roman" w:hAnsi="Times New Roman" w:cs="Times New Roman"/>
          <w:color w:val="212529"/>
          <w:sz w:val="28"/>
          <w:szCs w:val="28"/>
        </w:rPr>
        <w:t>ô</w:t>
      </w:r>
      <w:r w:rsidRPr="002258C9">
        <w:rPr>
          <w:rFonts w:ascii="Times New Roman" w:eastAsia="Times New Roman" w:hAnsi="Times New Roman" w:cs="Times New Roman"/>
          <w:color w:val="212529"/>
          <w:sz w:val="28"/>
          <w:szCs w:val="28"/>
          <w:lang w:val="vi-VN"/>
        </w:rPr>
        <w:t>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01 chuyên viên của Phòng Tổ chức-Cán bộ.</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Tùy thuộc quy mô, tính chất của đơn vị để bố trí các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viên là đại diện lãnh đạ</w:t>
      </w:r>
      <w:r w:rsidRPr="002258C9">
        <w:rPr>
          <w:rFonts w:ascii="Times New Roman" w:eastAsia="Times New Roman" w:hAnsi="Times New Roman" w:cs="Times New Roman"/>
          <w:color w:val="212529"/>
          <w:sz w:val="28"/>
          <w:szCs w:val="28"/>
        </w:rPr>
        <w:t>o </w:t>
      </w:r>
      <w:r w:rsidRPr="002258C9">
        <w:rPr>
          <w:rFonts w:ascii="Times New Roman" w:eastAsia="Times New Roman" w:hAnsi="Times New Roman" w:cs="Times New Roman"/>
          <w:color w:val="212529"/>
          <w:sz w:val="28"/>
          <w:szCs w:val="28"/>
          <w:lang w:val="vi-VN"/>
        </w:rPr>
        <w:t>của các phòng, ban chuyên môn và cán bộ thường trực cho phù hợp, đảm bảo bộ máy gọn nhẹ, hoạt động có hiệu quả</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 của Ban: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lãnh đạo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ưa vấn đ</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giới vào việc xây dựng, thực hiện các chính sách, kế hoạch, chương trình và dự án của đơn vị; xây dựng và triển khai thực hiện KHHĐ vì sự tiến bộ của phụ nữ; hàng năm đánh giá kết quả hoạt động vì sự tiến bộ của phụ nữ và đưa vào nội dung tổng kết của đơn vị.</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các hoạt động tuyên truyền nhằm nâng cao nhận thức của cán bộ, CNV về luật pháp, chính sách đối với phụ nữ, về Công ước Xóa bỏ mọi hình thức phân biệt đối xử với phụ nữ (CEDAW), bình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đôn đốc và kiểm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ra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ình hình thực hiện luật pháp, chính sách của Đảng, Nhà nước đối với phụ nữ tại đơn vị.</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Xây dựng Quy chế hoạt động của Ban, trong đó quy định rõ lề lối làm việc và trách nhiệm của từng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viên. Kịp thời kiện toàn và duy trì hoạt đ</w:t>
      </w:r>
      <w:r w:rsidRPr="002258C9">
        <w:rPr>
          <w:rFonts w:ascii="Times New Roman" w:eastAsia="Times New Roman" w:hAnsi="Times New Roman" w:cs="Times New Roman"/>
          <w:color w:val="212529"/>
          <w:sz w:val="28"/>
          <w:szCs w:val="28"/>
        </w:rPr>
        <w:t>ộ</w:t>
      </w:r>
      <w:r w:rsidRPr="002258C9">
        <w:rPr>
          <w:rFonts w:ascii="Times New Roman" w:eastAsia="Times New Roman" w:hAnsi="Times New Roman" w:cs="Times New Roman"/>
          <w:color w:val="212529"/>
          <w:sz w:val="28"/>
          <w:szCs w:val="28"/>
          <w:lang w:val="vi-VN"/>
        </w:rPr>
        <w:t>ng thường xuyên.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Triển khai các hoạt động theo hướng dẫn của Ban vì </w:t>
      </w:r>
      <w:r w:rsidRPr="002258C9">
        <w:rPr>
          <w:rFonts w:ascii="Times New Roman" w:eastAsia="Times New Roman" w:hAnsi="Times New Roman" w:cs="Times New Roman"/>
          <w:color w:val="212529"/>
          <w:sz w:val="28"/>
          <w:szCs w:val="28"/>
        </w:rPr>
        <w:t>sự tiến bộ của phụ nữ bộ ngành chủ quản. Xây dựng chương trình công tác hàng năm, bao gồm cả hoạt động cụ thể nhằm thực hiện các mục tiêu của KHHĐ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2.1.3. Đối với các vụ chuyên m</w:t>
      </w:r>
      <w:r w:rsidRPr="002258C9">
        <w:rPr>
          <w:rFonts w:ascii="Times New Roman" w:eastAsia="Times New Roman" w:hAnsi="Times New Roman" w:cs="Times New Roman"/>
          <w:b/>
          <w:bCs/>
          <w:color w:val="212529"/>
          <w:sz w:val="28"/>
          <w:szCs w:val="28"/>
        </w:rPr>
        <w:t>ô</w:t>
      </w:r>
      <w:r w:rsidRPr="002258C9">
        <w:rPr>
          <w:rFonts w:ascii="Times New Roman" w:eastAsia="Times New Roman" w:hAnsi="Times New Roman" w:cs="Times New Roman"/>
          <w:b/>
          <w:bCs/>
          <w:color w:val="212529"/>
          <w:sz w:val="28"/>
          <w:szCs w:val="28"/>
          <w:lang w:val="vi-VN"/>
        </w:rPr>
        <w:t>n hoặc c</w:t>
      </w:r>
      <w:r w:rsidRPr="002258C9">
        <w:rPr>
          <w:rFonts w:ascii="Times New Roman" w:eastAsia="Times New Roman" w:hAnsi="Times New Roman" w:cs="Times New Roman"/>
          <w:b/>
          <w:bCs/>
          <w:color w:val="212529"/>
          <w:sz w:val="28"/>
          <w:szCs w:val="28"/>
        </w:rPr>
        <w:t>á</w:t>
      </w:r>
      <w:r w:rsidRPr="002258C9">
        <w:rPr>
          <w:rFonts w:ascii="Times New Roman" w:eastAsia="Times New Roman" w:hAnsi="Times New Roman" w:cs="Times New Roman"/>
          <w:b/>
          <w:bCs/>
          <w:color w:val="212529"/>
          <w:sz w:val="28"/>
          <w:szCs w:val="28"/>
          <w:lang w:val="vi-VN"/>
        </w:rPr>
        <w:t>c đơn v</w:t>
      </w:r>
      <w:r w:rsidRPr="002258C9">
        <w:rPr>
          <w:rFonts w:ascii="Times New Roman" w:eastAsia="Times New Roman" w:hAnsi="Times New Roman" w:cs="Times New Roman"/>
          <w:b/>
          <w:bCs/>
          <w:color w:val="212529"/>
          <w:sz w:val="28"/>
          <w:szCs w:val="28"/>
        </w:rPr>
        <w:t>ị</w:t>
      </w:r>
      <w:r w:rsidRPr="002258C9">
        <w:rPr>
          <w:rFonts w:ascii="Times New Roman" w:eastAsia="Times New Roman" w:hAnsi="Times New Roman" w:cs="Times New Roman"/>
          <w:b/>
          <w:bCs/>
          <w:color w:val="212529"/>
          <w:sz w:val="28"/>
          <w:szCs w:val="28"/>
          <w:lang w:val="vi-VN"/>
        </w:rPr>
        <w:t> có quy m</w:t>
      </w:r>
      <w:r w:rsidRPr="002258C9">
        <w:rPr>
          <w:rFonts w:ascii="Times New Roman" w:eastAsia="Times New Roman" w:hAnsi="Times New Roman" w:cs="Times New Roman"/>
          <w:b/>
          <w:bCs/>
          <w:color w:val="212529"/>
          <w:sz w:val="28"/>
          <w:szCs w:val="28"/>
        </w:rPr>
        <w:t>ô </w:t>
      </w:r>
      <w:r w:rsidRPr="002258C9">
        <w:rPr>
          <w:rFonts w:ascii="Times New Roman" w:eastAsia="Times New Roman" w:hAnsi="Times New Roman" w:cs="Times New Roman"/>
          <w:b/>
          <w:bCs/>
          <w:color w:val="212529"/>
          <w:sz w:val="28"/>
          <w:szCs w:val="28"/>
          <w:lang w:val="vi-VN"/>
        </w:rPr>
        <w:t>nhỏ</w:t>
      </w:r>
      <w:r w:rsidRPr="002258C9">
        <w:rPr>
          <w:rFonts w:ascii="Times New Roman" w:eastAsia="Times New Roman" w:hAnsi="Times New Roman" w:cs="Times New Roman"/>
          <w:color w:val="212529"/>
          <w:sz w:val="28"/>
          <w:szCs w:val="28"/>
          <w:lang w:val="vi-VN"/>
        </w:rPr>
        <w:t> thì cử 01 cán bộ đầu mối về giới tại đơn vị. Cá</w:t>
      </w:r>
      <w:r w:rsidRPr="002258C9">
        <w:rPr>
          <w:rFonts w:ascii="Times New Roman" w:eastAsia="Times New Roman" w:hAnsi="Times New Roman" w:cs="Times New Roman"/>
          <w:color w:val="212529"/>
          <w:sz w:val="28"/>
          <w:szCs w:val="28"/>
        </w:rPr>
        <w:t>n </w:t>
      </w:r>
      <w:r w:rsidRPr="002258C9">
        <w:rPr>
          <w:rFonts w:ascii="Times New Roman" w:eastAsia="Times New Roman" w:hAnsi="Times New Roman" w:cs="Times New Roman"/>
          <w:color w:val="212529"/>
          <w:sz w:val="28"/>
          <w:szCs w:val="28"/>
          <w:lang w:val="vi-VN"/>
        </w:rPr>
        <w:t>bộ này có nhiệm vụ:</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Nghiên cứu, tham mưu ch</w:t>
      </w:r>
      <w:r w:rsidRPr="002258C9">
        <w:rPr>
          <w:rFonts w:ascii="Times New Roman" w:eastAsia="Times New Roman" w:hAnsi="Times New Roman" w:cs="Times New Roman"/>
          <w:color w:val="212529"/>
          <w:sz w:val="28"/>
          <w:szCs w:val="28"/>
        </w:rPr>
        <w:t>o </w:t>
      </w:r>
      <w:r w:rsidRPr="002258C9">
        <w:rPr>
          <w:rFonts w:ascii="Times New Roman" w:eastAsia="Times New Roman" w:hAnsi="Times New Roman" w:cs="Times New Roman"/>
          <w:color w:val="212529"/>
          <w:sz w:val="28"/>
          <w:szCs w:val="28"/>
          <w:lang w:val="vi-VN"/>
        </w:rPr>
        <w:t>lãnh đạo đưa vấn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ề giới vào quá trình xây dựng và thực hi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các chính sách, kế hoạch, chương trình và dự án v</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lĩnh vực được phân công phụ trách.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triển khai các hoạt động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củ</w:t>
      </w:r>
      <w:r w:rsidRPr="002258C9">
        <w:rPr>
          <w:rFonts w:ascii="Times New Roman" w:eastAsia="Times New Roman" w:hAnsi="Times New Roman" w:cs="Times New Roman"/>
          <w:color w:val="212529"/>
          <w:sz w:val="28"/>
          <w:szCs w:val="28"/>
        </w:rPr>
        <w:t>a</w:t>
      </w:r>
      <w:r w:rsidRPr="002258C9">
        <w:rPr>
          <w:rFonts w:ascii="Times New Roman" w:eastAsia="Times New Roman" w:hAnsi="Times New Roman" w:cs="Times New Roman"/>
          <w:color w:val="212529"/>
          <w:sz w:val="28"/>
          <w:szCs w:val="28"/>
          <w:lang w:val="vi-VN"/>
        </w:rPr>
        <w:t> ph</w:t>
      </w:r>
      <w:r w:rsidRPr="002258C9">
        <w:rPr>
          <w:rFonts w:ascii="Times New Roman" w:eastAsia="Times New Roman" w:hAnsi="Times New Roman" w:cs="Times New Roman"/>
          <w:color w:val="212529"/>
          <w:sz w:val="28"/>
          <w:szCs w:val="28"/>
        </w:rPr>
        <w:t>ụ </w:t>
      </w:r>
      <w:r w:rsidRPr="002258C9">
        <w:rPr>
          <w:rFonts w:ascii="Times New Roman" w:eastAsia="Times New Roman" w:hAnsi="Times New Roman" w:cs="Times New Roman"/>
          <w:color w:val="212529"/>
          <w:sz w:val="28"/>
          <w:szCs w:val="28"/>
          <w:lang w:val="vi-VN"/>
        </w:rPr>
        <w:t>nữ theo sự chỉ đạo của Ban vì sự tiến bộ của phụ nữ bộ ngành chủ quản.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Định kỳ báo cáo; đánh giá tình hình lồng ghép giới của đơn vị với Ban vì sự tiến bộ của phụ nữ bộ ngành chủ quản</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Xin lưu ý rằng một số vụ chuy</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môn mặc dù số lượng cán bộ không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ông nhưng đóng vai trò rất quan trọng trong việc đưa vấn đ</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giới vào quá trình hoạch định và thực thi chính sách, đề xuất các chính sách đặc thù cho phụ nữ. Vì vậy, cần cử cán bộ đầu mối giới c</w:t>
      </w:r>
      <w:r w:rsidRPr="002258C9">
        <w:rPr>
          <w:rFonts w:ascii="Times New Roman" w:eastAsia="Times New Roman" w:hAnsi="Times New Roman" w:cs="Times New Roman"/>
          <w:color w:val="212529"/>
          <w:sz w:val="28"/>
          <w:szCs w:val="28"/>
        </w:rPr>
        <w:t>ó </w:t>
      </w:r>
      <w:r w:rsidRPr="002258C9">
        <w:rPr>
          <w:rFonts w:ascii="Times New Roman" w:eastAsia="Times New Roman" w:hAnsi="Times New Roman" w:cs="Times New Roman"/>
          <w:color w:val="212529"/>
          <w:sz w:val="28"/>
          <w:szCs w:val="28"/>
          <w:lang w:val="vi-VN"/>
        </w:rPr>
        <w:t>đủ năng lực tham mưu cho lãnh đạo.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w:t>
      </w:r>
      <w:r w:rsidRPr="002258C9">
        <w:rPr>
          <w:rFonts w:ascii="Times New Roman" w:eastAsia="Times New Roman" w:hAnsi="Times New Roman" w:cs="Times New Roman"/>
          <w:b/>
          <w:bCs/>
          <w:color w:val="212529"/>
          <w:sz w:val="28"/>
          <w:szCs w:val="28"/>
        </w:rPr>
        <w:t>1</w:t>
      </w:r>
      <w:r w:rsidRPr="002258C9">
        <w:rPr>
          <w:rFonts w:ascii="Times New Roman" w:eastAsia="Times New Roman" w:hAnsi="Times New Roman" w:cs="Times New Roman"/>
          <w:b/>
          <w:bCs/>
          <w:color w:val="212529"/>
          <w:sz w:val="28"/>
          <w:szCs w:val="28"/>
          <w:lang w:val="vi-VN"/>
        </w:rPr>
        <w:t>.4. Đối với các doanh nghiệp: </w:t>
      </w:r>
      <w:r w:rsidRPr="002258C9">
        <w:rPr>
          <w:rFonts w:ascii="Times New Roman" w:eastAsia="Times New Roman" w:hAnsi="Times New Roman" w:cs="Times New Roman"/>
          <w:color w:val="212529"/>
          <w:sz w:val="28"/>
          <w:szCs w:val="28"/>
          <w:lang w:val="vi-VN"/>
        </w:rPr>
        <w:t>Thành lập Ban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từ 5 -7 ủy viên với các 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w:t>
      </w:r>
      <w:r w:rsidRPr="002258C9">
        <w:rPr>
          <w:rFonts w:ascii="Times New Roman" w:eastAsia="Times New Roman" w:hAnsi="Times New Roman" w:cs="Times New Roman"/>
          <w:color w:val="212529"/>
          <w:sz w:val="28"/>
          <w:szCs w:val="28"/>
        </w:rPr>
        <w:t>ở</w:t>
      </w:r>
      <w:r w:rsidRPr="002258C9">
        <w:rPr>
          <w:rFonts w:ascii="Times New Roman" w:eastAsia="Times New Roman" w:hAnsi="Times New Roman" w:cs="Times New Roman"/>
          <w:color w:val="212529"/>
          <w:sz w:val="28"/>
          <w:szCs w:val="28"/>
          <w:lang w:val="vi-VN"/>
        </w:rPr>
        <w:t>ng ban: 01 Phó Tổng giám đốc hoặc Giám đốc doanh nghiệp.</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Phó ban: đại diện lãnh đạo Phòng Tổ chức - Nhân sự;</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w:t>
      </w:r>
      <w:r w:rsidRPr="002258C9">
        <w:rPr>
          <w:rFonts w:ascii="Times New Roman" w:eastAsia="Times New Roman" w:hAnsi="Times New Roman" w:cs="Times New Roman"/>
          <w:color w:val="212529"/>
          <w:sz w:val="28"/>
          <w:szCs w:val="28"/>
          <w:lang w:val="vi-VN"/>
        </w:rPr>
        <w:t> vi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đại di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lãnh đạo các ph</w:t>
      </w:r>
      <w:r w:rsidRPr="002258C9">
        <w:rPr>
          <w:rFonts w:ascii="Times New Roman" w:eastAsia="Times New Roman" w:hAnsi="Times New Roman" w:cs="Times New Roman"/>
          <w:color w:val="212529"/>
          <w:sz w:val="28"/>
          <w:szCs w:val="28"/>
        </w:rPr>
        <w:t>ò</w:t>
      </w:r>
      <w:r w:rsidRPr="002258C9">
        <w:rPr>
          <w:rFonts w:ascii="Times New Roman" w:eastAsia="Times New Roman" w:hAnsi="Times New Roman" w:cs="Times New Roman"/>
          <w:color w:val="212529"/>
          <w:sz w:val="28"/>
          <w:szCs w:val="28"/>
          <w:lang w:val="vi-VN"/>
        </w:rPr>
        <w:t>ng, ban chuy</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môn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o Giám đốc doanh nghiệp quyết định danh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Kế hoạch.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w:t>
      </w:r>
      <w:r w:rsidRPr="002258C9">
        <w:rPr>
          <w:rFonts w:ascii="Times New Roman" w:eastAsia="Times New Roman" w:hAnsi="Times New Roman" w:cs="Times New Roman"/>
          <w:color w:val="212529"/>
          <w:sz w:val="28"/>
          <w:szCs w:val="28"/>
        </w:rPr>
        <w:t>a</w:t>
      </w:r>
      <w:r w:rsidRPr="002258C9">
        <w:rPr>
          <w:rFonts w:ascii="Times New Roman" w:eastAsia="Times New Roman" w:hAnsi="Times New Roman" w:cs="Times New Roman"/>
          <w:color w:val="212529"/>
          <w:sz w:val="28"/>
          <w:szCs w:val="28"/>
          <w:lang w:val="vi-VN"/>
        </w:rPr>
        <w:t>o động- Tiền lương.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Tài chính- kế toán.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Nữ công</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01 chuyên viên Phòng Tổ chức - Nhân sự.</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Tùy thuộc quy mô, tính chất của doanh nghiệp để bố trí các ủy viên là đại diện lãnh đạo của các phòng, ban chuyên môn và cán bộ th</w:t>
      </w:r>
      <w:r w:rsidRPr="002258C9">
        <w:rPr>
          <w:rFonts w:ascii="Times New Roman" w:eastAsia="Times New Roman" w:hAnsi="Times New Roman" w:cs="Times New Roman"/>
          <w:color w:val="212529"/>
          <w:sz w:val="28"/>
          <w:szCs w:val="28"/>
        </w:rPr>
        <w:t>ườ</w:t>
      </w:r>
      <w:r w:rsidRPr="002258C9">
        <w:rPr>
          <w:rFonts w:ascii="Times New Roman" w:eastAsia="Times New Roman" w:hAnsi="Times New Roman" w:cs="Times New Roman"/>
          <w:color w:val="212529"/>
          <w:sz w:val="28"/>
          <w:szCs w:val="28"/>
          <w:lang w:val="vi-VN"/>
        </w:rPr>
        <w:t>ng trực Ban cho phù hợp, đảm </w:t>
      </w:r>
      <w:r w:rsidRPr="002258C9">
        <w:rPr>
          <w:rFonts w:ascii="Times New Roman" w:eastAsia="Times New Roman" w:hAnsi="Times New Roman" w:cs="Times New Roman"/>
          <w:color w:val="212529"/>
          <w:sz w:val="28"/>
          <w:szCs w:val="28"/>
        </w:rPr>
        <w:t>b</w:t>
      </w:r>
      <w:r w:rsidRPr="002258C9">
        <w:rPr>
          <w:rFonts w:ascii="Times New Roman" w:eastAsia="Times New Roman" w:hAnsi="Times New Roman" w:cs="Times New Roman"/>
          <w:color w:val="212529"/>
          <w:sz w:val="28"/>
          <w:szCs w:val="28"/>
          <w:lang w:val="vi-VN"/>
        </w:rPr>
        <w:t>ả</w:t>
      </w:r>
      <w:r w:rsidRPr="002258C9">
        <w:rPr>
          <w:rFonts w:ascii="Times New Roman" w:eastAsia="Times New Roman" w:hAnsi="Times New Roman" w:cs="Times New Roman"/>
          <w:color w:val="212529"/>
          <w:sz w:val="28"/>
          <w:szCs w:val="28"/>
        </w:rPr>
        <w:t>o </w:t>
      </w:r>
      <w:r w:rsidRPr="002258C9">
        <w:rPr>
          <w:rFonts w:ascii="Times New Roman" w:eastAsia="Times New Roman" w:hAnsi="Times New Roman" w:cs="Times New Roman"/>
          <w:color w:val="212529"/>
          <w:sz w:val="28"/>
          <w:szCs w:val="28"/>
          <w:lang w:val="vi-VN"/>
        </w:rPr>
        <w:t>bộ máy gọn nhẹ, hoạt động có hiệu quả.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lãnh đạo doanh nghiệp đưa yếu t</w:t>
      </w:r>
      <w:r w:rsidRPr="002258C9">
        <w:rPr>
          <w:rFonts w:ascii="Times New Roman" w:eastAsia="Times New Roman" w:hAnsi="Times New Roman" w:cs="Times New Roman"/>
          <w:color w:val="212529"/>
          <w:sz w:val="28"/>
          <w:szCs w:val="28"/>
        </w:rPr>
        <w:t>ố </w:t>
      </w:r>
      <w:r w:rsidRPr="002258C9">
        <w:rPr>
          <w:rFonts w:ascii="Times New Roman" w:eastAsia="Times New Roman" w:hAnsi="Times New Roman" w:cs="Times New Roman"/>
          <w:color w:val="212529"/>
          <w:sz w:val="28"/>
          <w:szCs w:val="28"/>
          <w:lang w:val="vi-VN"/>
        </w:rPr>
        <w:t>giới vào công tác quản lý, đặc biệt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à việc tuyển dụng, đào tạo và sử dụng, các điều ki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ao động và chính sách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ao động nữ trong doanh nghiệp; xây dựng, triển khai và tổ chức thực hiện KHHĐ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Tuyên truyền nhằm nâng cao nhận thức của cán bộ, CNV và người lao động về luật pháp, chính sách liên quan t</w:t>
      </w:r>
      <w:r w:rsidRPr="002258C9">
        <w:rPr>
          <w:rFonts w:ascii="Times New Roman" w:eastAsia="Times New Roman" w:hAnsi="Times New Roman" w:cs="Times New Roman"/>
          <w:color w:val="212529"/>
          <w:sz w:val="28"/>
          <w:szCs w:val="28"/>
        </w:rPr>
        <w:t>ớ</w:t>
      </w:r>
      <w:r w:rsidRPr="002258C9">
        <w:rPr>
          <w:rFonts w:ascii="Times New Roman" w:eastAsia="Times New Roman" w:hAnsi="Times New Roman" w:cs="Times New Roman"/>
          <w:color w:val="212529"/>
          <w:sz w:val="28"/>
          <w:szCs w:val="28"/>
          <w:lang w:val="vi-VN"/>
        </w:rPr>
        <w:t>i quyền và lợi ích hợp pháp của lao động nữ, về Công ước Xóa bỏ mọi hình thức phân biệt đối xử với phụ nữ (CEDAW),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Đôn đốc và nắm tình hình thực hiện luật pháp, chính sách của Đ</w:t>
      </w:r>
      <w:r w:rsidRPr="002258C9">
        <w:rPr>
          <w:rFonts w:ascii="Times New Roman" w:eastAsia="Times New Roman" w:hAnsi="Times New Roman" w:cs="Times New Roman"/>
          <w:color w:val="212529"/>
          <w:sz w:val="28"/>
          <w:szCs w:val="28"/>
        </w:rPr>
        <w:t>ả</w:t>
      </w:r>
      <w:r w:rsidRPr="002258C9">
        <w:rPr>
          <w:rFonts w:ascii="Times New Roman" w:eastAsia="Times New Roman" w:hAnsi="Times New Roman" w:cs="Times New Roman"/>
          <w:color w:val="212529"/>
          <w:sz w:val="28"/>
          <w:szCs w:val="28"/>
          <w:lang w:val="vi-VN"/>
        </w:rPr>
        <w:t>ng, Nhà nước đối với lao động nữ trong doanh nghiệp và tình hình thực hiện KHHĐ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xuất các biện pháp khắc phục kịp thời và c</w:t>
      </w:r>
      <w:r w:rsidRPr="002258C9">
        <w:rPr>
          <w:rFonts w:ascii="Times New Roman" w:eastAsia="Times New Roman" w:hAnsi="Times New Roman" w:cs="Times New Roman"/>
          <w:color w:val="212529"/>
          <w:sz w:val="28"/>
          <w:szCs w:val="28"/>
        </w:rPr>
        <w:t>ó </w:t>
      </w:r>
      <w:r w:rsidRPr="002258C9">
        <w:rPr>
          <w:rFonts w:ascii="Times New Roman" w:eastAsia="Times New Roman" w:hAnsi="Times New Roman" w:cs="Times New Roman"/>
          <w:color w:val="212529"/>
          <w:sz w:val="28"/>
          <w:szCs w:val="28"/>
          <w:lang w:val="vi-VN"/>
        </w:rPr>
        <w:t>hiệu quả tình trạng bất bình đẳng, tình trạng vi phạm chế độ chính sách đối với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6" w:name="dieu_2_2"/>
      <w:r w:rsidRPr="002258C9">
        <w:rPr>
          <w:rFonts w:ascii="Times New Roman" w:eastAsia="Times New Roman" w:hAnsi="Times New Roman" w:cs="Times New Roman"/>
          <w:b/>
          <w:bCs/>
          <w:color w:val="212529"/>
          <w:sz w:val="28"/>
          <w:szCs w:val="28"/>
          <w:lang w:val="vi-VN"/>
        </w:rPr>
        <w:t>2.2. Đối với các tỉnh, thành phố trực thuộc Trung ương:</w:t>
      </w:r>
      <w:bookmarkEnd w:id="6"/>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2.2.1. Thành lập Ban vì sự tiến bộ c</w:t>
      </w:r>
      <w:r w:rsidRPr="002258C9">
        <w:rPr>
          <w:rFonts w:ascii="Times New Roman" w:eastAsia="Times New Roman" w:hAnsi="Times New Roman" w:cs="Times New Roman"/>
          <w:b/>
          <w:bCs/>
          <w:color w:val="212529"/>
          <w:sz w:val="28"/>
          <w:szCs w:val="28"/>
        </w:rPr>
        <w:t>ủ</w:t>
      </w:r>
      <w:r w:rsidRPr="002258C9">
        <w:rPr>
          <w:rFonts w:ascii="Times New Roman" w:eastAsia="Times New Roman" w:hAnsi="Times New Roman" w:cs="Times New Roman"/>
          <w:b/>
          <w:bCs/>
          <w:color w:val="212529"/>
          <w:sz w:val="28"/>
          <w:szCs w:val="28"/>
          <w:lang w:val="vi-VN"/>
        </w:rPr>
        <w:t>a phụ nữ ở cấp tỉnh </w:t>
      </w:r>
      <w:r w:rsidRPr="002258C9">
        <w:rPr>
          <w:rFonts w:ascii="Times New Roman" w:eastAsia="Times New Roman" w:hAnsi="Times New Roman" w:cs="Times New Roman"/>
          <w:b/>
          <w:bCs/>
          <w:color w:val="212529"/>
          <w:sz w:val="28"/>
          <w:szCs w:val="28"/>
        </w:rPr>
        <w:t>thành: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từ 15-17 ủy viên với </w:t>
      </w:r>
      <w:r w:rsidRPr="002258C9">
        <w:rPr>
          <w:rFonts w:ascii="Times New Roman" w:eastAsia="Times New Roman" w:hAnsi="Times New Roman" w:cs="Times New Roman"/>
          <w:color w:val="212529"/>
          <w:sz w:val="28"/>
          <w:szCs w:val="28"/>
        </w:rPr>
        <w:t>c</w:t>
      </w:r>
      <w:r w:rsidRPr="002258C9">
        <w:rPr>
          <w:rFonts w:ascii="Times New Roman" w:eastAsia="Times New Roman" w:hAnsi="Times New Roman" w:cs="Times New Roman"/>
          <w:color w:val="212529"/>
          <w:sz w:val="28"/>
          <w:szCs w:val="28"/>
          <w:lang w:val="vi-VN"/>
        </w:rPr>
        <w:t>á</w:t>
      </w:r>
      <w:r w:rsidRPr="002258C9">
        <w:rPr>
          <w:rFonts w:ascii="Times New Roman" w:eastAsia="Times New Roman" w:hAnsi="Times New Roman" w:cs="Times New Roman"/>
          <w:color w:val="212529"/>
          <w:sz w:val="28"/>
          <w:szCs w:val="28"/>
        </w:rPr>
        <w:t>c </w:t>
      </w:r>
      <w:r w:rsidRPr="002258C9">
        <w:rPr>
          <w:rFonts w:ascii="Times New Roman" w:eastAsia="Times New Roman" w:hAnsi="Times New Roman" w:cs="Times New Roman"/>
          <w:color w:val="212529"/>
          <w:sz w:val="28"/>
          <w:szCs w:val="28"/>
          <w:lang w:val="vi-VN"/>
        </w:rPr>
        <w:t>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rPr>
        <w:t>- Trưởng ban: 01 đồng chí Phó Chủ tịch UBND tỉnh, thành phố</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thường trực: đồng chí Giám đốc sở Kế hoạch- Đầu tư .</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đồng chí Chủ tịch Hội Liên hiệp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w:t>
      </w:r>
      <w:r w:rsidRPr="002258C9">
        <w:rPr>
          <w:rFonts w:ascii="Times New Roman" w:eastAsia="Times New Roman" w:hAnsi="Times New Roman" w:cs="Times New Roman"/>
          <w:color w:val="212529"/>
          <w:sz w:val="28"/>
          <w:szCs w:val="28"/>
          <w:lang w:val="vi-VN"/>
        </w:rPr>
        <w:t> vi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Đại diện lãnh đạo của các sở, ngành do Chủ tịch UBND quyết </w:t>
      </w:r>
      <w:r w:rsidRPr="002258C9">
        <w:rPr>
          <w:rFonts w:ascii="Times New Roman" w:eastAsia="Times New Roman" w:hAnsi="Times New Roman" w:cs="Times New Roman"/>
          <w:color w:val="212529"/>
          <w:sz w:val="28"/>
          <w:szCs w:val="28"/>
        </w:rPr>
        <w:t>đị</w:t>
      </w:r>
      <w:r w:rsidRPr="002258C9">
        <w:rPr>
          <w:rFonts w:ascii="Times New Roman" w:eastAsia="Times New Roman" w:hAnsi="Times New Roman" w:cs="Times New Roman"/>
          <w:color w:val="212529"/>
          <w:sz w:val="28"/>
          <w:szCs w:val="28"/>
          <w:lang w:val="vi-VN"/>
        </w:rPr>
        <w:t>nh danh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Lao động- Thương binh và Xã hội.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Sở Giáo dục - Đào tạo.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Y tế.</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Nội vụ.</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Tư pháp.</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Nông ngh</w:t>
      </w:r>
      <w:r w:rsidRPr="002258C9">
        <w:rPr>
          <w:rFonts w:ascii="Times New Roman" w:eastAsia="Times New Roman" w:hAnsi="Times New Roman" w:cs="Times New Roman"/>
          <w:color w:val="212529"/>
          <w:sz w:val="28"/>
          <w:szCs w:val="28"/>
        </w:rPr>
        <w:t>i</w:t>
      </w:r>
      <w:r w:rsidRPr="002258C9">
        <w:rPr>
          <w:rFonts w:ascii="Times New Roman" w:eastAsia="Times New Roman" w:hAnsi="Times New Roman" w:cs="Times New Roman"/>
          <w:color w:val="212529"/>
          <w:sz w:val="28"/>
          <w:szCs w:val="28"/>
          <w:lang w:val="vi-VN"/>
        </w:rPr>
        <w:t>ệp-Phát triển nông thôn.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Sở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BN</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Ủy ban Dân số- Gia đình</w:t>
      </w:r>
      <w:r w:rsidRPr="002258C9">
        <w:rPr>
          <w:rFonts w:ascii="Times New Roman" w:eastAsia="Times New Roman" w:hAnsi="Times New Roman" w:cs="Times New Roman"/>
          <w:color w:val="212529"/>
          <w:sz w:val="28"/>
          <w:szCs w:val="28"/>
        </w:rPr>
        <w:t>- </w:t>
      </w:r>
      <w:r w:rsidRPr="002258C9">
        <w:rPr>
          <w:rFonts w:ascii="Times New Roman" w:eastAsia="Times New Roman" w:hAnsi="Times New Roman" w:cs="Times New Roman"/>
          <w:color w:val="212529"/>
          <w:sz w:val="28"/>
          <w:szCs w:val="28"/>
          <w:lang w:val="vi-VN"/>
        </w:rPr>
        <w:t>Trẻ em.</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Cục Thống k</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Ban Tổ chức Tỉnh/Thành ủy.</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đoàn La</w:t>
      </w:r>
      <w:r w:rsidRPr="002258C9">
        <w:rPr>
          <w:rFonts w:ascii="Times New Roman" w:eastAsia="Times New Roman" w:hAnsi="Times New Roman" w:cs="Times New Roman"/>
          <w:color w:val="212529"/>
          <w:sz w:val="28"/>
          <w:szCs w:val="28"/>
        </w:rPr>
        <w:t>o </w:t>
      </w:r>
      <w:r w:rsidRPr="002258C9">
        <w:rPr>
          <w:rFonts w:ascii="Times New Roman" w:eastAsia="Times New Roman" w:hAnsi="Times New Roman" w:cs="Times New Roman"/>
          <w:color w:val="212529"/>
          <w:sz w:val="28"/>
          <w:szCs w:val="28"/>
          <w:lang w:val="vi-VN"/>
        </w:rPr>
        <w:t>động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Hội Nông dân.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Đoàn Thanh niên Cộng sản Hồ Chí Minh.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và giúp việc cho Ban là chuyên viên c</w:t>
      </w:r>
      <w:r w:rsidRPr="002258C9">
        <w:rPr>
          <w:rFonts w:ascii="Times New Roman" w:eastAsia="Times New Roman" w:hAnsi="Times New Roman" w:cs="Times New Roman"/>
          <w:color w:val="212529"/>
          <w:sz w:val="28"/>
          <w:szCs w:val="28"/>
        </w:rPr>
        <w:t>ủ</w:t>
      </w:r>
      <w:r w:rsidRPr="002258C9">
        <w:rPr>
          <w:rFonts w:ascii="Times New Roman" w:eastAsia="Times New Roman" w:hAnsi="Times New Roman" w:cs="Times New Roman"/>
          <w:color w:val="212529"/>
          <w:sz w:val="28"/>
          <w:szCs w:val="28"/>
          <w:lang w:val="vi-VN"/>
        </w:rPr>
        <w:t>a V</w:t>
      </w:r>
      <w:r w:rsidRPr="002258C9">
        <w:rPr>
          <w:rFonts w:ascii="Times New Roman" w:eastAsia="Times New Roman" w:hAnsi="Times New Roman" w:cs="Times New Roman"/>
          <w:color w:val="212529"/>
          <w:sz w:val="28"/>
          <w:szCs w:val="28"/>
        </w:rPr>
        <w:t>ă</w:t>
      </w:r>
      <w:r w:rsidRPr="002258C9">
        <w:rPr>
          <w:rFonts w:ascii="Times New Roman" w:eastAsia="Times New Roman" w:hAnsi="Times New Roman" w:cs="Times New Roman"/>
          <w:color w:val="212529"/>
          <w:sz w:val="28"/>
          <w:szCs w:val="28"/>
          <w:lang w:val="vi-VN"/>
        </w:rPr>
        <w:t>n phòng UBND, Sở Kế hoạch- Đầu tư và Hội Liên hiệp phụ nữ </w:t>
      </w:r>
      <w:r w:rsidRPr="002258C9">
        <w:rPr>
          <w:rFonts w:ascii="Times New Roman" w:eastAsia="Times New Roman" w:hAnsi="Times New Roman" w:cs="Times New Roman"/>
          <w:color w:val="212529"/>
          <w:sz w:val="28"/>
          <w:szCs w:val="28"/>
        </w:rPr>
        <w:t>tỉ</w:t>
      </w:r>
      <w:r w:rsidRPr="002258C9">
        <w:rPr>
          <w:rFonts w:ascii="Times New Roman" w:eastAsia="Times New Roman" w:hAnsi="Times New Roman" w:cs="Times New Roman"/>
          <w:color w:val="212529"/>
          <w:sz w:val="28"/>
          <w:szCs w:val="28"/>
          <w:lang w:val="vi-VN"/>
        </w:rPr>
        <w:t>nh, thành phố.</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Tùy thuộc vào tình hình thực </w:t>
      </w:r>
      <w:r w:rsidRPr="002258C9">
        <w:rPr>
          <w:rFonts w:ascii="Times New Roman" w:eastAsia="Times New Roman" w:hAnsi="Times New Roman" w:cs="Times New Roman"/>
          <w:color w:val="212529"/>
          <w:sz w:val="28"/>
          <w:szCs w:val="28"/>
        </w:rPr>
        <w:t>tế </w:t>
      </w:r>
      <w:r w:rsidRPr="002258C9">
        <w:rPr>
          <w:rFonts w:ascii="Times New Roman" w:eastAsia="Times New Roman" w:hAnsi="Times New Roman" w:cs="Times New Roman"/>
          <w:color w:val="212529"/>
          <w:sz w:val="28"/>
          <w:szCs w:val="28"/>
          <w:lang w:val="vi-VN"/>
        </w:rPr>
        <w:t>của mình, các t</w:t>
      </w:r>
      <w:r w:rsidRPr="002258C9">
        <w:rPr>
          <w:rFonts w:ascii="Times New Roman" w:eastAsia="Times New Roman" w:hAnsi="Times New Roman" w:cs="Times New Roman"/>
          <w:color w:val="212529"/>
          <w:sz w:val="28"/>
          <w:szCs w:val="28"/>
        </w:rPr>
        <w:t>ỉ</w:t>
      </w:r>
      <w:r w:rsidRPr="002258C9">
        <w:rPr>
          <w:rFonts w:ascii="Times New Roman" w:eastAsia="Times New Roman" w:hAnsi="Times New Roman" w:cs="Times New Roman"/>
          <w:color w:val="212529"/>
          <w:sz w:val="28"/>
          <w:szCs w:val="28"/>
          <w:lang w:val="vi-VN"/>
        </w:rPr>
        <w:t>nh, thành phố cân nhắc trong việc bố trí các ủy viên là đại diện lãnh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ạo các sở, ngành cũng như bộ phận thường trực, giúp việc cho phù hợp, đảm bảo bộ máy gọn nh</w:t>
      </w:r>
      <w:r w:rsidRPr="002258C9">
        <w:rPr>
          <w:rFonts w:ascii="Times New Roman" w:eastAsia="Times New Roman" w:hAnsi="Times New Roman" w:cs="Times New Roman"/>
          <w:color w:val="212529"/>
          <w:sz w:val="28"/>
          <w:szCs w:val="28"/>
        </w:rPr>
        <w:t>ẹ</w:t>
      </w:r>
      <w:r w:rsidRPr="002258C9">
        <w:rPr>
          <w:rFonts w:ascii="Times New Roman" w:eastAsia="Times New Roman" w:hAnsi="Times New Roman" w:cs="Times New Roman"/>
          <w:color w:val="212529"/>
          <w:sz w:val="28"/>
          <w:szCs w:val="28"/>
          <w:lang w:val="vi-VN"/>
        </w:rPr>
        <w:t>, hoạt động c</w:t>
      </w:r>
      <w:r w:rsidRPr="002258C9">
        <w:rPr>
          <w:rFonts w:ascii="Times New Roman" w:eastAsia="Times New Roman" w:hAnsi="Times New Roman" w:cs="Times New Roman"/>
          <w:color w:val="212529"/>
          <w:sz w:val="28"/>
          <w:szCs w:val="28"/>
        </w:rPr>
        <w:t>ó </w:t>
      </w:r>
      <w:r w:rsidRPr="002258C9">
        <w:rPr>
          <w:rFonts w:ascii="Times New Roman" w:eastAsia="Times New Roman" w:hAnsi="Times New Roman" w:cs="Times New Roman"/>
          <w:color w:val="212529"/>
          <w:sz w:val="28"/>
          <w:szCs w:val="28"/>
          <w:lang w:val="vi-VN"/>
        </w:rPr>
        <w:t>hiệu quả.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UBND tỉnh, thành phố trong việc đưa vấn đề giới vào quá trình xây dựng và thực hiện các kế hoạch phát triển kinh tế- xã hội, các chính sách, chương trình và dự án tại địa phương; xây dựng và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ổ chức triển khai thực hi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KHHĐ vì sự tiến bộ của phụ nữ của </w:t>
      </w:r>
      <w:r w:rsidRPr="002258C9">
        <w:rPr>
          <w:rFonts w:ascii="Times New Roman" w:eastAsia="Times New Roman" w:hAnsi="Times New Roman" w:cs="Times New Roman"/>
          <w:color w:val="212529"/>
          <w:sz w:val="28"/>
          <w:szCs w:val="28"/>
        </w:rPr>
        <w:t>tỉ</w:t>
      </w:r>
      <w:r w:rsidRPr="002258C9">
        <w:rPr>
          <w:rFonts w:ascii="Times New Roman" w:eastAsia="Times New Roman" w:hAnsi="Times New Roman" w:cs="Times New Roman"/>
          <w:color w:val="212529"/>
          <w:sz w:val="28"/>
          <w:szCs w:val="28"/>
          <w:lang w:val="vi-VN"/>
        </w:rPr>
        <w:t>nh, thành phố.</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UBND trong việc đánh giá kết quả hoạt động vì sự tiến bộ của phụ nữ và đưa vào nội dung tổng kết tình hình thực hiện các mục tiêu kinh tế - xã hội hàng năm v</w:t>
      </w:r>
      <w:r w:rsidRPr="002258C9">
        <w:rPr>
          <w:rFonts w:ascii="Times New Roman" w:eastAsia="Times New Roman" w:hAnsi="Times New Roman" w:cs="Times New Roman"/>
          <w:color w:val="212529"/>
          <w:sz w:val="28"/>
          <w:szCs w:val="28"/>
        </w:rPr>
        <w:t>à </w:t>
      </w:r>
      <w:r w:rsidRPr="002258C9">
        <w:rPr>
          <w:rFonts w:ascii="Times New Roman" w:eastAsia="Times New Roman" w:hAnsi="Times New Roman" w:cs="Times New Roman"/>
          <w:color w:val="212529"/>
          <w:sz w:val="28"/>
          <w:szCs w:val="28"/>
          <w:lang w:val="vi-VN"/>
        </w:rPr>
        <w:t>định kỳ của tỉnh, thành phố.</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các hoạt động tuyên truyền nhằm nâng cao nhận thức của cán bộ và nhân dân địa phương v</w:t>
      </w:r>
      <w:r w:rsidRPr="002258C9">
        <w:rPr>
          <w:rFonts w:ascii="Times New Roman" w:eastAsia="Times New Roman" w:hAnsi="Times New Roman" w:cs="Times New Roman"/>
          <w:color w:val="212529"/>
          <w:sz w:val="28"/>
          <w:szCs w:val="28"/>
        </w:rPr>
        <w:t>à </w:t>
      </w:r>
      <w:r w:rsidRPr="002258C9">
        <w:rPr>
          <w:rFonts w:ascii="Times New Roman" w:eastAsia="Times New Roman" w:hAnsi="Times New Roman" w:cs="Times New Roman"/>
          <w:color w:val="212529"/>
          <w:sz w:val="28"/>
          <w:szCs w:val="28"/>
          <w:lang w:val="vi-VN"/>
        </w:rPr>
        <w:t>luật pháp, chính sách đối với phụ nữ, về Công ước Xóa bỏ mọi hình thức phân biệt đ</w:t>
      </w:r>
      <w:r w:rsidRPr="002258C9">
        <w:rPr>
          <w:rFonts w:ascii="Times New Roman" w:eastAsia="Times New Roman" w:hAnsi="Times New Roman" w:cs="Times New Roman"/>
          <w:color w:val="212529"/>
          <w:sz w:val="28"/>
          <w:szCs w:val="28"/>
        </w:rPr>
        <w:t>ố</w:t>
      </w:r>
      <w:r w:rsidRPr="002258C9">
        <w:rPr>
          <w:rFonts w:ascii="Times New Roman" w:eastAsia="Times New Roman" w:hAnsi="Times New Roman" w:cs="Times New Roman"/>
          <w:color w:val="212529"/>
          <w:sz w:val="28"/>
          <w:szCs w:val="28"/>
          <w:lang w:val="vi-VN"/>
        </w:rPr>
        <w:t>i xử với phụ nữ (CEDAW),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đôn đốc và kiểm </w:t>
      </w:r>
      <w:r w:rsidRPr="002258C9">
        <w:rPr>
          <w:rFonts w:ascii="Times New Roman" w:eastAsia="Times New Roman" w:hAnsi="Times New Roman" w:cs="Times New Roman"/>
          <w:color w:val="212529"/>
          <w:sz w:val="28"/>
          <w:szCs w:val="28"/>
        </w:rPr>
        <w:t>tr</w:t>
      </w:r>
      <w:r w:rsidRPr="002258C9">
        <w:rPr>
          <w:rFonts w:ascii="Times New Roman" w:eastAsia="Times New Roman" w:hAnsi="Times New Roman" w:cs="Times New Roman"/>
          <w:color w:val="212529"/>
          <w:sz w:val="28"/>
          <w:szCs w:val="28"/>
          <w:lang w:val="vi-VN"/>
        </w:rPr>
        <w:t>a tình hình thực hiện luật pháp, chính sách của Đảng, Nhà nước đối với phụ nữ; KHHĐ vì sự tiến bộ của phụ nữ; tình hình tổ chức và hoạt động vì sự tiến bộ của phụ nữ ở các sở, ngành và quận, huyện, thị xã trực thuộc.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Xây dựng Quy chế hoạt động của Ban, trong đó quy định rõ lề lối làm việc: và </w:t>
      </w:r>
      <w:r w:rsidRPr="002258C9">
        <w:rPr>
          <w:rFonts w:ascii="Times New Roman" w:eastAsia="Times New Roman" w:hAnsi="Times New Roman" w:cs="Times New Roman"/>
          <w:color w:val="212529"/>
          <w:sz w:val="28"/>
          <w:szCs w:val="28"/>
        </w:rPr>
        <w:t>tr</w:t>
      </w:r>
      <w:r w:rsidRPr="002258C9">
        <w:rPr>
          <w:rFonts w:ascii="Times New Roman" w:eastAsia="Times New Roman" w:hAnsi="Times New Roman" w:cs="Times New Roman"/>
          <w:color w:val="212529"/>
          <w:sz w:val="28"/>
          <w:szCs w:val="28"/>
          <w:lang w:val="vi-VN"/>
        </w:rPr>
        <w:t>ách nhiệm của từng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viên. Duy trì, phát triển bộ máy và hướng dẫn hoạ</w:t>
      </w:r>
      <w:r w:rsidRPr="002258C9">
        <w:rPr>
          <w:rFonts w:ascii="Times New Roman" w:eastAsia="Times New Roman" w:hAnsi="Times New Roman" w:cs="Times New Roman"/>
          <w:color w:val="212529"/>
          <w:sz w:val="28"/>
          <w:szCs w:val="28"/>
        </w:rPr>
        <w:t>t </w:t>
      </w:r>
      <w:r w:rsidRPr="002258C9">
        <w:rPr>
          <w:rFonts w:ascii="Times New Roman" w:eastAsia="Times New Roman" w:hAnsi="Times New Roman" w:cs="Times New Roman"/>
          <w:color w:val="212529"/>
          <w:sz w:val="28"/>
          <w:szCs w:val="28"/>
          <w:lang w:val="vi-VN"/>
        </w:rPr>
        <w:t>động vì sự tiến bộ của phụ nữ t</w:t>
      </w:r>
      <w:r w:rsidRPr="002258C9">
        <w:rPr>
          <w:rFonts w:ascii="Times New Roman" w:eastAsia="Times New Roman" w:hAnsi="Times New Roman" w:cs="Times New Roman"/>
          <w:color w:val="212529"/>
          <w:sz w:val="28"/>
          <w:szCs w:val="28"/>
        </w:rPr>
        <w:t>ạ</w:t>
      </w:r>
      <w:r w:rsidRPr="002258C9">
        <w:rPr>
          <w:rFonts w:ascii="Times New Roman" w:eastAsia="Times New Roman" w:hAnsi="Times New Roman" w:cs="Times New Roman"/>
          <w:color w:val="212529"/>
          <w:sz w:val="28"/>
          <w:szCs w:val="28"/>
          <w:lang w:val="vi-VN"/>
        </w:rPr>
        <w:t>i địa phương.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Chủ trì hướng dẫn và giám sát hoạt động lồng ghép vấn đề giới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rong hoạt động của các đơn vị trực thuộc. Thực hiện các hoạt động phối hợp và kế hoạch công tác theo hướng dẫn của UBQG.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Định kỳ tổ chức khảo sát thực trạng b</w:t>
      </w:r>
      <w:r w:rsidRPr="002258C9">
        <w:rPr>
          <w:rFonts w:ascii="Times New Roman" w:eastAsia="Times New Roman" w:hAnsi="Times New Roman" w:cs="Times New Roman"/>
          <w:color w:val="212529"/>
          <w:sz w:val="28"/>
          <w:szCs w:val="28"/>
        </w:rPr>
        <w:t>ì</w:t>
      </w:r>
      <w:r w:rsidRPr="002258C9">
        <w:rPr>
          <w:rFonts w:ascii="Times New Roman" w:eastAsia="Times New Roman" w:hAnsi="Times New Roman" w:cs="Times New Roman"/>
          <w:color w:val="212529"/>
          <w:sz w:val="28"/>
          <w:szCs w:val="28"/>
          <w:lang w:val="vi-VN"/>
        </w:rPr>
        <w:t>nh đẳng giới và tiến bộ phụ nữ ở địa phương làm c</w:t>
      </w:r>
      <w:r w:rsidRPr="002258C9">
        <w:rPr>
          <w:rFonts w:ascii="Times New Roman" w:eastAsia="Times New Roman" w:hAnsi="Times New Roman" w:cs="Times New Roman"/>
          <w:color w:val="212529"/>
          <w:sz w:val="28"/>
          <w:szCs w:val="28"/>
        </w:rPr>
        <w:t>ă</w:t>
      </w:r>
      <w:r w:rsidRPr="002258C9">
        <w:rPr>
          <w:rFonts w:ascii="Times New Roman" w:eastAsia="Times New Roman" w:hAnsi="Times New Roman" w:cs="Times New Roman"/>
          <w:color w:val="212529"/>
          <w:sz w:val="28"/>
          <w:szCs w:val="28"/>
          <w:lang w:val="vi-VN"/>
        </w:rPr>
        <w:t>n cứ cho việc tham mưu và đ</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xuất các giải pháp khắc phục bất bình đẳng giới và tăng cường năng lực cho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cung cấp và cập nhật thông tin về hoạ</w:t>
      </w:r>
      <w:r w:rsidRPr="002258C9">
        <w:rPr>
          <w:rFonts w:ascii="Times New Roman" w:eastAsia="Times New Roman" w:hAnsi="Times New Roman" w:cs="Times New Roman"/>
          <w:color w:val="212529"/>
          <w:sz w:val="28"/>
          <w:szCs w:val="28"/>
        </w:rPr>
        <w:t>t </w:t>
      </w:r>
      <w:r w:rsidRPr="002258C9">
        <w:rPr>
          <w:rFonts w:ascii="Times New Roman" w:eastAsia="Times New Roman" w:hAnsi="Times New Roman" w:cs="Times New Roman"/>
          <w:color w:val="212529"/>
          <w:sz w:val="28"/>
          <w:szCs w:val="28"/>
          <w:lang w:val="vi-VN"/>
        </w:rPr>
        <w:t>động vì sự tiến bộ của phụ nữ của địa phương.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2.2.2. Đối với các Sở, ngành:</w:t>
      </w:r>
      <w:r w:rsidRPr="002258C9">
        <w:rPr>
          <w:rFonts w:ascii="Times New Roman" w:eastAsia="Times New Roman" w:hAnsi="Times New Roman" w:cs="Times New Roman"/>
          <w:color w:val="212529"/>
          <w:sz w:val="28"/>
          <w:szCs w:val="28"/>
          <w:lang w:val="vi-VN"/>
        </w:rPr>
        <w:t> Thành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ập Ban vì sự tiến phụ nữ ở các S</w:t>
      </w:r>
      <w:r w:rsidRPr="002258C9">
        <w:rPr>
          <w:rFonts w:ascii="Times New Roman" w:eastAsia="Times New Roman" w:hAnsi="Times New Roman" w:cs="Times New Roman"/>
          <w:color w:val="212529"/>
          <w:sz w:val="28"/>
          <w:szCs w:val="28"/>
        </w:rPr>
        <w:t>ở</w:t>
      </w:r>
      <w:r w:rsidRPr="002258C9">
        <w:rPr>
          <w:rFonts w:ascii="Times New Roman" w:eastAsia="Times New Roman" w:hAnsi="Times New Roman" w:cs="Times New Roman"/>
          <w:color w:val="212529"/>
          <w:sz w:val="28"/>
          <w:szCs w:val="28"/>
          <w:lang w:val="vi-VN"/>
        </w:rPr>
        <w:t>, ngành</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từ 5-7 ủy viên với các 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Trưởng ban: đại di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l</w:t>
      </w:r>
      <w:r w:rsidRPr="002258C9">
        <w:rPr>
          <w:rFonts w:ascii="Times New Roman" w:eastAsia="Times New Roman" w:hAnsi="Times New Roman" w:cs="Times New Roman"/>
          <w:color w:val="212529"/>
          <w:sz w:val="28"/>
          <w:szCs w:val="28"/>
        </w:rPr>
        <w:t>ã</w:t>
      </w:r>
      <w:r w:rsidRPr="002258C9">
        <w:rPr>
          <w:rFonts w:ascii="Times New Roman" w:eastAsia="Times New Roman" w:hAnsi="Times New Roman" w:cs="Times New Roman"/>
          <w:color w:val="212529"/>
          <w:sz w:val="28"/>
          <w:szCs w:val="28"/>
          <w:lang w:val="vi-VN"/>
        </w:rPr>
        <w:t>nh đạ</w:t>
      </w:r>
      <w:r w:rsidRPr="002258C9">
        <w:rPr>
          <w:rFonts w:ascii="Times New Roman" w:eastAsia="Times New Roman" w:hAnsi="Times New Roman" w:cs="Times New Roman"/>
          <w:color w:val="212529"/>
          <w:sz w:val="28"/>
          <w:szCs w:val="28"/>
        </w:rPr>
        <w:t>o </w:t>
      </w:r>
      <w:r w:rsidRPr="002258C9">
        <w:rPr>
          <w:rFonts w:ascii="Times New Roman" w:eastAsia="Times New Roman" w:hAnsi="Times New Roman" w:cs="Times New Roman"/>
          <w:color w:val="212529"/>
          <w:sz w:val="28"/>
          <w:szCs w:val="28"/>
          <w:lang w:val="vi-VN"/>
        </w:rPr>
        <w:t>Sở, ngành</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đại diện lãnh đạo Phòng Tổ chức-C</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n bộ </w:t>
      </w:r>
      <w:r w:rsidRPr="002258C9">
        <w:rPr>
          <w:rFonts w:ascii="Times New Roman" w:eastAsia="Times New Roman" w:hAnsi="Times New Roman" w:cs="Times New Roman"/>
          <w:color w:val="212529"/>
          <w:sz w:val="28"/>
          <w:szCs w:val="28"/>
        </w:rPr>
        <w:t>hoặc</w:t>
      </w:r>
      <w:r w:rsidRPr="002258C9">
        <w:rPr>
          <w:rFonts w:ascii="Times New Roman" w:eastAsia="Times New Roman" w:hAnsi="Times New Roman" w:cs="Times New Roman"/>
          <w:color w:val="212529"/>
          <w:sz w:val="28"/>
          <w:szCs w:val="28"/>
          <w:lang w:val="vi-VN"/>
        </w:rPr>
        <w:t> tư</w:t>
      </w:r>
      <w:r w:rsidRPr="002258C9">
        <w:rPr>
          <w:rFonts w:ascii="Times New Roman" w:eastAsia="Times New Roman" w:hAnsi="Times New Roman" w:cs="Times New Roman"/>
          <w:color w:val="212529"/>
          <w:sz w:val="28"/>
          <w:szCs w:val="28"/>
        </w:rPr>
        <w:t>ơ</w:t>
      </w:r>
      <w:r w:rsidRPr="002258C9">
        <w:rPr>
          <w:rFonts w:ascii="Times New Roman" w:eastAsia="Times New Roman" w:hAnsi="Times New Roman" w:cs="Times New Roman"/>
          <w:color w:val="212529"/>
          <w:sz w:val="28"/>
          <w:szCs w:val="28"/>
          <w:lang w:val="vi-VN"/>
        </w:rPr>
        <w:t>ng đương.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w:t>
      </w:r>
      <w:r w:rsidRPr="002258C9">
        <w:rPr>
          <w:rFonts w:ascii="Times New Roman" w:eastAsia="Times New Roman" w:hAnsi="Times New Roman" w:cs="Times New Roman"/>
          <w:color w:val="212529"/>
          <w:sz w:val="28"/>
          <w:szCs w:val="28"/>
          <w:lang w:val="vi-VN"/>
        </w:rPr>
        <w:t> viên: đại diện lãnh đạo các phòng, ban do Giám đốc Sở, ngành quyết định danh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Kế hoạch.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Văn phòng.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Nữ công.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là chuyên viên của Phòng Tổ chức- C</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n b</w:t>
      </w:r>
      <w:r w:rsidRPr="002258C9">
        <w:rPr>
          <w:rFonts w:ascii="Times New Roman" w:eastAsia="Times New Roman" w:hAnsi="Times New Roman" w:cs="Times New Roman"/>
          <w:color w:val="212529"/>
          <w:sz w:val="28"/>
          <w:szCs w:val="28"/>
        </w:rPr>
        <w:t>ộ </w:t>
      </w:r>
      <w:r w:rsidRPr="002258C9">
        <w:rPr>
          <w:rFonts w:ascii="Times New Roman" w:eastAsia="Times New Roman" w:hAnsi="Times New Roman" w:cs="Times New Roman"/>
          <w:color w:val="212529"/>
          <w:sz w:val="28"/>
          <w:szCs w:val="28"/>
          <w:lang w:val="vi-VN"/>
        </w:rPr>
        <w:t>hoặc tương đương.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Tùy thuộc vào tình hình thực tế của mình, các Sở, ngành cần cân nhắc, bố trí ủy viên là đại diện lãnh đạo các phòng, ban cũng như cán bộ thường trực cho phù hợp, đảm bảo bộ máy gọn nhẹ, hoạt động có hiệu quả.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 của Ban: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Giám đốc S</w:t>
      </w:r>
      <w:r w:rsidRPr="002258C9">
        <w:rPr>
          <w:rFonts w:ascii="Times New Roman" w:eastAsia="Times New Roman" w:hAnsi="Times New Roman" w:cs="Times New Roman"/>
          <w:color w:val="212529"/>
          <w:sz w:val="28"/>
          <w:szCs w:val="28"/>
        </w:rPr>
        <w:t>ở</w:t>
      </w:r>
      <w:r w:rsidRPr="002258C9">
        <w:rPr>
          <w:rFonts w:ascii="Times New Roman" w:eastAsia="Times New Roman" w:hAnsi="Times New Roman" w:cs="Times New Roman"/>
          <w:color w:val="212529"/>
          <w:sz w:val="28"/>
          <w:szCs w:val="28"/>
          <w:lang w:val="vi-VN"/>
        </w:rPr>
        <w:t>; ngành trong vi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c đưa v</w:t>
      </w:r>
      <w:r w:rsidRPr="002258C9">
        <w:rPr>
          <w:rFonts w:ascii="Times New Roman" w:eastAsia="Times New Roman" w:hAnsi="Times New Roman" w:cs="Times New Roman"/>
          <w:color w:val="212529"/>
          <w:sz w:val="28"/>
          <w:szCs w:val="28"/>
        </w:rPr>
        <w:t>ấ</w:t>
      </w:r>
      <w:r w:rsidRPr="002258C9">
        <w:rPr>
          <w:rFonts w:ascii="Times New Roman" w:eastAsia="Times New Roman" w:hAnsi="Times New Roman" w:cs="Times New Roman"/>
          <w:color w:val="212529"/>
          <w:sz w:val="28"/>
          <w:szCs w:val="28"/>
          <w:lang w:val="vi-VN"/>
        </w:rPr>
        <w:t>n đề giới vào quá trình xây dựng, thực hiện các chính sách, kế hoạch, chương trình và dự án của Sở, ngành; xây dựng và triển khai thực hiện KHHĐ vì sự tiến bộ của phụ nữ; đánh giá kết quả hoạt động vì sự tiến bộ của phụ nữ và đưa vào nội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ung tổng kết hàng năm của Sở,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các hoạt động tuy</w:t>
      </w:r>
      <w:r w:rsidRPr="002258C9">
        <w:rPr>
          <w:rFonts w:ascii="Times New Roman" w:eastAsia="Times New Roman" w:hAnsi="Times New Roman" w:cs="Times New Roman"/>
          <w:color w:val="212529"/>
          <w:sz w:val="28"/>
          <w:szCs w:val="28"/>
        </w:rPr>
        <w:t>ên </w:t>
      </w:r>
      <w:r w:rsidRPr="002258C9">
        <w:rPr>
          <w:rFonts w:ascii="Times New Roman" w:eastAsia="Times New Roman" w:hAnsi="Times New Roman" w:cs="Times New Roman"/>
          <w:color w:val="212529"/>
          <w:sz w:val="28"/>
          <w:szCs w:val="28"/>
          <w:lang w:val="vi-VN"/>
        </w:rPr>
        <w:t>truyền nhằm nâng cao nh</w:t>
      </w:r>
      <w:r w:rsidRPr="002258C9">
        <w:rPr>
          <w:rFonts w:ascii="Times New Roman" w:eastAsia="Times New Roman" w:hAnsi="Times New Roman" w:cs="Times New Roman"/>
          <w:color w:val="212529"/>
          <w:sz w:val="28"/>
          <w:szCs w:val="28"/>
        </w:rPr>
        <w:t>ậ</w:t>
      </w:r>
      <w:r w:rsidRPr="002258C9">
        <w:rPr>
          <w:rFonts w:ascii="Times New Roman" w:eastAsia="Times New Roman" w:hAnsi="Times New Roman" w:cs="Times New Roman"/>
          <w:color w:val="212529"/>
          <w:sz w:val="28"/>
          <w:szCs w:val="28"/>
          <w:lang w:val="vi-VN"/>
        </w:rPr>
        <w:t>n thức của cán bộ, CNV v</w:t>
      </w:r>
      <w:r w:rsidRPr="002258C9">
        <w:rPr>
          <w:rFonts w:ascii="Times New Roman" w:eastAsia="Times New Roman" w:hAnsi="Times New Roman" w:cs="Times New Roman"/>
          <w:color w:val="212529"/>
          <w:sz w:val="28"/>
          <w:szCs w:val="28"/>
        </w:rPr>
        <w:t>ề luật</w:t>
      </w:r>
      <w:r w:rsidRPr="002258C9">
        <w:rPr>
          <w:rFonts w:ascii="Times New Roman" w:eastAsia="Times New Roman" w:hAnsi="Times New Roman" w:cs="Times New Roman"/>
          <w:color w:val="212529"/>
          <w:sz w:val="28"/>
          <w:szCs w:val="28"/>
          <w:lang w:val="vi-VN"/>
        </w:rPr>
        <w:t> pháp, chính sách đối vớ</w:t>
      </w:r>
      <w:r w:rsidRPr="002258C9">
        <w:rPr>
          <w:rFonts w:ascii="Times New Roman" w:eastAsia="Times New Roman" w:hAnsi="Times New Roman" w:cs="Times New Roman"/>
          <w:color w:val="212529"/>
          <w:sz w:val="28"/>
          <w:szCs w:val="28"/>
        </w:rPr>
        <w:t>i </w:t>
      </w:r>
      <w:r w:rsidRPr="002258C9">
        <w:rPr>
          <w:rFonts w:ascii="Times New Roman" w:eastAsia="Times New Roman" w:hAnsi="Times New Roman" w:cs="Times New Roman"/>
          <w:color w:val="212529"/>
          <w:sz w:val="28"/>
          <w:szCs w:val="28"/>
          <w:lang w:val="vi-VN"/>
        </w:rPr>
        <w:t>phụ nữ, về C</w:t>
      </w:r>
      <w:r w:rsidRPr="002258C9">
        <w:rPr>
          <w:rFonts w:ascii="Times New Roman" w:eastAsia="Times New Roman" w:hAnsi="Times New Roman" w:cs="Times New Roman"/>
          <w:color w:val="212529"/>
          <w:sz w:val="28"/>
          <w:szCs w:val="28"/>
        </w:rPr>
        <w:t>ô</w:t>
      </w:r>
      <w:r w:rsidRPr="002258C9">
        <w:rPr>
          <w:rFonts w:ascii="Times New Roman" w:eastAsia="Times New Roman" w:hAnsi="Times New Roman" w:cs="Times New Roman"/>
          <w:color w:val="212529"/>
          <w:sz w:val="28"/>
          <w:szCs w:val="28"/>
          <w:lang w:val="vi-VN"/>
        </w:rPr>
        <w:t>ng ước Xóa bỏ mọi hình thức phân biệt đối xử với phụ nữ (CEDAW),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Là đầu mối đôn đốc, tổng hợp tình hình thực hiện luật pháp, chính sách của Đảng, Nhà nước đối với phụ nữ tại S</w:t>
      </w:r>
      <w:r w:rsidRPr="002258C9">
        <w:rPr>
          <w:rFonts w:ascii="Times New Roman" w:eastAsia="Times New Roman" w:hAnsi="Times New Roman" w:cs="Times New Roman"/>
          <w:color w:val="212529"/>
          <w:sz w:val="28"/>
          <w:szCs w:val="28"/>
        </w:rPr>
        <w:t>ở</w:t>
      </w:r>
      <w:r w:rsidRPr="002258C9">
        <w:rPr>
          <w:rFonts w:ascii="Times New Roman" w:eastAsia="Times New Roman" w:hAnsi="Times New Roman" w:cs="Times New Roman"/>
          <w:color w:val="212529"/>
          <w:sz w:val="28"/>
          <w:szCs w:val="28"/>
          <w:lang w:val="vi-VN"/>
        </w:rPr>
        <w:t>, ngành.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Xây dựng Quy chế hoạt động của Ban, trong đó quy định rõ lề lối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àm việc, trách nhiệm của từng ủy viên và duy trì hoạt động c</w:t>
      </w:r>
      <w:r w:rsidRPr="002258C9">
        <w:rPr>
          <w:rFonts w:ascii="Times New Roman" w:eastAsia="Times New Roman" w:hAnsi="Times New Roman" w:cs="Times New Roman"/>
          <w:color w:val="212529"/>
          <w:sz w:val="28"/>
          <w:szCs w:val="28"/>
        </w:rPr>
        <w:t>ó hiệu </w:t>
      </w:r>
      <w:r w:rsidRPr="002258C9">
        <w:rPr>
          <w:rFonts w:ascii="Times New Roman" w:eastAsia="Times New Roman" w:hAnsi="Times New Roman" w:cs="Times New Roman"/>
          <w:color w:val="212529"/>
          <w:sz w:val="28"/>
          <w:szCs w:val="28"/>
          <w:lang w:val="vi-VN"/>
        </w:rPr>
        <w:t>quả.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Triển khai các hoạt động vì sự tiến bộ của phụ n</w:t>
      </w:r>
      <w:r w:rsidRPr="002258C9">
        <w:rPr>
          <w:rFonts w:ascii="Times New Roman" w:eastAsia="Times New Roman" w:hAnsi="Times New Roman" w:cs="Times New Roman"/>
          <w:color w:val="212529"/>
          <w:sz w:val="28"/>
          <w:szCs w:val="28"/>
        </w:rPr>
        <w:t>ữ </w:t>
      </w:r>
      <w:r w:rsidRPr="002258C9">
        <w:rPr>
          <w:rFonts w:ascii="Times New Roman" w:eastAsia="Times New Roman" w:hAnsi="Times New Roman" w:cs="Times New Roman"/>
          <w:color w:val="212529"/>
          <w:sz w:val="28"/>
          <w:szCs w:val="28"/>
          <w:lang w:val="vi-VN"/>
        </w:rPr>
        <w:t>theo hướng dẫn của Ban vì sự tiến bộ của phụ nữ t</w:t>
      </w:r>
      <w:r w:rsidRPr="002258C9">
        <w:rPr>
          <w:rFonts w:ascii="Times New Roman" w:eastAsia="Times New Roman" w:hAnsi="Times New Roman" w:cs="Times New Roman"/>
          <w:color w:val="212529"/>
          <w:sz w:val="28"/>
          <w:szCs w:val="28"/>
        </w:rPr>
        <w:t>ỉ</w:t>
      </w:r>
      <w:r w:rsidRPr="002258C9">
        <w:rPr>
          <w:rFonts w:ascii="Times New Roman" w:eastAsia="Times New Roman" w:hAnsi="Times New Roman" w:cs="Times New Roman"/>
          <w:color w:val="212529"/>
          <w:sz w:val="28"/>
          <w:szCs w:val="28"/>
          <w:lang w:val="vi-VN"/>
        </w:rPr>
        <w:t>nh, thành và thực hiện lồng ghép giới theo hướng dẫn của bộ chủ quản. Tổ chức nghiên cứu và đề xuất hư</w:t>
      </w:r>
      <w:r w:rsidRPr="002258C9">
        <w:rPr>
          <w:rFonts w:ascii="Times New Roman" w:eastAsia="Times New Roman" w:hAnsi="Times New Roman" w:cs="Times New Roman"/>
          <w:color w:val="212529"/>
          <w:sz w:val="28"/>
          <w:szCs w:val="28"/>
        </w:rPr>
        <w:t>ớ</w:t>
      </w:r>
      <w:r w:rsidRPr="002258C9">
        <w:rPr>
          <w:rFonts w:ascii="Times New Roman" w:eastAsia="Times New Roman" w:hAnsi="Times New Roman" w:cs="Times New Roman"/>
          <w:color w:val="212529"/>
          <w:sz w:val="28"/>
          <w:szCs w:val="28"/>
          <w:lang w:val="vi-VN"/>
        </w:rPr>
        <w:t>ng khắc phục tình trạng bất bình đẳng giới, vi phạm quyền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ợi của phụ nữ trong lĩnh vực chuyên môn do Sở, ngành đ</w:t>
      </w:r>
      <w:r w:rsidRPr="002258C9">
        <w:rPr>
          <w:rFonts w:ascii="Times New Roman" w:eastAsia="Times New Roman" w:hAnsi="Times New Roman" w:cs="Times New Roman"/>
          <w:color w:val="212529"/>
          <w:sz w:val="28"/>
          <w:szCs w:val="28"/>
        </w:rPr>
        <w:t>ả</w:t>
      </w:r>
      <w:r w:rsidRPr="002258C9">
        <w:rPr>
          <w:rFonts w:ascii="Times New Roman" w:eastAsia="Times New Roman" w:hAnsi="Times New Roman" w:cs="Times New Roman"/>
          <w:color w:val="212529"/>
          <w:sz w:val="28"/>
          <w:szCs w:val="28"/>
          <w:lang w:val="vi-VN"/>
        </w:rPr>
        <w:t>m trách.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2.2.3. Đối với cấp quận, huyện, th</w:t>
      </w:r>
      <w:r w:rsidRPr="002258C9">
        <w:rPr>
          <w:rFonts w:ascii="Times New Roman" w:eastAsia="Times New Roman" w:hAnsi="Times New Roman" w:cs="Times New Roman"/>
          <w:b/>
          <w:bCs/>
          <w:color w:val="212529"/>
          <w:sz w:val="28"/>
          <w:szCs w:val="28"/>
        </w:rPr>
        <w:t>ị </w:t>
      </w:r>
      <w:r w:rsidRPr="002258C9">
        <w:rPr>
          <w:rFonts w:ascii="Times New Roman" w:eastAsia="Times New Roman" w:hAnsi="Times New Roman" w:cs="Times New Roman"/>
          <w:b/>
          <w:bCs/>
          <w:color w:val="212529"/>
          <w:sz w:val="28"/>
          <w:szCs w:val="28"/>
          <w:lang w:val="vi-VN"/>
        </w:rPr>
        <w:t>xã: Thành lập Ban v</w:t>
      </w:r>
      <w:r w:rsidRPr="002258C9">
        <w:rPr>
          <w:rFonts w:ascii="Times New Roman" w:eastAsia="Times New Roman" w:hAnsi="Times New Roman" w:cs="Times New Roman"/>
          <w:b/>
          <w:bCs/>
          <w:color w:val="212529"/>
          <w:sz w:val="28"/>
          <w:szCs w:val="28"/>
        </w:rPr>
        <w:t>ì </w:t>
      </w:r>
      <w:r w:rsidRPr="002258C9">
        <w:rPr>
          <w:rFonts w:ascii="Times New Roman" w:eastAsia="Times New Roman" w:hAnsi="Times New Roman" w:cs="Times New Roman"/>
          <w:b/>
          <w:bCs/>
          <w:color w:val="212529"/>
          <w:sz w:val="28"/>
          <w:szCs w:val="28"/>
          <w:lang w:val="vi-VN"/>
        </w:rPr>
        <w:t>sự t</w:t>
      </w:r>
      <w:r w:rsidRPr="002258C9">
        <w:rPr>
          <w:rFonts w:ascii="Times New Roman" w:eastAsia="Times New Roman" w:hAnsi="Times New Roman" w:cs="Times New Roman"/>
          <w:b/>
          <w:bCs/>
          <w:color w:val="212529"/>
          <w:sz w:val="28"/>
          <w:szCs w:val="28"/>
        </w:rPr>
        <w:t>i</w:t>
      </w:r>
      <w:r w:rsidRPr="002258C9">
        <w:rPr>
          <w:rFonts w:ascii="Times New Roman" w:eastAsia="Times New Roman" w:hAnsi="Times New Roman" w:cs="Times New Roman"/>
          <w:b/>
          <w:bCs/>
          <w:color w:val="212529"/>
          <w:sz w:val="28"/>
          <w:szCs w:val="28"/>
          <w:lang w:val="vi-VN"/>
        </w:rPr>
        <w:t>ến bộ của phụ nữ ở các quận, huyện, thị xã.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từ 7-9 ủy viên gồm các thành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Trưởng ban: 01 đ</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ng chí Phó Chủ tịch UBND quận, huy</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thị xã.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Phó ban: Trưởng Phòng Kế hoạch- Đầu tư.</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w:t>
      </w:r>
      <w:r w:rsidRPr="002258C9">
        <w:rPr>
          <w:rFonts w:ascii="Times New Roman" w:eastAsia="Times New Roman" w:hAnsi="Times New Roman" w:cs="Times New Roman"/>
          <w:color w:val="212529"/>
          <w:sz w:val="28"/>
          <w:szCs w:val="28"/>
          <w:lang w:val="vi-VN"/>
        </w:rPr>
        <w:t> viê</w:t>
      </w:r>
      <w:r w:rsidRPr="002258C9">
        <w:rPr>
          <w:rFonts w:ascii="Times New Roman" w:eastAsia="Times New Roman" w:hAnsi="Times New Roman" w:cs="Times New Roman"/>
          <w:color w:val="212529"/>
          <w:sz w:val="28"/>
          <w:szCs w:val="28"/>
        </w:rPr>
        <w:t>n</w:t>
      </w:r>
      <w:r w:rsidRPr="002258C9">
        <w:rPr>
          <w:rFonts w:ascii="Times New Roman" w:eastAsia="Times New Roman" w:hAnsi="Times New Roman" w:cs="Times New Roman"/>
          <w:color w:val="212529"/>
          <w:sz w:val="28"/>
          <w:szCs w:val="28"/>
          <w:lang w:val="vi-VN"/>
        </w:rPr>
        <w:t>: là đại diện lãnh đạo của các phòng, ban, ngành và đoàn th</w:t>
      </w:r>
      <w:r w:rsidRPr="002258C9">
        <w:rPr>
          <w:rFonts w:ascii="Times New Roman" w:eastAsia="Times New Roman" w:hAnsi="Times New Roman" w:cs="Times New Roman"/>
          <w:color w:val="212529"/>
          <w:sz w:val="28"/>
          <w:szCs w:val="28"/>
        </w:rPr>
        <w:t>ể</w:t>
      </w:r>
      <w:r w:rsidRPr="002258C9">
        <w:rPr>
          <w:rFonts w:ascii="Times New Roman" w:eastAsia="Times New Roman" w:hAnsi="Times New Roman" w:cs="Times New Roman"/>
          <w:color w:val="212529"/>
          <w:sz w:val="28"/>
          <w:szCs w:val="28"/>
          <w:lang w:val="vi-VN"/>
        </w:rPr>
        <w:t> sau do Chủ tịch UBND qu</w:t>
      </w:r>
      <w:r w:rsidRPr="002258C9">
        <w:rPr>
          <w:rFonts w:ascii="Times New Roman" w:eastAsia="Times New Roman" w:hAnsi="Times New Roman" w:cs="Times New Roman"/>
          <w:color w:val="212529"/>
          <w:sz w:val="28"/>
          <w:szCs w:val="28"/>
        </w:rPr>
        <w:t>ậ</w:t>
      </w:r>
      <w:r w:rsidRPr="002258C9">
        <w:rPr>
          <w:rFonts w:ascii="Times New Roman" w:eastAsia="Times New Roman" w:hAnsi="Times New Roman" w:cs="Times New Roman"/>
          <w:color w:val="212529"/>
          <w:sz w:val="28"/>
          <w:szCs w:val="28"/>
          <w:lang w:val="vi-VN"/>
        </w:rPr>
        <w:t>n, huyện, thị xã quyết định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anh sách: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Lao động- Thương b</w:t>
      </w:r>
      <w:r w:rsidRPr="002258C9">
        <w:rPr>
          <w:rFonts w:ascii="Times New Roman" w:eastAsia="Times New Roman" w:hAnsi="Times New Roman" w:cs="Times New Roman"/>
          <w:color w:val="212529"/>
          <w:sz w:val="28"/>
          <w:szCs w:val="28"/>
        </w:rPr>
        <w:t>i</w:t>
      </w:r>
      <w:r w:rsidRPr="002258C9">
        <w:rPr>
          <w:rFonts w:ascii="Times New Roman" w:eastAsia="Times New Roman" w:hAnsi="Times New Roman" w:cs="Times New Roman"/>
          <w:color w:val="212529"/>
          <w:sz w:val="28"/>
          <w:szCs w:val="28"/>
          <w:lang w:val="vi-VN"/>
        </w:rPr>
        <w:t>nh và Xã hội.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Giáo dục- Đào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ạo.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Y tế</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Tư pháp.</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Chi cục Thống kê.</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Chính quyền.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Hội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Liên đoàn Lao động.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Hội Nông dân.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Đoàn Thanh niên Cộng sản Hồ Chí Minh.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là chuyên viên của Văn phòng </w:t>
      </w:r>
      <w:r w:rsidRPr="002258C9">
        <w:rPr>
          <w:rFonts w:ascii="Times New Roman" w:eastAsia="Times New Roman" w:hAnsi="Times New Roman" w:cs="Times New Roman"/>
          <w:color w:val="212529"/>
          <w:sz w:val="28"/>
          <w:szCs w:val="28"/>
        </w:rPr>
        <w:t>UBND </w:t>
      </w:r>
      <w:r w:rsidRPr="002258C9">
        <w:rPr>
          <w:rFonts w:ascii="Times New Roman" w:eastAsia="Times New Roman" w:hAnsi="Times New Roman" w:cs="Times New Roman"/>
          <w:color w:val="212529"/>
          <w:sz w:val="28"/>
          <w:szCs w:val="28"/>
          <w:lang w:val="vi-VN"/>
        </w:rPr>
        <w:t>và Hội phụ nữ quận, huyện, thị xã.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 của Ban: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Tham mưu cho UBND trong việc đưa vấn đề giới vào quá trình xây dựng, thực hiện các kế hoạch phát triển kinh tế - xã hội, các chính sách, chương trình và dự án tại địa phương; x</w:t>
      </w:r>
      <w:r w:rsidRPr="002258C9">
        <w:rPr>
          <w:rFonts w:ascii="Times New Roman" w:eastAsia="Times New Roman" w:hAnsi="Times New Roman" w:cs="Times New Roman"/>
          <w:color w:val="212529"/>
          <w:sz w:val="28"/>
          <w:szCs w:val="28"/>
        </w:rPr>
        <w:t>â</w:t>
      </w:r>
      <w:r w:rsidRPr="002258C9">
        <w:rPr>
          <w:rFonts w:ascii="Times New Roman" w:eastAsia="Times New Roman" w:hAnsi="Times New Roman" w:cs="Times New Roman"/>
          <w:color w:val="212529"/>
          <w:sz w:val="28"/>
          <w:szCs w:val="28"/>
          <w:lang w:val="vi-VN"/>
        </w:rPr>
        <w:t>y dựng, thực hiện KHHĐ vì sự tiến bộ của phụ nữ và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ưa kết quả thực hiện vào nội dung tổng kết hàng năm của </w:t>
      </w:r>
      <w:r w:rsidRPr="002258C9">
        <w:rPr>
          <w:rFonts w:ascii="Times New Roman" w:eastAsia="Times New Roman" w:hAnsi="Times New Roman" w:cs="Times New Roman"/>
          <w:color w:val="212529"/>
          <w:sz w:val="28"/>
          <w:szCs w:val="28"/>
        </w:rPr>
        <w:t>UBND </w:t>
      </w:r>
      <w:r w:rsidRPr="002258C9">
        <w:rPr>
          <w:rFonts w:ascii="Times New Roman" w:eastAsia="Times New Roman" w:hAnsi="Times New Roman" w:cs="Times New Roman"/>
          <w:color w:val="212529"/>
          <w:sz w:val="28"/>
          <w:szCs w:val="28"/>
          <w:lang w:val="vi-VN"/>
        </w:rPr>
        <w:t>quận, huy</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n, thị xã.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các hoạt động tuyên truyền nhằm nâng cao nhận thức của cán bộ và nhân dân trên địa bàn về luật pháp, </w:t>
      </w:r>
      <w:r w:rsidRPr="002258C9">
        <w:rPr>
          <w:rFonts w:ascii="Times New Roman" w:eastAsia="Times New Roman" w:hAnsi="Times New Roman" w:cs="Times New Roman"/>
          <w:color w:val="212529"/>
          <w:sz w:val="28"/>
          <w:szCs w:val="28"/>
        </w:rPr>
        <w:t>chính </w:t>
      </w:r>
      <w:r w:rsidRPr="002258C9">
        <w:rPr>
          <w:rFonts w:ascii="Times New Roman" w:eastAsia="Times New Roman" w:hAnsi="Times New Roman" w:cs="Times New Roman"/>
          <w:color w:val="212529"/>
          <w:sz w:val="28"/>
          <w:szCs w:val="28"/>
          <w:lang w:val="vi-VN"/>
        </w:rPr>
        <w:t>sách đối với phụ nữ, về Công ước Xóa bỏ mọi hình thức phân biệt đối xử với phụ nữ (CEDAW),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lastRenderedPageBreak/>
        <w:t>- Phối hợp với các ph</w:t>
      </w:r>
      <w:r w:rsidRPr="002258C9">
        <w:rPr>
          <w:rFonts w:ascii="Times New Roman" w:eastAsia="Times New Roman" w:hAnsi="Times New Roman" w:cs="Times New Roman"/>
          <w:color w:val="212529"/>
          <w:sz w:val="28"/>
          <w:szCs w:val="28"/>
        </w:rPr>
        <w:t>ò</w:t>
      </w:r>
      <w:r w:rsidRPr="002258C9">
        <w:rPr>
          <w:rFonts w:ascii="Times New Roman" w:eastAsia="Times New Roman" w:hAnsi="Times New Roman" w:cs="Times New Roman"/>
          <w:color w:val="212529"/>
          <w:sz w:val="28"/>
          <w:szCs w:val="28"/>
          <w:lang w:val="vi-VN"/>
        </w:rPr>
        <w:t>ng ban chức năng tổ chức kiểm tra tình hình thực hiện luật pháp, chính sách của Đảng, Nhà nước đối với phụ nữ và KHHĐ vì sự tiến bộ của phụ nữ; tình hình tổ chức và hoạt động v</w:t>
      </w:r>
      <w:r w:rsidRPr="002258C9">
        <w:rPr>
          <w:rFonts w:ascii="Times New Roman" w:eastAsia="Times New Roman" w:hAnsi="Times New Roman" w:cs="Times New Roman"/>
          <w:color w:val="212529"/>
          <w:sz w:val="28"/>
          <w:szCs w:val="28"/>
        </w:rPr>
        <w:t>ì </w:t>
      </w:r>
      <w:r w:rsidRPr="002258C9">
        <w:rPr>
          <w:rFonts w:ascii="Times New Roman" w:eastAsia="Times New Roman" w:hAnsi="Times New Roman" w:cs="Times New Roman"/>
          <w:color w:val="212529"/>
          <w:sz w:val="28"/>
          <w:szCs w:val="28"/>
          <w:lang w:val="vi-VN"/>
        </w:rPr>
        <w:t>sự tiến bộ của phụ nữ ở các xã, phường, thị trấn.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Xây dựng Q</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y chế hoạt động của Ban, trong đó quy định rõ l</w:t>
      </w:r>
      <w:r w:rsidRPr="002258C9">
        <w:rPr>
          <w:rFonts w:ascii="Times New Roman" w:eastAsia="Times New Roman" w:hAnsi="Times New Roman" w:cs="Times New Roman"/>
          <w:color w:val="212529"/>
          <w:sz w:val="28"/>
          <w:szCs w:val="28"/>
        </w:rPr>
        <w:t>ề </w:t>
      </w:r>
      <w:r w:rsidRPr="002258C9">
        <w:rPr>
          <w:rFonts w:ascii="Times New Roman" w:eastAsia="Times New Roman" w:hAnsi="Times New Roman" w:cs="Times New Roman"/>
          <w:color w:val="212529"/>
          <w:sz w:val="28"/>
          <w:szCs w:val="28"/>
          <w:lang w:val="vi-VN"/>
        </w:rPr>
        <w:t>lối làm việc và trách nhiệm của từng ủy vi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Duy trì, phát triển bộ máy và hướng </w:t>
      </w:r>
      <w:r w:rsidRPr="002258C9">
        <w:rPr>
          <w:rFonts w:ascii="Times New Roman" w:eastAsia="Times New Roman" w:hAnsi="Times New Roman" w:cs="Times New Roman"/>
          <w:color w:val="212529"/>
          <w:sz w:val="28"/>
          <w:szCs w:val="28"/>
        </w:rPr>
        <w:t>dẫ</w:t>
      </w:r>
      <w:r w:rsidRPr="002258C9">
        <w:rPr>
          <w:rFonts w:ascii="Times New Roman" w:eastAsia="Times New Roman" w:hAnsi="Times New Roman" w:cs="Times New Roman"/>
          <w:color w:val="212529"/>
          <w:sz w:val="28"/>
          <w:szCs w:val="28"/>
          <w:lang w:val="vi-VN"/>
        </w:rPr>
        <w:t>n hoạt động vì sự tiến b</w:t>
      </w:r>
      <w:r w:rsidRPr="002258C9">
        <w:rPr>
          <w:rFonts w:ascii="Times New Roman" w:eastAsia="Times New Roman" w:hAnsi="Times New Roman" w:cs="Times New Roman"/>
          <w:color w:val="212529"/>
          <w:sz w:val="28"/>
          <w:szCs w:val="28"/>
        </w:rPr>
        <w:t>ộ </w:t>
      </w:r>
      <w:r w:rsidRPr="002258C9">
        <w:rPr>
          <w:rFonts w:ascii="Times New Roman" w:eastAsia="Times New Roman" w:hAnsi="Times New Roman" w:cs="Times New Roman"/>
          <w:color w:val="212529"/>
          <w:sz w:val="28"/>
          <w:szCs w:val="28"/>
          <w:lang w:val="vi-VN"/>
        </w:rPr>
        <w:t>của phụ nữ </w:t>
      </w:r>
      <w:r w:rsidRPr="002258C9">
        <w:rPr>
          <w:rFonts w:ascii="Times New Roman" w:eastAsia="Times New Roman" w:hAnsi="Times New Roman" w:cs="Times New Roman"/>
          <w:color w:val="212529"/>
          <w:sz w:val="28"/>
          <w:szCs w:val="28"/>
        </w:rPr>
        <w:t>ở </w:t>
      </w:r>
      <w:r w:rsidRPr="002258C9">
        <w:rPr>
          <w:rFonts w:ascii="Times New Roman" w:eastAsia="Times New Roman" w:hAnsi="Times New Roman" w:cs="Times New Roman"/>
          <w:color w:val="212529"/>
          <w:sz w:val="28"/>
          <w:szCs w:val="28"/>
          <w:lang w:val="vi-VN"/>
        </w:rPr>
        <w:t>các xã, phường, th</w:t>
      </w:r>
      <w:r w:rsidRPr="002258C9">
        <w:rPr>
          <w:rFonts w:ascii="Times New Roman" w:eastAsia="Times New Roman" w:hAnsi="Times New Roman" w:cs="Times New Roman"/>
          <w:color w:val="212529"/>
          <w:sz w:val="28"/>
          <w:szCs w:val="28"/>
        </w:rPr>
        <w:t>ị </w:t>
      </w:r>
      <w:r w:rsidRPr="002258C9">
        <w:rPr>
          <w:rFonts w:ascii="Times New Roman" w:eastAsia="Times New Roman" w:hAnsi="Times New Roman" w:cs="Times New Roman"/>
          <w:color w:val="212529"/>
          <w:sz w:val="28"/>
          <w:szCs w:val="28"/>
          <w:lang w:val="vi-VN"/>
        </w:rPr>
        <w:t>trấn.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Triển khai các hoạt động vì sự tiến bộ của phụ nữ theo h</w:t>
      </w:r>
      <w:r w:rsidRPr="002258C9">
        <w:rPr>
          <w:rFonts w:ascii="Times New Roman" w:eastAsia="Times New Roman" w:hAnsi="Times New Roman" w:cs="Times New Roman"/>
          <w:color w:val="212529"/>
          <w:sz w:val="28"/>
          <w:szCs w:val="28"/>
        </w:rPr>
        <w:t>ư</w:t>
      </w:r>
      <w:r w:rsidRPr="002258C9">
        <w:rPr>
          <w:rFonts w:ascii="Times New Roman" w:eastAsia="Times New Roman" w:hAnsi="Times New Roman" w:cs="Times New Roman"/>
          <w:color w:val="212529"/>
          <w:sz w:val="28"/>
          <w:szCs w:val="28"/>
          <w:lang w:val="vi-VN"/>
        </w:rPr>
        <w:t>ớng dẫn của Ban vì sự tiến bộ của phụ nữ tỉnh, thành phố.</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Định kỳ tổ chức khảo sát thực trạng bình đẳng giới và tiến bộ của phụ </w:t>
      </w:r>
      <w:r w:rsidRPr="002258C9">
        <w:rPr>
          <w:rFonts w:ascii="Times New Roman" w:eastAsia="Times New Roman" w:hAnsi="Times New Roman" w:cs="Times New Roman"/>
          <w:color w:val="212529"/>
          <w:sz w:val="28"/>
          <w:szCs w:val="28"/>
        </w:rPr>
        <w:t>n</w:t>
      </w:r>
      <w:r w:rsidRPr="002258C9">
        <w:rPr>
          <w:rFonts w:ascii="Times New Roman" w:eastAsia="Times New Roman" w:hAnsi="Times New Roman" w:cs="Times New Roman"/>
          <w:color w:val="212529"/>
          <w:sz w:val="28"/>
          <w:szCs w:val="28"/>
          <w:lang w:val="vi-VN"/>
        </w:rPr>
        <w:t>ữ ở địa phương. Đề xuất các giải pháp khắc phục kịp thời và có hiệu quả tình trạng bất bình đẳng, vi phạm luật pháp, chính sách đối với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2.2.4. Đối với cấp xã, phường, thị trấn: Thành lập Ban vì </w:t>
      </w:r>
      <w:r w:rsidRPr="002258C9">
        <w:rPr>
          <w:rFonts w:ascii="Times New Roman" w:eastAsia="Times New Roman" w:hAnsi="Times New Roman" w:cs="Times New Roman"/>
          <w:b/>
          <w:bCs/>
          <w:color w:val="212529"/>
          <w:sz w:val="28"/>
          <w:szCs w:val="28"/>
        </w:rPr>
        <w:t>s</w:t>
      </w:r>
      <w:r w:rsidRPr="002258C9">
        <w:rPr>
          <w:rFonts w:ascii="Times New Roman" w:eastAsia="Times New Roman" w:hAnsi="Times New Roman" w:cs="Times New Roman"/>
          <w:b/>
          <w:bCs/>
          <w:color w:val="212529"/>
          <w:sz w:val="28"/>
          <w:szCs w:val="28"/>
          <w:lang w:val="vi-VN"/>
        </w:rPr>
        <w:t>ự tiến bộ của phụ </w:t>
      </w:r>
      <w:r w:rsidRPr="002258C9">
        <w:rPr>
          <w:rFonts w:ascii="Times New Roman" w:eastAsia="Times New Roman" w:hAnsi="Times New Roman" w:cs="Times New Roman"/>
          <w:b/>
          <w:bCs/>
          <w:color w:val="212529"/>
          <w:sz w:val="28"/>
          <w:szCs w:val="28"/>
        </w:rPr>
        <w:t>nữ </w:t>
      </w:r>
      <w:r w:rsidRPr="002258C9">
        <w:rPr>
          <w:rFonts w:ascii="Times New Roman" w:eastAsia="Times New Roman" w:hAnsi="Times New Roman" w:cs="Times New Roman"/>
          <w:b/>
          <w:bCs/>
          <w:color w:val="212529"/>
          <w:sz w:val="28"/>
          <w:szCs w:val="28"/>
          <w:lang w:val="vi-VN"/>
        </w:rPr>
        <w:t>ở các xã, phường, thị tr</w:t>
      </w:r>
      <w:r w:rsidRPr="002258C9">
        <w:rPr>
          <w:rFonts w:ascii="Times New Roman" w:eastAsia="Times New Roman" w:hAnsi="Times New Roman" w:cs="Times New Roman"/>
          <w:b/>
          <w:bCs/>
          <w:color w:val="212529"/>
          <w:sz w:val="28"/>
          <w:szCs w:val="28"/>
        </w:rPr>
        <w:t>ấ</w:t>
      </w:r>
      <w:r w:rsidRPr="002258C9">
        <w:rPr>
          <w:rFonts w:ascii="Times New Roman" w:eastAsia="Times New Roman" w:hAnsi="Times New Roman" w:cs="Times New Roman"/>
          <w:b/>
          <w:bCs/>
          <w:color w:val="212529"/>
          <w:sz w:val="28"/>
          <w:szCs w:val="28"/>
          <w:lang w:val="vi-VN"/>
        </w:rPr>
        <w:t>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a) Thành phần của Ban:</w:t>
      </w:r>
      <w:r w:rsidRPr="002258C9">
        <w:rPr>
          <w:rFonts w:ascii="Times New Roman" w:eastAsia="Times New Roman" w:hAnsi="Times New Roman" w:cs="Times New Roman"/>
          <w:color w:val="212529"/>
          <w:sz w:val="28"/>
          <w:szCs w:val="28"/>
          <w:lang w:val="vi-VN"/>
        </w:rPr>
        <w:t> Ban có từ 3-5 thành vi</w:t>
      </w:r>
      <w:r w:rsidRPr="002258C9">
        <w:rPr>
          <w:rFonts w:ascii="Times New Roman" w:eastAsia="Times New Roman" w:hAnsi="Times New Roman" w:cs="Times New Roman"/>
          <w:color w:val="212529"/>
          <w:sz w:val="28"/>
          <w:szCs w:val="28"/>
        </w:rPr>
        <w:t>ê</w:t>
      </w:r>
      <w:r w:rsidRPr="002258C9">
        <w:rPr>
          <w:rFonts w:ascii="Times New Roman" w:eastAsia="Times New Roman" w:hAnsi="Times New Roman" w:cs="Times New Roman"/>
          <w:color w:val="212529"/>
          <w:sz w:val="28"/>
          <w:szCs w:val="28"/>
          <w:lang w:val="vi-VN"/>
        </w:rPr>
        <w:t>n với các th</w:t>
      </w:r>
      <w:r w:rsidRPr="002258C9">
        <w:rPr>
          <w:rFonts w:ascii="Times New Roman" w:eastAsia="Times New Roman" w:hAnsi="Times New Roman" w:cs="Times New Roman"/>
          <w:color w:val="212529"/>
          <w:sz w:val="28"/>
          <w:szCs w:val="28"/>
        </w:rPr>
        <w:t>à</w:t>
      </w:r>
      <w:r w:rsidRPr="002258C9">
        <w:rPr>
          <w:rFonts w:ascii="Times New Roman" w:eastAsia="Times New Roman" w:hAnsi="Times New Roman" w:cs="Times New Roman"/>
          <w:color w:val="212529"/>
          <w:sz w:val="28"/>
          <w:szCs w:val="28"/>
          <w:lang w:val="vi-VN"/>
        </w:rPr>
        <w:t>nh phần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Trưởng ban: 01 đồng chí Phó Chủ tịch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BND xã, phư</w:t>
      </w:r>
      <w:r w:rsidRPr="002258C9">
        <w:rPr>
          <w:rFonts w:ascii="Times New Roman" w:eastAsia="Times New Roman" w:hAnsi="Times New Roman" w:cs="Times New Roman"/>
          <w:color w:val="212529"/>
          <w:sz w:val="28"/>
          <w:szCs w:val="28"/>
        </w:rPr>
        <w:t>ờ</w:t>
      </w:r>
      <w:r w:rsidRPr="002258C9">
        <w:rPr>
          <w:rFonts w:ascii="Times New Roman" w:eastAsia="Times New Roman" w:hAnsi="Times New Roman" w:cs="Times New Roman"/>
          <w:color w:val="212529"/>
          <w:sz w:val="28"/>
          <w:szCs w:val="28"/>
          <w:lang w:val="vi-VN"/>
        </w:rPr>
        <w:t>ng, thị trấn.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r w:rsidRPr="002258C9">
        <w:rPr>
          <w:rFonts w:ascii="Times New Roman" w:eastAsia="Times New Roman" w:hAnsi="Times New Roman" w:cs="Times New Roman"/>
          <w:color w:val="212529"/>
          <w:sz w:val="28"/>
          <w:szCs w:val="28"/>
        </w:rPr>
        <w:t>Ủy </w:t>
      </w:r>
      <w:r w:rsidRPr="002258C9">
        <w:rPr>
          <w:rFonts w:ascii="Times New Roman" w:eastAsia="Times New Roman" w:hAnsi="Times New Roman" w:cs="Times New Roman"/>
          <w:color w:val="212529"/>
          <w:sz w:val="28"/>
          <w:szCs w:val="28"/>
          <w:lang w:val="vi-VN"/>
        </w:rPr>
        <w:t>viên: là các cán bộ do Chủ tịch UBND xã, phường, thị trấn quyết định danh sách lựa chọn trong số các chức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anh sau:</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Cán bộ tư pháp- hộ tịch.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Cán bộ văn hóa- xã hội.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Cán bộ địa chính- nhà đất.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Chủ tịch Hội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Thường trực Ban </w:t>
      </w:r>
      <w:r w:rsidRPr="002258C9">
        <w:rPr>
          <w:rFonts w:ascii="Times New Roman" w:eastAsia="Times New Roman" w:hAnsi="Times New Roman" w:cs="Times New Roman"/>
          <w:color w:val="212529"/>
          <w:sz w:val="28"/>
          <w:szCs w:val="28"/>
        </w:rPr>
        <w:t>l</w:t>
      </w:r>
      <w:r w:rsidRPr="002258C9">
        <w:rPr>
          <w:rFonts w:ascii="Times New Roman" w:eastAsia="Times New Roman" w:hAnsi="Times New Roman" w:cs="Times New Roman"/>
          <w:color w:val="212529"/>
          <w:sz w:val="28"/>
          <w:szCs w:val="28"/>
          <w:lang w:val="vi-VN"/>
        </w:rPr>
        <w:t>à 01 c</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n bộ Văn phòng UBND.</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color w:val="212529"/>
          <w:sz w:val="28"/>
          <w:szCs w:val="28"/>
          <w:lang w:val="vi-VN"/>
        </w:rPr>
        <w:t>b) Nhiệm vụ của Ban: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rPr>
        <w:t>- </w:t>
      </w:r>
      <w:r w:rsidRPr="002258C9">
        <w:rPr>
          <w:rFonts w:ascii="Times New Roman" w:eastAsia="Times New Roman" w:hAnsi="Times New Roman" w:cs="Times New Roman"/>
          <w:color w:val="212529"/>
          <w:sz w:val="28"/>
          <w:szCs w:val="28"/>
          <w:lang w:val="vi-VN"/>
        </w:rPr>
        <w:t>Tham mưu cho UBND trong việc (l</w:t>
      </w:r>
      <w:r w:rsidRPr="002258C9">
        <w:rPr>
          <w:rFonts w:ascii="Times New Roman" w:eastAsia="Times New Roman" w:hAnsi="Times New Roman" w:cs="Times New Roman"/>
          <w:color w:val="212529"/>
          <w:sz w:val="28"/>
          <w:szCs w:val="28"/>
        </w:rPr>
        <w:t>ự</w:t>
      </w:r>
      <w:r w:rsidRPr="002258C9">
        <w:rPr>
          <w:rFonts w:ascii="Times New Roman" w:eastAsia="Times New Roman" w:hAnsi="Times New Roman" w:cs="Times New Roman"/>
          <w:color w:val="212529"/>
          <w:sz w:val="28"/>
          <w:szCs w:val="28"/>
          <w:lang w:val="vi-VN"/>
        </w:rPr>
        <w:t>a vấn đề giới vào việc thực hiện các các ch</w:t>
      </w:r>
      <w:r w:rsidRPr="002258C9">
        <w:rPr>
          <w:rFonts w:ascii="Times New Roman" w:eastAsia="Times New Roman" w:hAnsi="Times New Roman" w:cs="Times New Roman"/>
          <w:color w:val="212529"/>
          <w:sz w:val="28"/>
          <w:szCs w:val="28"/>
        </w:rPr>
        <w:t>í</w:t>
      </w:r>
      <w:r w:rsidRPr="002258C9">
        <w:rPr>
          <w:rFonts w:ascii="Times New Roman" w:eastAsia="Times New Roman" w:hAnsi="Times New Roman" w:cs="Times New Roman"/>
          <w:color w:val="212529"/>
          <w:sz w:val="28"/>
          <w:szCs w:val="28"/>
          <w:lang w:val="vi-VN"/>
        </w:rPr>
        <w:t>nh sách, kế hoạch, chương trình và dự án tại địa phương; xây dựng và tổ chức thực hiện K</w:t>
      </w:r>
      <w:r w:rsidRPr="002258C9">
        <w:rPr>
          <w:rFonts w:ascii="Times New Roman" w:eastAsia="Times New Roman" w:hAnsi="Times New Roman" w:cs="Times New Roman"/>
          <w:color w:val="212529"/>
          <w:sz w:val="28"/>
          <w:szCs w:val="28"/>
        </w:rPr>
        <w:t>H</w:t>
      </w:r>
      <w:r w:rsidRPr="002258C9">
        <w:rPr>
          <w:rFonts w:ascii="Times New Roman" w:eastAsia="Times New Roman" w:hAnsi="Times New Roman" w:cs="Times New Roman"/>
          <w:color w:val="212529"/>
          <w:sz w:val="28"/>
          <w:szCs w:val="28"/>
          <w:lang w:val="vi-VN"/>
        </w:rPr>
        <w:t>HĐ vì sự tiến bộ của phụ nữ và đưa kết quả thực hiện vào nội dung tổng kết c</w:t>
      </w:r>
      <w:r w:rsidRPr="002258C9">
        <w:rPr>
          <w:rFonts w:ascii="Times New Roman" w:eastAsia="Times New Roman" w:hAnsi="Times New Roman" w:cs="Times New Roman"/>
          <w:color w:val="212529"/>
          <w:sz w:val="28"/>
          <w:szCs w:val="28"/>
        </w:rPr>
        <w:t>ô</w:t>
      </w:r>
      <w:r w:rsidRPr="002258C9">
        <w:rPr>
          <w:rFonts w:ascii="Times New Roman" w:eastAsia="Times New Roman" w:hAnsi="Times New Roman" w:cs="Times New Roman"/>
          <w:color w:val="212529"/>
          <w:sz w:val="28"/>
          <w:szCs w:val="28"/>
          <w:lang w:val="vi-VN"/>
        </w:rPr>
        <w:t>ng tác hàng năm của UBND xã, phường, th</w:t>
      </w:r>
      <w:r w:rsidRPr="002258C9">
        <w:rPr>
          <w:rFonts w:ascii="Times New Roman" w:eastAsia="Times New Roman" w:hAnsi="Times New Roman" w:cs="Times New Roman"/>
          <w:color w:val="212529"/>
          <w:sz w:val="28"/>
          <w:szCs w:val="28"/>
        </w:rPr>
        <w:t>ị </w:t>
      </w:r>
      <w:r w:rsidRPr="002258C9">
        <w:rPr>
          <w:rFonts w:ascii="Times New Roman" w:eastAsia="Times New Roman" w:hAnsi="Times New Roman" w:cs="Times New Roman"/>
          <w:color w:val="212529"/>
          <w:sz w:val="28"/>
          <w:szCs w:val="28"/>
          <w:lang w:val="vi-VN"/>
        </w:rPr>
        <w:t>trấn...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Tuyên truyền nhằm nâng cao nhận thức của cán bộ và nhân dân địa phương về luật pháp, chính sách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ối với phụ nữ, về Công ước Xóa b</w:t>
      </w:r>
      <w:r w:rsidRPr="002258C9">
        <w:rPr>
          <w:rFonts w:ascii="Times New Roman" w:eastAsia="Times New Roman" w:hAnsi="Times New Roman" w:cs="Times New Roman"/>
          <w:color w:val="212529"/>
          <w:sz w:val="28"/>
          <w:szCs w:val="28"/>
        </w:rPr>
        <w:t>ỏ</w:t>
      </w:r>
      <w:r w:rsidRPr="002258C9">
        <w:rPr>
          <w:rFonts w:ascii="Times New Roman" w:eastAsia="Times New Roman" w:hAnsi="Times New Roman" w:cs="Times New Roman"/>
          <w:color w:val="212529"/>
          <w:sz w:val="28"/>
          <w:szCs w:val="28"/>
          <w:lang w:val="vi-VN"/>
        </w:rPr>
        <w:t> m</w:t>
      </w:r>
      <w:r w:rsidRPr="002258C9">
        <w:rPr>
          <w:rFonts w:ascii="Times New Roman" w:eastAsia="Times New Roman" w:hAnsi="Times New Roman" w:cs="Times New Roman"/>
          <w:color w:val="212529"/>
          <w:sz w:val="28"/>
          <w:szCs w:val="28"/>
        </w:rPr>
        <w:t>ọ</w:t>
      </w:r>
      <w:r w:rsidRPr="002258C9">
        <w:rPr>
          <w:rFonts w:ascii="Times New Roman" w:eastAsia="Times New Roman" w:hAnsi="Times New Roman" w:cs="Times New Roman"/>
          <w:color w:val="212529"/>
          <w:sz w:val="28"/>
          <w:szCs w:val="28"/>
          <w:lang w:val="vi-VN"/>
        </w:rPr>
        <w:t>i hình thức phân biệt đối xử với phụ nữ (CEDAW), về bình đẳng giới...</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Triển khai các hoạt động vì sự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iến bộ của phụ nữ theo hướng dẫn của Ban vì sự tiến bộ của phụ nữ quận, huyện, thị xã.</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Đô</w:t>
      </w:r>
      <w:r w:rsidRPr="002258C9">
        <w:rPr>
          <w:rFonts w:ascii="Times New Roman" w:eastAsia="Times New Roman" w:hAnsi="Times New Roman" w:cs="Times New Roman"/>
          <w:color w:val="212529"/>
          <w:sz w:val="28"/>
          <w:szCs w:val="28"/>
        </w:rPr>
        <w:t>n </w:t>
      </w:r>
      <w:r w:rsidRPr="002258C9">
        <w:rPr>
          <w:rFonts w:ascii="Times New Roman" w:eastAsia="Times New Roman" w:hAnsi="Times New Roman" w:cs="Times New Roman"/>
          <w:color w:val="212529"/>
          <w:sz w:val="28"/>
          <w:szCs w:val="28"/>
          <w:lang w:val="vi-VN"/>
        </w:rPr>
        <w:t>đốc và nắm tình hình, thực hiện luật pháp, chính sách của Đảng, Nhà nước đối với phụ nữ tại địa phương. Đề xuất các biện pháp khắc phục kịp thời và c</w:t>
      </w:r>
      <w:r w:rsidRPr="002258C9">
        <w:rPr>
          <w:rFonts w:ascii="Times New Roman" w:eastAsia="Times New Roman" w:hAnsi="Times New Roman" w:cs="Times New Roman"/>
          <w:color w:val="212529"/>
          <w:sz w:val="28"/>
          <w:szCs w:val="28"/>
        </w:rPr>
        <w:t>ó </w:t>
      </w:r>
      <w:r w:rsidRPr="002258C9">
        <w:rPr>
          <w:rFonts w:ascii="Times New Roman" w:eastAsia="Times New Roman" w:hAnsi="Times New Roman" w:cs="Times New Roman"/>
          <w:color w:val="212529"/>
          <w:sz w:val="28"/>
          <w:szCs w:val="28"/>
          <w:lang w:val="vi-VN"/>
        </w:rPr>
        <w:t>hiệu quả tình trạng bất bình đẳng, vi phạm chế độ chính sách đối với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7" w:name="dieu_3"/>
      <w:r w:rsidRPr="002258C9">
        <w:rPr>
          <w:rFonts w:ascii="Times New Roman" w:eastAsia="Times New Roman" w:hAnsi="Times New Roman" w:cs="Times New Roman"/>
          <w:b/>
          <w:bCs/>
          <w:color w:val="212529"/>
          <w:sz w:val="28"/>
          <w:szCs w:val="28"/>
          <w:lang w:val="vi-VN"/>
        </w:rPr>
        <w:lastRenderedPageBreak/>
        <w:t>3. CÁC QUY ĐỊNH VỀ LỀ LỐI LÀM VIỆC CỦA BAN VÌ SỰ TIẾN BỘ CỦA PHỤ NỮ:</w:t>
      </w:r>
      <w:bookmarkEnd w:id="7"/>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3.1. Các Bộ trưởng, Thủ trưởng cơ quan, Chủ tịch UBND các cấp là người ký quyết định thành lập hoặc kiện toàn Ban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3.2. Quy chế tổ chức và hoạt động của Ban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o Bộ trưởng, Thủ trưởng cơ quan, Chủ tịch UBND các cấp phê duyệt, trong đó phân công rõ nhiệm vụ của các ủy viên và đ</w:t>
      </w:r>
      <w:r w:rsidRPr="002258C9">
        <w:rPr>
          <w:rFonts w:ascii="Times New Roman" w:eastAsia="Times New Roman" w:hAnsi="Times New Roman" w:cs="Times New Roman"/>
          <w:color w:val="212529"/>
          <w:sz w:val="28"/>
          <w:szCs w:val="28"/>
        </w:rPr>
        <w:t>ị</w:t>
      </w:r>
      <w:r w:rsidRPr="002258C9">
        <w:rPr>
          <w:rFonts w:ascii="Times New Roman" w:eastAsia="Times New Roman" w:hAnsi="Times New Roman" w:cs="Times New Roman"/>
          <w:color w:val="212529"/>
          <w:sz w:val="28"/>
          <w:szCs w:val="28"/>
          <w:lang w:val="vi-VN"/>
        </w:rPr>
        <w:t>nh kỳ họp ít nhất 2 lần/nă</w:t>
      </w:r>
      <w:r w:rsidRPr="002258C9">
        <w:rPr>
          <w:rFonts w:ascii="Times New Roman" w:eastAsia="Times New Roman" w:hAnsi="Times New Roman" w:cs="Times New Roman"/>
          <w:color w:val="212529"/>
          <w:sz w:val="28"/>
          <w:szCs w:val="28"/>
        </w:rPr>
        <w:t>m</w:t>
      </w:r>
      <w:r w:rsidRPr="002258C9">
        <w:rPr>
          <w:rFonts w:ascii="Times New Roman" w:eastAsia="Times New Roman" w:hAnsi="Times New Roman" w:cs="Times New Roman"/>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i/>
          <w:iCs/>
          <w:color w:val="212529"/>
          <w:sz w:val="28"/>
          <w:szCs w:val="28"/>
          <w:lang w:val="vi-VN"/>
        </w:rPr>
        <w:t>3.3. C</w:t>
      </w:r>
      <w:r w:rsidRPr="002258C9">
        <w:rPr>
          <w:rFonts w:ascii="Times New Roman" w:eastAsia="Times New Roman" w:hAnsi="Times New Roman" w:cs="Times New Roman"/>
          <w:b/>
          <w:bCs/>
          <w:i/>
          <w:iCs/>
          <w:color w:val="212529"/>
          <w:sz w:val="28"/>
          <w:szCs w:val="28"/>
        </w:rPr>
        <w:t>á</w:t>
      </w:r>
      <w:r w:rsidRPr="002258C9">
        <w:rPr>
          <w:rFonts w:ascii="Times New Roman" w:eastAsia="Times New Roman" w:hAnsi="Times New Roman" w:cs="Times New Roman"/>
          <w:b/>
          <w:bCs/>
          <w:i/>
          <w:iCs/>
          <w:color w:val="212529"/>
          <w:sz w:val="28"/>
          <w:szCs w:val="28"/>
          <w:lang w:val="vi-VN"/>
        </w:rPr>
        <w:t>c mối quan hệ công tác: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Với cấp ủy Đảng và lãnh đạo trong chỉ đạo các hoạt động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Với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BQG và Ban vì sự tiến bộ của phụ nữ cấp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rên trong định hướng công tác, báo cáo hoạt động</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Với các bộ ph</w:t>
      </w:r>
      <w:r w:rsidRPr="002258C9">
        <w:rPr>
          <w:rFonts w:ascii="Times New Roman" w:eastAsia="Times New Roman" w:hAnsi="Times New Roman" w:cs="Times New Roman"/>
          <w:color w:val="212529"/>
          <w:sz w:val="28"/>
          <w:szCs w:val="28"/>
        </w:rPr>
        <w:t>ậ</w:t>
      </w:r>
      <w:r w:rsidRPr="002258C9">
        <w:rPr>
          <w:rFonts w:ascii="Times New Roman" w:eastAsia="Times New Roman" w:hAnsi="Times New Roman" w:cs="Times New Roman"/>
          <w:color w:val="212529"/>
          <w:sz w:val="28"/>
          <w:szCs w:val="28"/>
          <w:lang w:val="vi-VN"/>
        </w:rPr>
        <w:t>n ngang cấp trong ngành, địa phương để phối hợp và giám sát hoạt động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Với các Ban vì sự tiến bộ của phụ nữ khác để cùng trao đổi thông tin, kinh nghiệm công tác.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i/>
          <w:iCs/>
          <w:color w:val="212529"/>
          <w:sz w:val="28"/>
          <w:szCs w:val="28"/>
          <w:lang w:val="vi-VN"/>
        </w:rPr>
        <w:t>3.4</w:t>
      </w:r>
      <w:r w:rsidRPr="002258C9">
        <w:rPr>
          <w:rFonts w:ascii="Times New Roman" w:eastAsia="Times New Roman" w:hAnsi="Times New Roman" w:cs="Times New Roman"/>
          <w:b/>
          <w:bCs/>
          <w:i/>
          <w:iCs/>
          <w:color w:val="212529"/>
          <w:sz w:val="28"/>
          <w:szCs w:val="28"/>
        </w:rPr>
        <w:t>. </w:t>
      </w:r>
      <w:r w:rsidRPr="002258C9">
        <w:rPr>
          <w:rFonts w:ascii="Times New Roman" w:eastAsia="Times New Roman" w:hAnsi="Times New Roman" w:cs="Times New Roman"/>
          <w:b/>
          <w:bCs/>
          <w:i/>
          <w:iCs/>
          <w:color w:val="212529"/>
          <w:sz w:val="28"/>
          <w:szCs w:val="28"/>
          <w:lang w:val="vi-VN"/>
        </w:rPr>
        <w:t>Điều kiện hoạt động: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Ban được phép sử dụng con </w:t>
      </w:r>
      <w:r w:rsidRPr="002258C9">
        <w:rPr>
          <w:rFonts w:ascii="Times New Roman" w:eastAsia="Times New Roman" w:hAnsi="Times New Roman" w:cs="Times New Roman"/>
          <w:color w:val="212529"/>
          <w:sz w:val="28"/>
          <w:szCs w:val="28"/>
        </w:rPr>
        <w:t>d</w:t>
      </w:r>
      <w:r w:rsidRPr="002258C9">
        <w:rPr>
          <w:rFonts w:ascii="Times New Roman" w:eastAsia="Times New Roman" w:hAnsi="Times New Roman" w:cs="Times New Roman"/>
          <w:color w:val="212529"/>
          <w:sz w:val="28"/>
          <w:szCs w:val="28"/>
          <w:lang w:val="vi-VN"/>
        </w:rPr>
        <w:t>ấu của Bộ, ngành, cơ qua</w:t>
      </w:r>
      <w:r w:rsidRPr="002258C9">
        <w:rPr>
          <w:rFonts w:ascii="Times New Roman" w:eastAsia="Times New Roman" w:hAnsi="Times New Roman" w:cs="Times New Roman"/>
          <w:color w:val="212529"/>
          <w:sz w:val="28"/>
          <w:szCs w:val="28"/>
        </w:rPr>
        <w:t>n </w:t>
      </w:r>
      <w:r w:rsidRPr="002258C9">
        <w:rPr>
          <w:rFonts w:ascii="Times New Roman" w:eastAsia="Times New Roman" w:hAnsi="Times New Roman" w:cs="Times New Roman"/>
          <w:color w:val="212529"/>
          <w:sz w:val="28"/>
          <w:szCs w:val="28"/>
          <w:lang w:val="vi-VN"/>
        </w:rPr>
        <w:t>và UBND các cấp do lãnh đạo kiêm Trưởng ban ký.</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Các thành viên của Ban hoạt động theo chế độ kiêm nhiệm. Các thành viên được nhận chế độ thù lao làm ngoài gi</w:t>
      </w:r>
      <w:r w:rsidRPr="002258C9">
        <w:rPr>
          <w:rFonts w:ascii="Times New Roman" w:eastAsia="Times New Roman" w:hAnsi="Times New Roman" w:cs="Times New Roman"/>
          <w:color w:val="212529"/>
          <w:sz w:val="28"/>
          <w:szCs w:val="28"/>
        </w:rPr>
        <w:t>ờ </w:t>
      </w:r>
      <w:r w:rsidRPr="002258C9">
        <w:rPr>
          <w:rFonts w:ascii="Times New Roman" w:eastAsia="Times New Roman" w:hAnsi="Times New Roman" w:cs="Times New Roman"/>
          <w:color w:val="212529"/>
          <w:sz w:val="28"/>
          <w:szCs w:val="28"/>
          <w:lang w:val="vi-VN"/>
        </w:rPr>
        <w:t>thực hiện theo quy định tại Thông tư hướng dẫn của Bộ Tài chính.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Ban </w:t>
      </w:r>
      <w:r w:rsidRPr="002258C9">
        <w:rPr>
          <w:rFonts w:ascii="Times New Roman" w:eastAsia="Times New Roman" w:hAnsi="Times New Roman" w:cs="Times New Roman"/>
          <w:color w:val="212529"/>
          <w:sz w:val="28"/>
          <w:szCs w:val="28"/>
        </w:rPr>
        <w:t>đ</w:t>
      </w:r>
      <w:r w:rsidRPr="002258C9">
        <w:rPr>
          <w:rFonts w:ascii="Times New Roman" w:eastAsia="Times New Roman" w:hAnsi="Times New Roman" w:cs="Times New Roman"/>
          <w:color w:val="212529"/>
          <w:sz w:val="28"/>
          <w:szCs w:val="28"/>
          <w:lang w:val="vi-VN"/>
        </w:rPr>
        <w:t>ược cung cấp thông tin, tài </w:t>
      </w:r>
      <w:r w:rsidRPr="002258C9">
        <w:rPr>
          <w:rFonts w:ascii="Times New Roman" w:eastAsia="Times New Roman" w:hAnsi="Times New Roman" w:cs="Times New Roman"/>
          <w:color w:val="212529"/>
          <w:sz w:val="28"/>
          <w:szCs w:val="28"/>
        </w:rPr>
        <w:t>liệ</w:t>
      </w:r>
      <w:r w:rsidRPr="002258C9">
        <w:rPr>
          <w:rFonts w:ascii="Times New Roman" w:eastAsia="Times New Roman" w:hAnsi="Times New Roman" w:cs="Times New Roman"/>
          <w:color w:val="212529"/>
          <w:sz w:val="28"/>
          <w:szCs w:val="28"/>
          <w:lang w:val="vi-VN"/>
        </w:rPr>
        <w:t>u và các phương tiện công tác khác.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i/>
          <w:iCs/>
          <w:color w:val="212529"/>
          <w:sz w:val="28"/>
          <w:szCs w:val="28"/>
          <w:lang w:val="vi-VN"/>
        </w:rPr>
        <w:t>3</w:t>
      </w:r>
      <w:r w:rsidRPr="002258C9">
        <w:rPr>
          <w:rFonts w:ascii="Times New Roman" w:eastAsia="Times New Roman" w:hAnsi="Times New Roman" w:cs="Times New Roman"/>
          <w:b/>
          <w:bCs/>
          <w:i/>
          <w:iCs/>
          <w:color w:val="212529"/>
          <w:sz w:val="28"/>
          <w:szCs w:val="28"/>
        </w:rPr>
        <w:t>.</w:t>
      </w:r>
      <w:r w:rsidRPr="002258C9">
        <w:rPr>
          <w:rFonts w:ascii="Times New Roman" w:eastAsia="Times New Roman" w:hAnsi="Times New Roman" w:cs="Times New Roman"/>
          <w:b/>
          <w:bCs/>
          <w:i/>
          <w:iCs/>
          <w:color w:val="212529"/>
          <w:sz w:val="28"/>
          <w:szCs w:val="28"/>
          <w:lang w:val="vi-VN"/>
        </w:rPr>
        <w:t>5. Kế hoạch công tác năm</w:t>
      </w:r>
      <w:r w:rsidRPr="002258C9">
        <w:rPr>
          <w:rFonts w:ascii="Times New Roman" w:eastAsia="Times New Roman" w:hAnsi="Times New Roman" w:cs="Times New Roman"/>
          <w:color w:val="212529"/>
          <w:sz w:val="28"/>
          <w:szCs w:val="28"/>
          <w:lang w:val="vi-VN"/>
        </w:rPr>
        <w:t> kèm theo dự to</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n kinh phí được Ban bàn bạc thống nhất và trình Bộ trưởng, Thủ trưởng, Chủ tịch: UBND các cấp phê duyệt trong đó bao gồm các hoạt động trọng tâm:</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Chỉ đạo, tổ chức thực hiện các mục tiêu của KHHĐ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Tuyên truyền, huấn luyện nhằm phổ biến, luật pháp, chính sách đối với phụ nữ, Chiến lược, KHHĐ vì sự tiến bộ của phụ nữ, Công ước CEDAW, kiến thức giới, kỹ năng l</w:t>
      </w:r>
      <w:r w:rsidRPr="002258C9">
        <w:rPr>
          <w:rFonts w:ascii="Times New Roman" w:eastAsia="Times New Roman" w:hAnsi="Times New Roman" w:cs="Times New Roman"/>
          <w:color w:val="212529"/>
          <w:sz w:val="28"/>
          <w:szCs w:val="28"/>
        </w:rPr>
        <w:t>ồ</w:t>
      </w:r>
      <w:r w:rsidRPr="002258C9">
        <w:rPr>
          <w:rFonts w:ascii="Times New Roman" w:eastAsia="Times New Roman" w:hAnsi="Times New Roman" w:cs="Times New Roman"/>
          <w:color w:val="212529"/>
          <w:sz w:val="28"/>
          <w:szCs w:val="28"/>
          <w:lang w:val="vi-VN"/>
        </w:rPr>
        <w:t>ng ghép giới</w:t>
      </w:r>
      <w:r w:rsidRPr="002258C9">
        <w:rPr>
          <w:rFonts w:ascii="Times New Roman" w:eastAsia="Times New Roman" w:hAnsi="Times New Roman" w:cs="Times New Roman"/>
          <w:color w:val="212529"/>
          <w:sz w:val="28"/>
          <w:szCs w:val="28"/>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Kiểm tra hoạt động vì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Tổ chức điều tra, khảo sát, nghiên cứu, trao đổi k</w:t>
      </w:r>
      <w:r w:rsidRPr="002258C9">
        <w:rPr>
          <w:rFonts w:ascii="Times New Roman" w:eastAsia="Times New Roman" w:hAnsi="Times New Roman" w:cs="Times New Roman"/>
          <w:color w:val="212529"/>
          <w:sz w:val="28"/>
          <w:szCs w:val="28"/>
        </w:rPr>
        <w:t>i</w:t>
      </w:r>
      <w:r w:rsidRPr="002258C9">
        <w:rPr>
          <w:rFonts w:ascii="Times New Roman" w:eastAsia="Times New Roman" w:hAnsi="Times New Roman" w:cs="Times New Roman"/>
          <w:color w:val="212529"/>
          <w:sz w:val="28"/>
          <w:szCs w:val="28"/>
          <w:lang w:val="vi-VN"/>
        </w:rPr>
        <w:t>nh nghi</w:t>
      </w:r>
      <w:r w:rsidRPr="002258C9">
        <w:rPr>
          <w:rFonts w:ascii="Times New Roman" w:eastAsia="Times New Roman" w:hAnsi="Times New Roman" w:cs="Times New Roman"/>
          <w:color w:val="212529"/>
          <w:sz w:val="28"/>
          <w:szCs w:val="28"/>
        </w:rPr>
        <w:t>ệ</w:t>
      </w:r>
      <w:r w:rsidRPr="002258C9">
        <w:rPr>
          <w:rFonts w:ascii="Times New Roman" w:eastAsia="Times New Roman" w:hAnsi="Times New Roman" w:cs="Times New Roman"/>
          <w:color w:val="212529"/>
          <w:sz w:val="28"/>
          <w:szCs w:val="28"/>
          <w:lang w:val="vi-VN"/>
        </w:rPr>
        <w:t>m về hoạt động bình đẳng giới và sự tiến bộ của phụ nữ.</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Hội nghị, hội thảo, sơ tổng kết, thi đua khen thưởng.</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i/>
          <w:iCs/>
          <w:color w:val="212529"/>
          <w:sz w:val="28"/>
          <w:szCs w:val="28"/>
          <w:lang w:val="vi-VN"/>
        </w:rPr>
        <w:t>3.6. Kế hoạch kiểm tra</w:t>
      </w:r>
      <w:r w:rsidRPr="002258C9">
        <w:rPr>
          <w:rFonts w:ascii="Times New Roman" w:eastAsia="Times New Roman" w:hAnsi="Times New Roman" w:cs="Times New Roman"/>
          <w:color w:val="212529"/>
          <w:sz w:val="28"/>
          <w:szCs w:val="28"/>
          <w:lang w:val="vi-VN"/>
        </w:rPr>
        <w:t> cần được xây dựng và phổ biến s</w:t>
      </w:r>
      <w:r w:rsidRPr="002258C9">
        <w:rPr>
          <w:rFonts w:ascii="Times New Roman" w:eastAsia="Times New Roman" w:hAnsi="Times New Roman" w:cs="Times New Roman"/>
          <w:color w:val="212529"/>
          <w:sz w:val="28"/>
          <w:szCs w:val="28"/>
        </w:rPr>
        <w:t>ớm </w:t>
      </w:r>
      <w:r w:rsidRPr="002258C9">
        <w:rPr>
          <w:rFonts w:ascii="Times New Roman" w:eastAsia="Times New Roman" w:hAnsi="Times New Roman" w:cs="Times New Roman"/>
          <w:color w:val="212529"/>
          <w:sz w:val="28"/>
          <w:szCs w:val="28"/>
          <w:lang w:val="vi-VN"/>
        </w:rPr>
        <w:t>cho các đơn vị trực thuộc. Nội dung kiểm tra gồm 4 vấn đề chính: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 xml:space="preserve">ình hình thực hiện luật pháp, chính sách của </w:t>
      </w:r>
      <w:r w:rsidRPr="002258C9">
        <w:rPr>
          <w:rFonts w:ascii="Times New Roman" w:eastAsia="Times New Roman" w:hAnsi="Times New Roman" w:cs="Times New Roman"/>
          <w:color w:val="212529"/>
          <w:sz w:val="28"/>
          <w:szCs w:val="28"/>
          <w:lang w:val="vi-VN"/>
        </w:rPr>
        <w:lastRenderedPageBreak/>
        <w:t>Đảng, Nhà nước đối v</w:t>
      </w:r>
      <w:r w:rsidRPr="002258C9">
        <w:rPr>
          <w:rFonts w:ascii="Times New Roman" w:eastAsia="Times New Roman" w:hAnsi="Times New Roman" w:cs="Times New Roman"/>
          <w:color w:val="212529"/>
          <w:sz w:val="28"/>
          <w:szCs w:val="28"/>
        </w:rPr>
        <w:t>ớ</w:t>
      </w:r>
      <w:r w:rsidRPr="002258C9">
        <w:rPr>
          <w:rFonts w:ascii="Times New Roman" w:eastAsia="Times New Roman" w:hAnsi="Times New Roman" w:cs="Times New Roman"/>
          <w:color w:val="212529"/>
          <w:sz w:val="28"/>
          <w:szCs w:val="28"/>
          <w:lang w:val="vi-VN"/>
        </w:rPr>
        <w:t>i phụ nữ, tình hình thực hiện KHHĐ vì sự tiến bộ của phụ nữ, c</w:t>
      </w:r>
      <w:r w:rsidRPr="002258C9">
        <w:rPr>
          <w:rFonts w:ascii="Times New Roman" w:eastAsia="Times New Roman" w:hAnsi="Times New Roman" w:cs="Times New Roman"/>
          <w:color w:val="212529"/>
          <w:sz w:val="28"/>
          <w:szCs w:val="28"/>
        </w:rPr>
        <w:t>ô</w:t>
      </w:r>
      <w:r w:rsidRPr="002258C9">
        <w:rPr>
          <w:rFonts w:ascii="Times New Roman" w:eastAsia="Times New Roman" w:hAnsi="Times New Roman" w:cs="Times New Roman"/>
          <w:color w:val="212529"/>
          <w:sz w:val="28"/>
          <w:szCs w:val="28"/>
          <w:lang w:val="vi-VN"/>
        </w:rPr>
        <w:t>ng tác lồng ghép giới và tình hình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ổ chức hoạt động vì sự tiến bộ của phụ nữ. Sau khi hoàn thành chương trình kiểm tra, Ban cần làm báo cáo kết quả kiểm tra bao gồm cả các kiến nghị gửi Ban vì sự t</w:t>
      </w:r>
      <w:r w:rsidRPr="002258C9">
        <w:rPr>
          <w:rFonts w:ascii="Times New Roman" w:eastAsia="Times New Roman" w:hAnsi="Times New Roman" w:cs="Times New Roman"/>
          <w:color w:val="212529"/>
          <w:sz w:val="28"/>
          <w:szCs w:val="28"/>
        </w:rPr>
        <w:t>i</w:t>
      </w:r>
      <w:r w:rsidRPr="002258C9">
        <w:rPr>
          <w:rFonts w:ascii="Times New Roman" w:eastAsia="Times New Roman" w:hAnsi="Times New Roman" w:cs="Times New Roman"/>
          <w:color w:val="212529"/>
          <w:sz w:val="28"/>
          <w:szCs w:val="28"/>
          <w:lang w:val="vi-VN"/>
        </w:rPr>
        <w:t>ến bộ của phụ nữ cấp trên để tổng hợp lên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BQG gửi Thủ tướng </w:t>
      </w:r>
      <w:r w:rsidRPr="002258C9">
        <w:rPr>
          <w:rFonts w:ascii="Times New Roman" w:eastAsia="Times New Roman" w:hAnsi="Times New Roman" w:cs="Times New Roman"/>
          <w:color w:val="212529"/>
          <w:sz w:val="28"/>
          <w:szCs w:val="28"/>
        </w:rPr>
        <w:t>ch</w:t>
      </w:r>
      <w:r w:rsidRPr="002258C9">
        <w:rPr>
          <w:rFonts w:ascii="Times New Roman" w:eastAsia="Times New Roman" w:hAnsi="Times New Roman" w:cs="Times New Roman"/>
          <w:color w:val="212529"/>
          <w:sz w:val="28"/>
          <w:szCs w:val="28"/>
          <w:lang w:val="vi-VN"/>
        </w:rPr>
        <w:t>í</w:t>
      </w:r>
      <w:r w:rsidRPr="002258C9">
        <w:rPr>
          <w:rFonts w:ascii="Times New Roman" w:eastAsia="Times New Roman" w:hAnsi="Times New Roman" w:cs="Times New Roman"/>
          <w:color w:val="212529"/>
          <w:sz w:val="28"/>
          <w:szCs w:val="28"/>
        </w:rPr>
        <w:t>n</w:t>
      </w:r>
      <w:r w:rsidRPr="002258C9">
        <w:rPr>
          <w:rFonts w:ascii="Times New Roman" w:eastAsia="Times New Roman" w:hAnsi="Times New Roman" w:cs="Times New Roman"/>
          <w:color w:val="212529"/>
          <w:sz w:val="28"/>
          <w:szCs w:val="28"/>
          <w:lang w:val="vi-VN"/>
        </w:rPr>
        <w:t>h phủ.</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b/>
          <w:bCs/>
          <w:i/>
          <w:iCs/>
          <w:color w:val="212529"/>
          <w:sz w:val="28"/>
          <w:szCs w:val="28"/>
          <w:lang w:val="vi-VN"/>
        </w:rPr>
        <w:t>3.7. Chế độ báo cáo:</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Báo cáo sơ và tổng kết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ình hình hoạt động vì sự tiến bộ phụ nữ c</w:t>
      </w:r>
      <w:r w:rsidRPr="002258C9">
        <w:rPr>
          <w:rFonts w:ascii="Times New Roman" w:eastAsia="Times New Roman" w:hAnsi="Times New Roman" w:cs="Times New Roman"/>
          <w:color w:val="212529"/>
          <w:sz w:val="28"/>
          <w:szCs w:val="28"/>
        </w:rPr>
        <w:t>ủ</w:t>
      </w:r>
      <w:r w:rsidRPr="002258C9">
        <w:rPr>
          <w:rFonts w:ascii="Times New Roman" w:eastAsia="Times New Roman" w:hAnsi="Times New Roman" w:cs="Times New Roman"/>
          <w:color w:val="212529"/>
          <w:sz w:val="28"/>
          <w:szCs w:val="28"/>
          <w:lang w:val="vi-VN"/>
        </w:rPr>
        <w:t>a bộ ngành, địa phương, đơn vị được tiến hành theo định kỳ 6 tháng và cuối n</w:t>
      </w:r>
      <w:r w:rsidRPr="002258C9">
        <w:rPr>
          <w:rFonts w:ascii="Times New Roman" w:eastAsia="Times New Roman" w:hAnsi="Times New Roman" w:cs="Times New Roman"/>
          <w:color w:val="212529"/>
          <w:sz w:val="28"/>
          <w:szCs w:val="28"/>
        </w:rPr>
        <w:t>ăm</w:t>
      </w:r>
      <w:r w:rsidRPr="002258C9">
        <w:rPr>
          <w:rFonts w:ascii="Times New Roman" w:eastAsia="Times New Roman" w:hAnsi="Times New Roman" w:cs="Times New Roman"/>
          <w:color w:val="212529"/>
          <w:sz w:val="28"/>
          <w:szCs w:val="28"/>
          <w:lang w:val="vi-VN"/>
        </w:rPr>
        <w:t>.</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Ban vì sự tiến bộ của phụ nữ các bộ ngành và t</w:t>
      </w:r>
      <w:r w:rsidRPr="002258C9">
        <w:rPr>
          <w:rFonts w:ascii="Times New Roman" w:eastAsia="Times New Roman" w:hAnsi="Times New Roman" w:cs="Times New Roman"/>
          <w:color w:val="212529"/>
          <w:sz w:val="28"/>
          <w:szCs w:val="28"/>
        </w:rPr>
        <w:t>ỉ</w:t>
      </w:r>
      <w:r w:rsidRPr="002258C9">
        <w:rPr>
          <w:rFonts w:ascii="Times New Roman" w:eastAsia="Times New Roman" w:hAnsi="Times New Roman" w:cs="Times New Roman"/>
          <w:color w:val="212529"/>
          <w:sz w:val="28"/>
          <w:szCs w:val="28"/>
          <w:lang w:val="vi-VN"/>
        </w:rPr>
        <w:t>nh, thành phố trực thuộc Trung ương gửi báo cáo về </w:t>
      </w:r>
      <w:r w:rsidRPr="002258C9">
        <w:rPr>
          <w:rFonts w:ascii="Times New Roman" w:eastAsia="Times New Roman" w:hAnsi="Times New Roman" w:cs="Times New Roman"/>
          <w:color w:val="212529"/>
          <w:sz w:val="28"/>
          <w:szCs w:val="28"/>
        </w:rPr>
        <w:t>U</w:t>
      </w:r>
      <w:r w:rsidRPr="002258C9">
        <w:rPr>
          <w:rFonts w:ascii="Times New Roman" w:eastAsia="Times New Roman" w:hAnsi="Times New Roman" w:cs="Times New Roman"/>
          <w:color w:val="212529"/>
          <w:sz w:val="28"/>
          <w:szCs w:val="28"/>
          <w:lang w:val="vi-VN"/>
        </w:rPr>
        <w:t>BQG: trước ngày 15/7 đối với báo cáo sơ kết </w:t>
      </w:r>
      <w:r w:rsidRPr="002258C9">
        <w:rPr>
          <w:rFonts w:ascii="Times New Roman" w:eastAsia="Times New Roman" w:hAnsi="Times New Roman" w:cs="Times New Roman"/>
          <w:color w:val="212529"/>
          <w:sz w:val="28"/>
          <w:szCs w:val="28"/>
        </w:rPr>
        <w:t>6 </w:t>
      </w:r>
      <w:r w:rsidRPr="002258C9">
        <w:rPr>
          <w:rFonts w:ascii="Times New Roman" w:eastAsia="Times New Roman" w:hAnsi="Times New Roman" w:cs="Times New Roman"/>
          <w:color w:val="212529"/>
          <w:sz w:val="28"/>
          <w:szCs w:val="28"/>
          <w:lang w:val="vi-VN"/>
        </w:rPr>
        <w:t>tháng và trước ngày 15/1 đối với báo cáo tổng kết năm. Ban v</w:t>
      </w:r>
      <w:r w:rsidRPr="002258C9">
        <w:rPr>
          <w:rFonts w:ascii="Times New Roman" w:eastAsia="Times New Roman" w:hAnsi="Times New Roman" w:cs="Times New Roman"/>
          <w:color w:val="212529"/>
          <w:sz w:val="28"/>
          <w:szCs w:val="28"/>
        </w:rPr>
        <w:t>ì </w:t>
      </w:r>
      <w:r w:rsidRPr="002258C9">
        <w:rPr>
          <w:rFonts w:ascii="Times New Roman" w:eastAsia="Times New Roman" w:hAnsi="Times New Roman" w:cs="Times New Roman"/>
          <w:color w:val="212529"/>
          <w:sz w:val="28"/>
          <w:szCs w:val="28"/>
          <w:lang w:val="vi-VN"/>
        </w:rPr>
        <w:t>sự tiến bộ của phụ nữ ở đơn vị trực thuộc gửi báo cáo về đơn vị ch</w:t>
      </w:r>
      <w:r w:rsidRPr="002258C9">
        <w:rPr>
          <w:rFonts w:ascii="Times New Roman" w:eastAsia="Times New Roman" w:hAnsi="Times New Roman" w:cs="Times New Roman"/>
          <w:color w:val="212529"/>
          <w:sz w:val="28"/>
          <w:szCs w:val="28"/>
        </w:rPr>
        <w:t>ủ </w:t>
      </w:r>
      <w:r w:rsidRPr="002258C9">
        <w:rPr>
          <w:rFonts w:ascii="Times New Roman" w:eastAsia="Times New Roman" w:hAnsi="Times New Roman" w:cs="Times New Roman"/>
          <w:color w:val="212529"/>
          <w:sz w:val="28"/>
          <w:szCs w:val="28"/>
          <w:lang w:val="vi-VN"/>
        </w:rPr>
        <w:t>quản để tổng hợp tình hình.</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bookmarkStart w:id="8" w:name="dieu_4"/>
      <w:r w:rsidRPr="002258C9">
        <w:rPr>
          <w:rFonts w:ascii="Times New Roman" w:eastAsia="Times New Roman" w:hAnsi="Times New Roman" w:cs="Times New Roman"/>
          <w:b/>
          <w:bCs/>
          <w:color w:val="212529"/>
          <w:sz w:val="28"/>
          <w:szCs w:val="28"/>
          <w:lang w:val="vi-VN"/>
        </w:rPr>
        <w:t>4. TỔ CHỨC THỰC HIỆN:</w:t>
      </w:r>
      <w:bookmarkEnd w:id="8"/>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Đ</w:t>
      </w:r>
      <w:r w:rsidRPr="002258C9">
        <w:rPr>
          <w:rFonts w:ascii="Times New Roman" w:eastAsia="Times New Roman" w:hAnsi="Times New Roman" w:cs="Times New Roman"/>
          <w:color w:val="212529"/>
          <w:sz w:val="28"/>
          <w:szCs w:val="28"/>
        </w:rPr>
        <w:t>ể </w:t>
      </w:r>
      <w:r w:rsidRPr="002258C9">
        <w:rPr>
          <w:rFonts w:ascii="Times New Roman" w:eastAsia="Times New Roman" w:hAnsi="Times New Roman" w:cs="Times New Roman"/>
          <w:color w:val="212529"/>
          <w:sz w:val="28"/>
          <w:szCs w:val="28"/>
          <w:lang w:val="vi-VN"/>
        </w:rPr>
        <w:t>thực hiện thống nhất Chỉ thị 27/TTg ngày 15/7/2004 của Thủ tướng Chính phủ trong </w:t>
      </w:r>
      <w:r w:rsidRPr="002258C9">
        <w:rPr>
          <w:rFonts w:ascii="Times New Roman" w:eastAsia="Times New Roman" w:hAnsi="Times New Roman" w:cs="Times New Roman"/>
          <w:color w:val="212529"/>
          <w:sz w:val="28"/>
          <w:szCs w:val="28"/>
        </w:rPr>
        <w:t>t</w:t>
      </w:r>
      <w:r w:rsidRPr="002258C9">
        <w:rPr>
          <w:rFonts w:ascii="Times New Roman" w:eastAsia="Times New Roman" w:hAnsi="Times New Roman" w:cs="Times New Roman"/>
          <w:color w:val="212529"/>
          <w:sz w:val="28"/>
          <w:szCs w:val="28"/>
          <w:lang w:val="vi-VN"/>
        </w:rPr>
        <w:t>oàn quốc, Ủy ban quốc gia vì sự tiến bộ của phụ nữ Việt Nam trân trọng đề nghị c</w:t>
      </w:r>
      <w:r w:rsidRPr="002258C9">
        <w:rPr>
          <w:rFonts w:ascii="Times New Roman" w:eastAsia="Times New Roman" w:hAnsi="Times New Roman" w:cs="Times New Roman"/>
          <w:color w:val="212529"/>
          <w:sz w:val="28"/>
          <w:szCs w:val="28"/>
        </w:rPr>
        <w:t>á</w:t>
      </w:r>
      <w:r w:rsidRPr="002258C9">
        <w:rPr>
          <w:rFonts w:ascii="Times New Roman" w:eastAsia="Times New Roman" w:hAnsi="Times New Roman" w:cs="Times New Roman"/>
          <w:color w:val="212529"/>
          <w:sz w:val="28"/>
          <w:szCs w:val="28"/>
          <w:lang w:val="vi-VN"/>
        </w:rPr>
        <w:t>c bộ ngành, cơ quan ngang bộ, cơ quan trực thuộc Chính phủ, Ủy ban nhân dân các tỉnh, thành phố trực thuộc Trung ương, Văn ph</w:t>
      </w:r>
      <w:r w:rsidRPr="002258C9">
        <w:rPr>
          <w:rFonts w:ascii="Times New Roman" w:eastAsia="Times New Roman" w:hAnsi="Times New Roman" w:cs="Times New Roman"/>
          <w:color w:val="212529"/>
          <w:sz w:val="28"/>
          <w:szCs w:val="28"/>
        </w:rPr>
        <w:t>ò</w:t>
      </w:r>
      <w:r w:rsidRPr="002258C9">
        <w:rPr>
          <w:rFonts w:ascii="Times New Roman" w:eastAsia="Times New Roman" w:hAnsi="Times New Roman" w:cs="Times New Roman"/>
          <w:color w:val="212529"/>
          <w:sz w:val="28"/>
          <w:szCs w:val="28"/>
          <w:lang w:val="vi-VN"/>
        </w:rPr>
        <w:t>ng và các Ban Trung ương Đảng, Văn phòng Quốc hội, Văn phòng Chủ tịch nước,</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Viện Kiểm sát nhân d</w:t>
      </w:r>
      <w:r w:rsidRPr="002258C9">
        <w:rPr>
          <w:rFonts w:ascii="Times New Roman" w:eastAsia="Times New Roman" w:hAnsi="Times New Roman" w:cs="Times New Roman"/>
          <w:color w:val="212529"/>
          <w:sz w:val="28"/>
          <w:szCs w:val="28"/>
        </w:rPr>
        <w:t>â</w:t>
      </w:r>
      <w:r w:rsidRPr="002258C9">
        <w:rPr>
          <w:rFonts w:ascii="Times New Roman" w:eastAsia="Times New Roman" w:hAnsi="Times New Roman" w:cs="Times New Roman"/>
          <w:color w:val="212529"/>
          <w:sz w:val="28"/>
          <w:szCs w:val="28"/>
          <w:lang w:val="vi-VN"/>
        </w:rPr>
        <w:t>n tối cao, T</w:t>
      </w:r>
      <w:r w:rsidRPr="002258C9">
        <w:rPr>
          <w:rFonts w:ascii="Times New Roman" w:eastAsia="Times New Roman" w:hAnsi="Times New Roman" w:cs="Times New Roman"/>
          <w:color w:val="212529"/>
          <w:sz w:val="28"/>
          <w:szCs w:val="28"/>
        </w:rPr>
        <w:t>òa</w:t>
      </w:r>
      <w:r w:rsidRPr="002258C9">
        <w:rPr>
          <w:rFonts w:ascii="Times New Roman" w:eastAsia="Times New Roman" w:hAnsi="Times New Roman" w:cs="Times New Roman"/>
          <w:color w:val="212529"/>
          <w:sz w:val="28"/>
          <w:szCs w:val="28"/>
          <w:lang w:val="vi-VN"/>
        </w:rPr>
        <w:t> án nhân dân tối cao, Cơ quan Trung ương của các đoàn thể, doanh nghiệp:</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Căn c</w:t>
      </w:r>
      <w:r w:rsidRPr="002258C9">
        <w:rPr>
          <w:rFonts w:ascii="Times New Roman" w:eastAsia="Times New Roman" w:hAnsi="Times New Roman" w:cs="Times New Roman"/>
          <w:color w:val="212529"/>
          <w:sz w:val="28"/>
          <w:szCs w:val="28"/>
        </w:rPr>
        <w:t>ứ </w:t>
      </w:r>
      <w:r w:rsidRPr="002258C9">
        <w:rPr>
          <w:rFonts w:ascii="Times New Roman" w:eastAsia="Times New Roman" w:hAnsi="Times New Roman" w:cs="Times New Roman"/>
          <w:color w:val="212529"/>
          <w:sz w:val="28"/>
          <w:szCs w:val="28"/>
          <w:lang w:val="vi-VN"/>
        </w:rPr>
        <w:t>vào điều kiện thực tế để tiến hành củng cố bộ máy vì sự tiến bộ của phụ nữ và triển khai hoạt động theo hướng dẫn nêu trên.</w:t>
      </w:r>
    </w:p>
    <w:p w:rsidR="002258C9" w:rsidRPr="002258C9" w:rsidRDefault="002258C9" w:rsidP="00F6765D">
      <w:pPr>
        <w:spacing w:before="120" w:after="0" w:line="320" w:lineRule="exact"/>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Sau m</w:t>
      </w:r>
      <w:r w:rsidRPr="002258C9">
        <w:rPr>
          <w:rFonts w:ascii="Times New Roman" w:eastAsia="Times New Roman" w:hAnsi="Times New Roman" w:cs="Times New Roman"/>
          <w:color w:val="212529"/>
          <w:sz w:val="28"/>
          <w:szCs w:val="28"/>
        </w:rPr>
        <w:t>ộ</w:t>
      </w:r>
      <w:r w:rsidRPr="002258C9">
        <w:rPr>
          <w:rFonts w:ascii="Times New Roman" w:eastAsia="Times New Roman" w:hAnsi="Times New Roman" w:cs="Times New Roman"/>
          <w:color w:val="212529"/>
          <w:sz w:val="28"/>
          <w:szCs w:val="28"/>
          <w:lang w:val="vi-VN"/>
        </w:rPr>
        <w:t>t năm triển khai kiện toàn bộ máy và hoạt động theo tinh thần Chỉ thị 27/TTg và hướng dẫn nêu trên, báo cáo bằng văn bản về UBQG để tổng hợp tình hình trình Thủ tướn</w:t>
      </w:r>
      <w:r w:rsidRPr="002258C9">
        <w:rPr>
          <w:rFonts w:ascii="Times New Roman" w:eastAsia="Times New Roman" w:hAnsi="Times New Roman" w:cs="Times New Roman"/>
          <w:color w:val="212529"/>
          <w:sz w:val="28"/>
          <w:szCs w:val="28"/>
        </w:rPr>
        <w:t>g </w:t>
      </w:r>
      <w:r w:rsidRPr="002258C9">
        <w:rPr>
          <w:rFonts w:ascii="Times New Roman" w:eastAsia="Times New Roman" w:hAnsi="Times New Roman" w:cs="Times New Roman"/>
          <w:color w:val="212529"/>
          <w:sz w:val="28"/>
          <w:szCs w:val="28"/>
          <w:lang w:val="vi-VN"/>
        </w:rPr>
        <w:t>Chính phủ.</w:t>
      </w:r>
    </w:p>
    <w:p w:rsidR="002258C9" w:rsidRPr="002258C9" w:rsidRDefault="002258C9" w:rsidP="00F6765D">
      <w:pPr>
        <w:spacing w:after="0" w:line="240" w:lineRule="auto"/>
        <w:jc w:val="both"/>
        <w:rPr>
          <w:rFonts w:ascii="Times New Roman" w:eastAsia="Times New Roman" w:hAnsi="Times New Roman" w:cs="Times New Roman"/>
          <w:color w:val="212529"/>
          <w:sz w:val="28"/>
          <w:szCs w:val="28"/>
        </w:rPr>
      </w:pPr>
    </w:p>
    <w:tbl>
      <w:tblPr>
        <w:tblW w:w="9781" w:type="dxa"/>
        <w:tblCellMar>
          <w:left w:w="0" w:type="dxa"/>
          <w:right w:w="0" w:type="dxa"/>
        </w:tblCellMar>
        <w:tblLook w:val="04A0" w:firstRow="1" w:lastRow="0" w:firstColumn="1" w:lastColumn="0" w:noHBand="0" w:noVBand="1"/>
      </w:tblPr>
      <w:tblGrid>
        <w:gridCol w:w="3544"/>
        <w:gridCol w:w="6237"/>
      </w:tblGrid>
      <w:tr w:rsidR="002258C9" w:rsidRPr="002258C9" w:rsidTr="00F6765D">
        <w:tc>
          <w:tcPr>
            <w:tcW w:w="3544" w:type="dxa"/>
            <w:tcMar>
              <w:top w:w="0" w:type="dxa"/>
              <w:left w:w="108" w:type="dxa"/>
              <w:bottom w:w="0" w:type="dxa"/>
              <w:right w:w="108" w:type="dxa"/>
            </w:tcMar>
            <w:hideMark/>
          </w:tcPr>
          <w:p w:rsidR="002258C9" w:rsidRPr="002258C9" w:rsidRDefault="002258C9" w:rsidP="00F6765D">
            <w:pPr>
              <w:spacing w:after="0" w:line="240" w:lineRule="auto"/>
              <w:jc w:val="both"/>
              <w:rPr>
                <w:rFonts w:ascii="Times New Roman" w:eastAsia="Times New Roman" w:hAnsi="Times New Roman" w:cs="Times New Roman"/>
                <w:color w:val="212529"/>
                <w:sz w:val="28"/>
                <w:szCs w:val="28"/>
              </w:rPr>
            </w:pPr>
            <w:r w:rsidRPr="002258C9">
              <w:rPr>
                <w:rFonts w:ascii="Times New Roman" w:eastAsia="Times New Roman" w:hAnsi="Times New Roman" w:cs="Times New Roman"/>
                <w:color w:val="212529"/>
                <w:sz w:val="28"/>
                <w:szCs w:val="28"/>
                <w:lang w:val="vi-VN"/>
              </w:rPr>
              <w:t> </w:t>
            </w:r>
          </w:p>
        </w:tc>
        <w:tc>
          <w:tcPr>
            <w:tcW w:w="6237" w:type="dxa"/>
            <w:tcMar>
              <w:top w:w="0" w:type="dxa"/>
              <w:left w:w="108" w:type="dxa"/>
              <w:bottom w:w="0" w:type="dxa"/>
              <w:right w:w="108" w:type="dxa"/>
            </w:tcMar>
            <w:hideMark/>
          </w:tcPr>
          <w:p w:rsidR="00F6765D" w:rsidRDefault="002258C9" w:rsidP="00F6765D">
            <w:pPr>
              <w:spacing w:after="0" w:line="240" w:lineRule="auto"/>
              <w:jc w:val="center"/>
              <w:rPr>
                <w:rFonts w:ascii="Times New Roman" w:eastAsia="Times New Roman" w:hAnsi="Times New Roman" w:cs="Times New Roman"/>
                <w:b/>
                <w:bCs/>
                <w:color w:val="212529"/>
                <w:sz w:val="26"/>
                <w:szCs w:val="26"/>
              </w:rPr>
            </w:pPr>
            <w:r w:rsidRPr="002258C9">
              <w:rPr>
                <w:rFonts w:ascii="Times New Roman" w:eastAsia="Times New Roman" w:hAnsi="Times New Roman" w:cs="Times New Roman"/>
                <w:b/>
                <w:bCs/>
                <w:color w:val="212529"/>
                <w:sz w:val="26"/>
                <w:szCs w:val="26"/>
              </w:rPr>
              <w:t>TM. ỦY BAN QUỐC GIA</w:t>
            </w:r>
            <w:r w:rsidRPr="002258C9">
              <w:rPr>
                <w:rFonts w:ascii="Times New Roman" w:eastAsia="Times New Roman" w:hAnsi="Times New Roman" w:cs="Times New Roman"/>
                <w:b/>
                <w:bCs/>
                <w:color w:val="212529"/>
                <w:sz w:val="26"/>
                <w:szCs w:val="26"/>
              </w:rPr>
              <w:br/>
              <w:t>VÌ SỰ TIẾN BỘ CỦA PHỤ NỮ VIỆT NAM</w:t>
            </w:r>
            <w:r w:rsidRPr="002258C9">
              <w:rPr>
                <w:rFonts w:ascii="Times New Roman" w:eastAsia="Times New Roman" w:hAnsi="Times New Roman" w:cs="Times New Roman"/>
                <w:b/>
                <w:bCs/>
                <w:color w:val="212529"/>
                <w:sz w:val="26"/>
                <w:szCs w:val="26"/>
              </w:rPr>
              <w:br/>
              <w:t>CHỦ TỊCH</w:t>
            </w:r>
            <w:r w:rsidRPr="002258C9">
              <w:rPr>
                <w:rFonts w:ascii="Times New Roman" w:eastAsia="Times New Roman" w:hAnsi="Times New Roman" w:cs="Times New Roman"/>
                <w:b/>
                <w:bCs/>
                <w:color w:val="212529"/>
                <w:sz w:val="26"/>
                <w:szCs w:val="26"/>
              </w:rPr>
              <w:br/>
            </w:r>
            <w:r w:rsidRPr="002258C9">
              <w:rPr>
                <w:rFonts w:ascii="Times New Roman" w:eastAsia="Times New Roman" w:hAnsi="Times New Roman" w:cs="Times New Roman"/>
                <w:b/>
                <w:bCs/>
                <w:color w:val="212529"/>
                <w:sz w:val="26"/>
                <w:szCs w:val="26"/>
              </w:rPr>
              <w:br/>
            </w:r>
          </w:p>
          <w:p w:rsidR="002258C9" w:rsidRPr="002258C9" w:rsidRDefault="00F6765D" w:rsidP="00F6765D">
            <w:pPr>
              <w:spacing w:after="0" w:line="240" w:lineRule="auto"/>
              <w:jc w:val="center"/>
              <w:rPr>
                <w:rFonts w:ascii="Times New Roman" w:eastAsia="Times New Roman" w:hAnsi="Times New Roman" w:cs="Times New Roman"/>
                <w:color w:val="212529"/>
                <w:sz w:val="26"/>
                <w:szCs w:val="26"/>
              </w:rPr>
            </w:pPr>
            <w:r w:rsidRPr="00F6765D">
              <w:rPr>
                <w:rFonts w:ascii="Times New Roman" w:eastAsia="Times New Roman" w:hAnsi="Times New Roman" w:cs="Times New Roman"/>
                <w:b/>
                <w:bCs/>
                <w:i/>
                <w:color w:val="212529"/>
                <w:sz w:val="26"/>
                <w:szCs w:val="26"/>
                <w:lang w:val="vi-VN"/>
              </w:rPr>
              <w:t>(Đã ký)</w:t>
            </w:r>
            <w:r w:rsidR="002258C9" w:rsidRPr="002258C9">
              <w:rPr>
                <w:rFonts w:ascii="Times New Roman" w:eastAsia="Times New Roman" w:hAnsi="Times New Roman" w:cs="Times New Roman"/>
                <w:b/>
                <w:bCs/>
                <w:i/>
                <w:color w:val="212529"/>
                <w:sz w:val="26"/>
                <w:szCs w:val="26"/>
              </w:rPr>
              <w:br/>
            </w:r>
            <w:r w:rsidR="002258C9" w:rsidRPr="002258C9">
              <w:rPr>
                <w:rFonts w:ascii="Times New Roman" w:eastAsia="Times New Roman" w:hAnsi="Times New Roman" w:cs="Times New Roman"/>
                <w:b/>
                <w:bCs/>
                <w:color w:val="212529"/>
                <w:sz w:val="26"/>
                <w:szCs w:val="26"/>
              </w:rPr>
              <w:br/>
            </w:r>
            <w:r w:rsidR="002258C9" w:rsidRPr="002258C9">
              <w:rPr>
                <w:rFonts w:ascii="Times New Roman" w:eastAsia="Times New Roman" w:hAnsi="Times New Roman" w:cs="Times New Roman"/>
                <w:b/>
                <w:bCs/>
                <w:color w:val="212529"/>
                <w:sz w:val="26"/>
                <w:szCs w:val="26"/>
              </w:rPr>
              <w:br/>
              <w:t>Hà Thị Khiết</w:t>
            </w:r>
          </w:p>
        </w:tc>
      </w:tr>
    </w:tbl>
    <w:p w:rsidR="00C07399" w:rsidRDefault="00F6765D"/>
    <w:sectPr w:rsidR="00C07399" w:rsidSect="00F6765D">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C9"/>
    <w:rsid w:val="001152FD"/>
    <w:rsid w:val="002258C9"/>
    <w:rsid w:val="009C2A0E"/>
    <w:rsid w:val="00F6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1755-BC66-4982-9F98-8B43AF0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SHARPLC</dc:creator>
  <cp:keywords/>
  <dc:description/>
  <cp:lastModifiedBy>SHARPLC</cp:lastModifiedBy>
  <cp:revision>2</cp:revision>
  <dcterms:created xsi:type="dcterms:W3CDTF">2023-11-26T09:48:00Z</dcterms:created>
  <dcterms:modified xsi:type="dcterms:W3CDTF">2023-11-26T09:59:00Z</dcterms:modified>
</cp:coreProperties>
</file>