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065C9" w14:textId="16981A46" w:rsidR="000F22B5" w:rsidRPr="004D4AEB" w:rsidRDefault="00084954" w:rsidP="000F22B5">
      <w:pPr>
        <w:pStyle w:val="BodyText"/>
        <w:widowControl w:val="0"/>
        <w:jc w:val="center"/>
        <w:rPr>
          <w:rFonts w:ascii="Times New Roman" w:hAnsi="Times New Roman" w:cs="Times New Roman"/>
          <w:b/>
        </w:rPr>
      </w:pPr>
      <w:r w:rsidRPr="004D4AEB">
        <w:rPr>
          <w:rFonts w:ascii="Times New Roman" w:hAnsi="Times New Roman" w:cs="Times New Roman"/>
          <w:b/>
        </w:rPr>
        <w:t>ĐỂ CƯƠNG</w:t>
      </w:r>
    </w:p>
    <w:p w14:paraId="42E642A9" w14:textId="6434B0D7" w:rsidR="00084954" w:rsidRPr="004D4AEB" w:rsidRDefault="00084954" w:rsidP="000F22B5">
      <w:pPr>
        <w:pStyle w:val="BodyText"/>
        <w:widowControl w:val="0"/>
        <w:jc w:val="center"/>
        <w:rPr>
          <w:rFonts w:ascii="Times New Roman" w:hAnsi="Times New Roman" w:cs="Times New Roman"/>
          <w:b/>
        </w:rPr>
      </w:pPr>
      <w:r w:rsidRPr="004D4AEB">
        <w:rPr>
          <w:rFonts w:ascii="Times New Roman" w:hAnsi="Times New Roman" w:cs="Times New Roman"/>
          <w:b/>
        </w:rPr>
        <w:t>XÂY DỰNG CHƯƠNG TRÌNH MỤC TIÊU QUỐC GIA NĂM 2025</w:t>
      </w:r>
    </w:p>
    <w:p w14:paraId="44DDA25E" w14:textId="3944E2EE" w:rsidR="00970573" w:rsidRPr="004D4AEB" w:rsidRDefault="00D932D9" w:rsidP="00E31803">
      <w:pPr>
        <w:pStyle w:val="BodyText"/>
        <w:widowControl w:val="0"/>
        <w:spacing w:after="120"/>
        <w:rPr>
          <w:rFonts w:ascii="Times New Roman" w:hAnsi="Times New Roman" w:cs="Times New Roman"/>
        </w:rPr>
      </w:pPr>
      <w:r w:rsidRPr="004D4AEB">
        <w:rPr>
          <w:rFonts w:ascii="Times New Roman" w:hAnsi="Times New Roman" w:cs="Times New Roman"/>
        </w:rPr>
        <w:tab/>
      </w:r>
    </w:p>
    <w:p w14:paraId="05AABB88" w14:textId="15F2F73D" w:rsidR="007B4683" w:rsidRPr="004D4AEB" w:rsidRDefault="00CF4195" w:rsidP="005B0D37">
      <w:pPr>
        <w:pStyle w:val="BodyText"/>
        <w:widowControl w:val="0"/>
        <w:spacing w:after="120" w:line="288" w:lineRule="auto"/>
        <w:ind w:firstLine="720"/>
        <w:rPr>
          <w:rFonts w:ascii="Times New Roman" w:hAnsi="Times New Roman" w:cs="Times New Roman"/>
          <w:bCs/>
          <w:lang w:val="en-US"/>
        </w:rPr>
      </w:pPr>
      <w:r w:rsidRPr="004D4AEB">
        <w:rPr>
          <w:rFonts w:ascii="Times New Roman" w:hAnsi="Times New Roman" w:cs="Times New Roman"/>
          <w:b/>
        </w:rPr>
        <w:t>I</w:t>
      </w:r>
      <w:r w:rsidR="00DC0D16" w:rsidRPr="004D4AEB">
        <w:rPr>
          <w:rFonts w:ascii="Times New Roman" w:hAnsi="Times New Roman" w:cs="Times New Roman"/>
          <w:b/>
        </w:rPr>
        <w:t xml:space="preserve">. ĐÁNH GIÁ TÌNH HÌNH THỰC HIỆN </w:t>
      </w:r>
      <w:r w:rsidR="00E6460B" w:rsidRPr="004D4AEB">
        <w:rPr>
          <w:rFonts w:ascii="Times New Roman" w:hAnsi="Times New Roman" w:cs="Times New Roman"/>
          <w:b/>
        </w:rPr>
        <w:t xml:space="preserve">NĂM </w:t>
      </w:r>
      <w:r w:rsidR="00CE074A" w:rsidRPr="004D4AEB">
        <w:rPr>
          <w:rFonts w:ascii="Times New Roman" w:hAnsi="Times New Roman" w:cs="Times New Roman"/>
          <w:b/>
        </w:rPr>
        <w:t>202</w:t>
      </w:r>
      <w:r w:rsidR="00AC762F" w:rsidRPr="004D4AEB">
        <w:rPr>
          <w:rFonts w:ascii="Times New Roman" w:hAnsi="Times New Roman" w:cs="Times New Roman"/>
          <w:b/>
        </w:rPr>
        <w:t>4</w:t>
      </w:r>
      <w:r w:rsidR="000F22B5" w:rsidRPr="004D4AEB">
        <w:rPr>
          <w:rFonts w:ascii="Times New Roman" w:hAnsi="Times New Roman" w:cs="Times New Roman"/>
          <w:b/>
          <w:lang w:val="en-US"/>
        </w:rPr>
        <w:t>:</w:t>
      </w:r>
    </w:p>
    <w:p w14:paraId="71451585" w14:textId="481FA3D1" w:rsidR="003F39AA" w:rsidRPr="004D4AEB" w:rsidRDefault="005B5C3F" w:rsidP="005B0D37">
      <w:pPr>
        <w:pStyle w:val="BodyText"/>
        <w:widowControl w:val="0"/>
        <w:spacing w:after="120" w:line="288" w:lineRule="auto"/>
        <w:ind w:firstLine="720"/>
        <w:rPr>
          <w:rFonts w:ascii="Times New Roman" w:hAnsi="Times New Roman" w:cs="Times New Roman"/>
          <w:lang w:val="en-US"/>
        </w:rPr>
      </w:pPr>
      <w:r w:rsidRPr="004D4AEB">
        <w:rPr>
          <w:rFonts w:ascii="Times New Roman" w:hAnsi="Times New Roman" w:cs="Times New Roman"/>
          <w:lang w:val="vi-VN"/>
        </w:rPr>
        <w:t xml:space="preserve">Trên cơ sở tình hình triển khai </w:t>
      </w:r>
      <w:r w:rsidR="00162A7E" w:rsidRPr="004D4AEB">
        <w:rPr>
          <w:rFonts w:ascii="Times New Roman" w:hAnsi="Times New Roman" w:cs="Times New Roman"/>
          <w:lang w:val="vi-VN"/>
        </w:rPr>
        <w:t xml:space="preserve">thực hiện </w:t>
      </w:r>
      <w:r w:rsidR="00E31803" w:rsidRPr="004D4AEB">
        <w:rPr>
          <w:rFonts w:ascii="Times New Roman" w:hAnsi="Times New Roman" w:cs="Times New Roman"/>
          <w:lang w:val="en-US"/>
        </w:rPr>
        <w:t>0</w:t>
      </w:r>
      <w:r w:rsidR="001D35D8" w:rsidRPr="004D4AEB">
        <w:rPr>
          <w:rFonts w:ascii="Times New Roman" w:hAnsi="Times New Roman" w:cs="Times New Roman"/>
          <w:lang w:val="vi-VN"/>
        </w:rPr>
        <w:t>6</w:t>
      </w:r>
      <w:r w:rsidR="00B059E9" w:rsidRPr="004D4AEB">
        <w:rPr>
          <w:rFonts w:ascii="Times New Roman" w:hAnsi="Times New Roman" w:cs="Times New Roman"/>
          <w:lang w:val="vi-VN"/>
        </w:rPr>
        <w:t xml:space="preserve"> </w:t>
      </w:r>
      <w:r w:rsidR="00162A7E" w:rsidRPr="004D4AEB">
        <w:rPr>
          <w:rFonts w:ascii="Times New Roman" w:hAnsi="Times New Roman" w:cs="Times New Roman"/>
          <w:lang w:val="vi-VN"/>
        </w:rPr>
        <w:t xml:space="preserve">tháng đầu </w:t>
      </w:r>
      <w:r w:rsidRPr="004D4AEB">
        <w:rPr>
          <w:rFonts w:ascii="Times New Roman" w:hAnsi="Times New Roman" w:cs="Times New Roman"/>
          <w:lang w:val="vi-VN"/>
        </w:rPr>
        <w:t xml:space="preserve">năm </w:t>
      </w:r>
      <w:r w:rsidR="00CE074A" w:rsidRPr="004D4AEB">
        <w:rPr>
          <w:rFonts w:ascii="Times New Roman" w:hAnsi="Times New Roman" w:cs="Times New Roman"/>
          <w:lang w:val="vi-VN"/>
        </w:rPr>
        <w:t>202</w:t>
      </w:r>
      <w:r w:rsidR="00E31803" w:rsidRPr="004D4AEB">
        <w:rPr>
          <w:rFonts w:ascii="Times New Roman" w:hAnsi="Times New Roman" w:cs="Times New Roman"/>
          <w:lang w:val="en-US"/>
        </w:rPr>
        <w:t>4</w:t>
      </w:r>
      <w:r w:rsidRPr="004D4AEB">
        <w:rPr>
          <w:rFonts w:ascii="Times New Roman" w:hAnsi="Times New Roman" w:cs="Times New Roman"/>
          <w:lang w:val="vi-VN"/>
        </w:rPr>
        <w:t>, c</w:t>
      </w:r>
      <w:r w:rsidR="00DC0D16" w:rsidRPr="004D4AEB">
        <w:rPr>
          <w:rFonts w:ascii="Times New Roman" w:hAnsi="Times New Roman" w:cs="Times New Roman"/>
          <w:lang w:val="vi-VN"/>
        </w:rPr>
        <w:t>ác</w:t>
      </w:r>
      <w:r w:rsidR="007E3D0D" w:rsidRPr="004D4AEB">
        <w:rPr>
          <w:rFonts w:ascii="Times New Roman" w:hAnsi="Times New Roman" w:cs="Times New Roman"/>
          <w:lang w:val="en-US"/>
        </w:rPr>
        <w:t xml:space="preserve"> sở, ban</w:t>
      </w:r>
      <w:r w:rsidR="00DC0D16" w:rsidRPr="004D4AEB">
        <w:rPr>
          <w:rFonts w:ascii="Times New Roman" w:hAnsi="Times New Roman" w:cs="Times New Roman"/>
          <w:lang w:val="vi-VN"/>
        </w:rPr>
        <w:t xml:space="preserve"> </w:t>
      </w:r>
      <w:r w:rsidR="00B27F93" w:rsidRPr="004D4AEB">
        <w:rPr>
          <w:rFonts w:ascii="Times New Roman" w:hAnsi="Times New Roman" w:cs="Times New Roman"/>
          <w:lang w:val="en-US"/>
        </w:rPr>
        <w:t>ngành</w:t>
      </w:r>
      <w:r w:rsidR="00DC0D16" w:rsidRPr="004D4AEB">
        <w:rPr>
          <w:rFonts w:ascii="Times New Roman" w:hAnsi="Times New Roman" w:cs="Times New Roman"/>
          <w:lang w:val="vi-VN"/>
        </w:rPr>
        <w:t xml:space="preserve">, cơ quan trung ương và địa phương </w:t>
      </w:r>
      <w:r w:rsidRPr="004D4AEB">
        <w:rPr>
          <w:rFonts w:ascii="Times New Roman" w:hAnsi="Times New Roman" w:cs="Times New Roman"/>
          <w:lang w:val="vi-VN"/>
        </w:rPr>
        <w:t xml:space="preserve">tổ chức </w:t>
      </w:r>
      <w:r w:rsidR="00DC0D16" w:rsidRPr="004D4AEB">
        <w:rPr>
          <w:rFonts w:ascii="Times New Roman" w:hAnsi="Times New Roman" w:cs="Times New Roman"/>
          <w:lang w:val="vi-VN"/>
        </w:rPr>
        <w:t xml:space="preserve">đánh giá tình hình thực hiện kế hoạch đầu tư công năm </w:t>
      </w:r>
      <w:r w:rsidR="00CE074A" w:rsidRPr="004D4AEB">
        <w:rPr>
          <w:rFonts w:ascii="Times New Roman" w:hAnsi="Times New Roman" w:cs="Times New Roman"/>
          <w:lang w:val="vi-VN"/>
        </w:rPr>
        <w:t>202</w:t>
      </w:r>
      <w:r w:rsidR="00E31803" w:rsidRPr="004D4AEB">
        <w:rPr>
          <w:rFonts w:ascii="Times New Roman" w:hAnsi="Times New Roman" w:cs="Times New Roman"/>
          <w:lang w:val="en-US"/>
        </w:rPr>
        <w:t>4</w:t>
      </w:r>
      <w:r w:rsidRPr="004D4AEB">
        <w:rPr>
          <w:rFonts w:ascii="Times New Roman" w:hAnsi="Times New Roman" w:cs="Times New Roman"/>
          <w:lang w:val="vi-VN"/>
        </w:rPr>
        <w:t xml:space="preserve"> </w:t>
      </w:r>
      <w:r w:rsidR="003F39AA" w:rsidRPr="004D4AEB">
        <w:rPr>
          <w:rFonts w:ascii="Times New Roman" w:hAnsi="Times New Roman" w:cs="Times New Roman"/>
          <w:lang w:val="vi-VN"/>
        </w:rPr>
        <w:t>đánh giá tình hình, kết quả thực hiện</w:t>
      </w:r>
      <w:r w:rsidR="002B54E5" w:rsidRPr="004D4AEB">
        <w:rPr>
          <w:rFonts w:ascii="Times New Roman" w:hAnsi="Times New Roman" w:cs="Times New Roman"/>
          <w:lang w:val="en-US"/>
        </w:rPr>
        <w:t>, giải ngân vốn</w:t>
      </w:r>
      <w:r w:rsidR="003F39AA" w:rsidRPr="004D4AEB">
        <w:rPr>
          <w:rFonts w:ascii="Times New Roman" w:hAnsi="Times New Roman" w:cs="Times New Roman"/>
          <w:lang w:val="vi-VN"/>
        </w:rPr>
        <w:t xml:space="preserve"> </w:t>
      </w:r>
      <w:r w:rsidR="002B54E5" w:rsidRPr="004D4AEB">
        <w:rPr>
          <w:rFonts w:ascii="Times New Roman" w:hAnsi="Times New Roman" w:cs="Times New Roman"/>
          <w:lang w:val="en-US"/>
        </w:rPr>
        <w:t>thuộc các</w:t>
      </w:r>
      <w:r w:rsidR="003F39AA" w:rsidRPr="004D4AEB">
        <w:rPr>
          <w:rFonts w:ascii="Times New Roman" w:hAnsi="Times New Roman" w:cs="Times New Roman"/>
          <w:lang w:val="vi-VN"/>
        </w:rPr>
        <w:t xml:space="preserve"> </w:t>
      </w:r>
      <w:r w:rsidR="002B54E5" w:rsidRPr="004D4AEB">
        <w:rPr>
          <w:rFonts w:ascii="Times New Roman" w:hAnsi="Times New Roman" w:cs="Times New Roman"/>
          <w:lang w:val="en-US"/>
        </w:rPr>
        <w:t>C</w:t>
      </w:r>
      <w:r w:rsidR="003F39AA" w:rsidRPr="004D4AEB">
        <w:rPr>
          <w:rFonts w:ascii="Times New Roman" w:hAnsi="Times New Roman" w:cs="Times New Roman"/>
          <w:lang w:val="vi-VN"/>
        </w:rPr>
        <w:t xml:space="preserve">hương trình mục tiêu quốc gia </w:t>
      </w:r>
      <w:r w:rsidR="002B54E5" w:rsidRPr="004D4AEB">
        <w:rPr>
          <w:rFonts w:ascii="Times New Roman" w:hAnsi="Times New Roman" w:cs="Times New Roman"/>
          <w:lang w:val="en-US"/>
        </w:rPr>
        <w:t>0</w:t>
      </w:r>
      <w:r w:rsidR="003F39AA" w:rsidRPr="004D4AEB">
        <w:rPr>
          <w:rFonts w:ascii="Times New Roman" w:hAnsi="Times New Roman" w:cs="Times New Roman"/>
          <w:lang w:val="vi-VN"/>
        </w:rPr>
        <w:t>6 tháng đầu năm</w:t>
      </w:r>
      <w:r w:rsidR="002B54E5" w:rsidRPr="004D4AEB">
        <w:rPr>
          <w:rFonts w:ascii="Times New Roman" w:hAnsi="Times New Roman" w:cs="Times New Roman"/>
          <w:lang w:val="en-US"/>
        </w:rPr>
        <w:t xml:space="preserve"> 2024,</w:t>
      </w:r>
      <w:r w:rsidR="003F39AA" w:rsidRPr="004D4AEB">
        <w:rPr>
          <w:rFonts w:ascii="Times New Roman" w:hAnsi="Times New Roman" w:cs="Times New Roman"/>
          <w:lang w:val="vi-VN"/>
        </w:rPr>
        <w:t xml:space="preserve"> ước thực hiện</w:t>
      </w:r>
      <w:r w:rsidR="002B54E5" w:rsidRPr="004D4AEB">
        <w:rPr>
          <w:rFonts w:ascii="Times New Roman" w:hAnsi="Times New Roman" w:cs="Times New Roman"/>
          <w:lang w:val="en-US"/>
        </w:rPr>
        <w:t>, giải ngân</w:t>
      </w:r>
      <w:r w:rsidR="003F39AA" w:rsidRPr="004D4AEB">
        <w:rPr>
          <w:rFonts w:ascii="Times New Roman" w:hAnsi="Times New Roman" w:cs="Times New Roman"/>
          <w:lang w:val="vi-VN"/>
        </w:rPr>
        <w:t xml:space="preserve"> năm 202</w:t>
      </w:r>
      <w:r w:rsidR="002B54E5" w:rsidRPr="004D4AEB">
        <w:rPr>
          <w:rFonts w:ascii="Times New Roman" w:hAnsi="Times New Roman" w:cs="Times New Roman"/>
          <w:lang w:val="en-US"/>
        </w:rPr>
        <w:t>4</w:t>
      </w:r>
      <w:r w:rsidR="003F39AA" w:rsidRPr="004D4AEB">
        <w:rPr>
          <w:rFonts w:ascii="Times New Roman" w:hAnsi="Times New Roman" w:cs="Times New Roman"/>
          <w:lang w:val="vi-VN"/>
        </w:rPr>
        <w:t>; làm rõ thuận lợi</w:t>
      </w:r>
      <w:r w:rsidR="002B54E5" w:rsidRPr="004D4AEB">
        <w:rPr>
          <w:rFonts w:ascii="Times New Roman" w:hAnsi="Times New Roman" w:cs="Times New Roman"/>
          <w:lang w:val="en-US"/>
        </w:rPr>
        <w:t>,</w:t>
      </w:r>
      <w:r w:rsidR="003F39AA" w:rsidRPr="004D4AEB">
        <w:rPr>
          <w:rFonts w:ascii="Times New Roman" w:hAnsi="Times New Roman" w:cs="Times New Roman"/>
          <w:lang w:val="vi-VN"/>
        </w:rPr>
        <w:t xml:space="preserve"> khó khăn, vướng mắc phát sinh,</w:t>
      </w:r>
      <w:r w:rsidR="002B54E5" w:rsidRPr="004D4AEB">
        <w:rPr>
          <w:rFonts w:ascii="Times New Roman" w:hAnsi="Times New Roman" w:cs="Times New Roman"/>
          <w:lang w:val="en-US"/>
        </w:rPr>
        <w:t xml:space="preserve"> nguyên nhân, bài học kinh nghiệ</w:t>
      </w:r>
      <w:r w:rsidR="00C66DFE" w:rsidRPr="004D4AEB">
        <w:rPr>
          <w:rFonts w:ascii="Times New Roman" w:hAnsi="Times New Roman" w:cs="Times New Roman"/>
          <w:lang w:val="en-US"/>
        </w:rPr>
        <w:t>m</w:t>
      </w:r>
      <w:r w:rsidR="002B54E5" w:rsidRPr="004D4AEB">
        <w:rPr>
          <w:rFonts w:ascii="Times New Roman" w:hAnsi="Times New Roman" w:cs="Times New Roman"/>
          <w:lang w:val="en-US"/>
        </w:rPr>
        <w:t>,</w:t>
      </w:r>
      <w:r w:rsidR="003F39AA" w:rsidRPr="004D4AEB">
        <w:rPr>
          <w:rFonts w:ascii="Times New Roman" w:hAnsi="Times New Roman" w:cs="Times New Roman"/>
          <w:lang w:val="vi-VN"/>
        </w:rPr>
        <w:t xml:space="preserve"> kiến nghị (nếu có). Trong đó đề nghị:</w:t>
      </w:r>
    </w:p>
    <w:p w14:paraId="0DF4894F" w14:textId="00DC57C1" w:rsidR="002B54E5" w:rsidRPr="004D4AEB" w:rsidRDefault="00A258E3" w:rsidP="005B0D37">
      <w:pPr>
        <w:pStyle w:val="BodyText"/>
        <w:widowControl w:val="0"/>
        <w:spacing w:after="120" w:line="288" w:lineRule="auto"/>
        <w:ind w:firstLine="720"/>
        <w:rPr>
          <w:rFonts w:ascii="Times New Roman" w:hAnsi="Times New Roman" w:cs="Times New Roman"/>
          <w:lang w:val="en-US"/>
        </w:rPr>
      </w:pPr>
      <w:r w:rsidRPr="004D4AEB">
        <w:rPr>
          <w:rFonts w:ascii="Times New Roman" w:hAnsi="Times New Roman" w:cs="Times New Roman"/>
          <w:lang w:val="en-US"/>
        </w:rPr>
        <w:t>1.</w:t>
      </w:r>
      <w:r w:rsidR="002B54E5" w:rsidRPr="004D4AEB">
        <w:rPr>
          <w:rFonts w:ascii="Times New Roman" w:hAnsi="Times New Roman" w:cs="Times New Roman"/>
          <w:lang w:val="en-US"/>
        </w:rPr>
        <w:t xml:space="preserve"> </w:t>
      </w:r>
      <w:r w:rsidR="00CD1DBD" w:rsidRPr="004D4AEB">
        <w:rPr>
          <w:rFonts w:ascii="Times New Roman" w:hAnsi="Times New Roman" w:cs="Times New Roman"/>
          <w:lang w:val="vi-VN"/>
        </w:rPr>
        <w:t>Tình hình ban hành văn bản theo phân cấp</w:t>
      </w:r>
      <w:r w:rsidR="002B54E5" w:rsidRPr="004D4AEB">
        <w:rPr>
          <w:rFonts w:ascii="Times New Roman" w:hAnsi="Times New Roman" w:cs="Times New Roman"/>
          <w:lang w:val="en-US"/>
        </w:rPr>
        <w:t>.</w:t>
      </w:r>
    </w:p>
    <w:p w14:paraId="79445790" w14:textId="201F3DE3" w:rsidR="00CD1DBD" w:rsidRPr="004D4AEB" w:rsidRDefault="000B158C" w:rsidP="005B0D37">
      <w:pPr>
        <w:pStyle w:val="BodyText"/>
        <w:widowControl w:val="0"/>
        <w:spacing w:after="120" w:line="288" w:lineRule="auto"/>
        <w:ind w:firstLine="720"/>
        <w:rPr>
          <w:rFonts w:ascii="Times New Roman" w:hAnsi="Times New Roman" w:cs="Times New Roman"/>
          <w:lang w:val="en-US"/>
        </w:rPr>
      </w:pPr>
      <w:r w:rsidRPr="004D4AEB">
        <w:rPr>
          <w:rFonts w:ascii="Times New Roman" w:hAnsi="Times New Roman" w:cs="Times New Roman"/>
          <w:lang w:val="en-US"/>
        </w:rPr>
        <w:t>2.</w:t>
      </w:r>
      <w:r w:rsidR="002B54E5" w:rsidRPr="004D4AEB">
        <w:rPr>
          <w:rFonts w:ascii="Times New Roman" w:hAnsi="Times New Roman" w:cs="Times New Roman"/>
          <w:lang w:val="en-US"/>
        </w:rPr>
        <w:t xml:space="preserve"> Tình hình </w:t>
      </w:r>
      <w:r w:rsidR="00CD1DBD" w:rsidRPr="004D4AEB">
        <w:rPr>
          <w:rFonts w:ascii="Times New Roman" w:hAnsi="Times New Roman" w:cs="Times New Roman"/>
          <w:lang w:val="vi-VN"/>
        </w:rPr>
        <w:t>phân bổ, sử dụng</w:t>
      </w:r>
      <w:r w:rsidR="008F4A7F" w:rsidRPr="004D4AEB">
        <w:rPr>
          <w:rFonts w:ascii="Times New Roman" w:hAnsi="Times New Roman" w:cs="Times New Roman"/>
          <w:lang w:val="en-US"/>
        </w:rPr>
        <w:t xml:space="preserve"> (giải ngân)</w:t>
      </w:r>
      <w:r w:rsidR="00CD1DBD" w:rsidRPr="004D4AEB">
        <w:rPr>
          <w:rFonts w:ascii="Times New Roman" w:hAnsi="Times New Roman" w:cs="Times New Roman"/>
          <w:lang w:val="vi-VN"/>
        </w:rPr>
        <w:t xml:space="preserve"> </w:t>
      </w:r>
      <w:r w:rsidR="002B54E5" w:rsidRPr="004D4AEB">
        <w:rPr>
          <w:rFonts w:ascii="Times New Roman" w:hAnsi="Times New Roman" w:cs="Times New Roman"/>
          <w:lang w:val="en-US"/>
        </w:rPr>
        <w:t>vốn ngân sách nhà nước</w:t>
      </w:r>
      <w:r w:rsidR="00CD1DBD" w:rsidRPr="004D4AEB">
        <w:rPr>
          <w:rFonts w:ascii="Times New Roman" w:hAnsi="Times New Roman" w:cs="Times New Roman"/>
          <w:lang w:val="vi-VN"/>
        </w:rPr>
        <w:t xml:space="preserve"> (bao gồm ngân sách</w:t>
      </w:r>
      <w:r w:rsidR="002B54E5" w:rsidRPr="004D4AEB">
        <w:rPr>
          <w:rFonts w:ascii="Times New Roman" w:hAnsi="Times New Roman" w:cs="Times New Roman"/>
          <w:lang w:val="en-US"/>
        </w:rPr>
        <w:t xml:space="preserve"> trung ương hỗ trợ có mục tiêu cho các địa phương,</w:t>
      </w:r>
      <w:r w:rsidR="00CD1DBD" w:rsidRPr="004D4AEB">
        <w:rPr>
          <w:rFonts w:ascii="Times New Roman" w:hAnsi="Times New Roman" w:cs="Times New Roman"/>
          <w:lang w:val="vi-VN"/>
        </w:rPr>
        <w:t xml:space="preserve"> vốn đối ứng của địa phương theo quy định), chi tiết theo các dự án thành phần, vốn đầu tư, vốn thường xuyên, vốn trong nước, vốn nước ngoài (nếu có); kết quả thực hiện mục tiêu, nhiệm vụ các chương trình.</w:t>
      </w:r>
    </w:p>
    <w:p w14:paraId="120FA7E5" w14:textId="6995FED6" w:rsidR="00852A07" w:rsidRPr="004D4AEB" w:rsidRDefault="00852A07" w:rsidP="005B0D37">
      <w:pPr>
        <w:pStyle w:val="BodyText"/>
        <w:widowControl w:val="0"/>
        <w:spacing w:after="120" w:line="288" w:lineRule="auto"/>
        <w:ind w:firstLine="720"/>
        <w:rPr>
          <w:rFonts w:ascii="Times New Roman" w:hAnsi="Times New Roman" w:cs="Times New Roman"/>
          <w:lang w:val="en-US"/>
        </w:rPr>
      </w:pPr>
      <w:r w:rsidRPr="004D4AEB">
        <w:rPr>
          <w:rFonts w:ascii="Times New Roman" w:hAnsi="Times New Roman" w:cs="Times New Roman"/>
          <w:lang w:val="en-US"/>
        </w:rPr>
        <w:t>3. Các giải pháp đã triển khai để thúc đẩy giải ngân vốn Chương trình mục tiêu quốc gia năm 2024</w:t>
      </w:r>
    </w:p>
    <w:p w14:paraId="6AFC0060" w14:textId="3A5E4720" w:rsidR="00726469" w:rsidRPr="004D4AEB" w:rsidRDefault="00726469" w:rsidP="005B0D37">
      <w:pPr>
        <w:pStyle w:val="BodyText"/>
        <w:widowControl w:val="0"/>
        <w:spacing w:after="120" w:line="288" w:lineRule="auto"/>
        <w:ind w:firstLine="720"/>
        <w:rPr>
          <w:rFonts w:ascii="Times New Roman" w:hAnsi="Times New Roman" w:cs="Times New Roman"/>
          <w:lang w:val="en-US"/>
        </w:rPr>
      </w:pPr>
      <w:r w:rsidRPr="004D4AEB">
        <w:rPr>
          <w:rFonts w:ascii="Times New Roman" w:hAnsi="Times New Roman" w:cs="Times New Roman"/>
          <w:lang w:val="en-US"/>
        </w:rPr>
        <w:t>4.</w:t>
      </w:r>
      <w:r w:rsidR="00160362" w:rsidRPr="004D4AEB">
        <w:rPr>
          <w:rFonts w:ascii="Times New Roman" w:hAnsi="Times New Roman" w:cs="Times New Roman"/>
          <w:lang w:val="en-US"/>
        </w:rPr>
        <w:t xml:space="preserve"> Thuận lợi, kết quả đạt được</w:t>
      </w:r>
    </w:p>
    <w:p w14:paraId="7B3278E9" w14:textId="25C71F70" w:rsidR="00160362" w:rsidRPr="004D4AEB" w:rsidRDefault="00551528" w:rsidP="005B0D37">
      <w:pPr>
        <w:pStyle w:val="BodyText"/>
        <w:widowControl w:val="0"/>
        <w:spacing w:after="120" w:line="288" w:lineRule="auto"/>
        <w:ind w:firstLine="720"/>
        <w:rPr>
          <w:rFonts w:ascii="Times New Roman" w:hAnsi="Times New Roman" w:cs="Times New Roman"/>
          <w:lang w:val="en-US"/>
        </w:rPr>
      </w:pPr>
      <w:r>
        <w:rPr>
          <w:rFonts w:ascii="Times New Roman" w:hAnsi="Times New Roman" w:cs="Times New Roman"/>
          <w:lang w:val="en-US"/>
        </w:rPr>
        <w:t>5. Khó khăn, v</w:t>
      </w:r>
      <w:bookmarkStart w:id="0" w:name="_GoBack"/>
      <w:bookmarkEnd w:id="0"/>
      <w:r w:rsidR="00160362" w:rsidRPr="004D4AEB">
        <w:rPr>
          <w:rFonts w:ascii="Times New Roman" w:hAnsi="Times New Roman" w:cs="Times New Roman"/>
          <w:lang w:val="en-US"/>
        </w:rPr>
        <w:t>ướng mắc và nguyên nhân</w:t>
      </w:r>
    </w:p>
    <w:p w14:paraId="0C7C9291" w14:textId="5595C32E" w:rsidR="00160362" w:rsidRPr="004D4AEB" w:rsidRDefault="005B0D37" w:rsidP="005B0D37">
      <w:pPr>
        <w:pStyle w:val="BodyText"/>
        <w:widowControl w:val="0"/>
        <w:spacing w:after="120" w:line="288" w:lineRule="auto"/>
        <w:ind w:firstLine="720"/>
        <w:rPr>
          <w:rFonts w:ascii="Times New Roman" w:hAnsi="Times New Roman" w:cs="Times New Roman"/>
          <w:lang w:val="en-US"/>
        </w:rPr>
      </w:pPr>
      <w:r w:rsidRPr="004D4AEB">
        <w:rPr>
          <w:rFonts w:ascii="Times New Roman" w:hAnsi="Times New Roman" w:cs="Times New Roman"/>
          <w:lang w:val="en-US"/>
        </w:rPr>
        <w:t>6</w:t>
      </w:r>
      <w:r w:rsidR="00160362" w:rsidRPr="004D4AEB">
        <w:rPr>
          <w:rFonts w:ascii="Times New Roman" w:hAnsi="Times New Roman" w:cs="Times New Roman"/>
          <w:lang w:val="en-US"/>
        </w:rPr>
        <w:t>. Bài học kinh nghiệm</w:t>
      </w:r>
    </w:p>
    <w:p w14:paraId="54BEB1F7" w14:textId="2CB4ED94" w:rsidR="00202553" w:rsidRPr="004D4AEB" w:rsidRDefault="005B0D37" w:rsidP="005B0D37">
      <w:pPr>
        <w:pStyle w:val="BodyText"/>
        <w:widowControl w:val="0"/>
        <w:spacing w:after="120" w:line="288" w:lineRule="auto"/>
        <w:ind w:firstLine="720"/>
        <w:rPr>
          <w:rFonts w:ascii="Times New Roman" w:hAnsi="Times New Roman" w:cs="Times New Roman"/>
          <w:lang w:val="en-US"/>
        </w:rPr>
      </w:pPr>
      <w:r w:rsidRPr="004D4AEB">
        <w:rPr>
          <w:rFonts w:ascii="Times New Roman" w:hAnsi="Times New Roman" w:cs="Times New Roman"/>
          <w:lang w:val="en-US"/>
        </w:rPr>
        <w:t>7</w:t>
      </w:r>
      <w:r w:rsidR="00202553" w:rsidRPr="004D4AEB">
        <w:rPr>
          <w:rFonts w:ascii="Times New Roman" w:hAnsi="Times New Roman" w:cs="Times New Roman"/>
          <w:lang w:val="en-US"/>
        </w:rPr>
        <w:t>. Nội dung khác (nếu có)</w:t>
      </w:r>
    </w:p>
    <w:p w14:paraId="2D4C441D" w14:textId="061A1424" w:rsidR="003841CA" w:rsidRPr="004D4AEB" w:rsidRDefault="00CF4195" w:rsidP="005B0D37">
      <w:pPr>
        <w:pStyle w:val="BodyText"/>
        <w:widowControl w:val="0"/>
        <w:spacing w:after="120" w:line="288" w:lineRule="auto"/>
        <w:ind w:firstLine="720"/>
        <w:rPr>
          <w:rFonts w:ascii="Times New Roman" w:hAnsi="Times New Roman" w:cs="Times New Roman"/>
          <w:b/>
          <w:lang w:val="en-US"/>
        </w:rPr>
      </w:pPr>
      <w:r w:rsidRPr="004D4AEB">
        <w:rPr>
          <w:rFonts w:ascii="Times New Roman" w:hAnsi="Times New Roman" w:cs="Times New Roman"/>
          <w:b/>
          <w:lang w:val="en-US"/>
        </w:rPr>
        <w:t>II</w:t>
      </w:r>
      <w:r w:rsidR="00864154" w:rsidRPr="004D4AEB">
        <w:rPr>
          <w:rFonts w:ascii="Times New Roman" w:hAnsi="Times New Roman" w:cs="Times New Roman"/>
          <w:b/>
          <w:lang w:val="vi-VN"/>
        </w:rPr>
        <w:t>.</w:t>
      </w:r>
      <w:r w:rsidR="003841CA" w:rsidRPr="004D4AEB">
        <w:rPr>
          <w:rFonts w:ascii="Times New Roman" w:hAnsi="Times New Roman" w:cs="Times New Roman"/>
          <w:b/>
          <w:lang w:val="vi-VN"/>
        </w:rPr>
        <w:t xml:space="preserve"> LẬP KẾ HOẠCH ĐẦU TƯ CÔNG NĂM </w:t>
      </w:r>
      <w:r w:rsidR="00CE074A" w:rsidRPr="004D4AEB">
        <w:rPr>
          <w:rFonts w:ascii="Times New Roman" w:hAnsi="Times New Roman" w:cs="Times New Roman"/>
          <w:b/>
          <w:lang w:val="vi-VN"/>
        </w:rPr>
        <w:t>202</w:t>
      </w:r>
      <w:r w:rsidR="00623F19" w:rsidRPr="004D4AEB">
        <w:rPr>
          <w:rFonts w:ascii="Times New Roman" w:hAnsi="Times New Roman" w:cs="Times New Roman"/>
          <w:b/>
          <w:lang w:val="en-US"/>
        </w:rPr>
        <w:t>5</w:t>
      </w:r>
      <w:r w:rsidR="002B54E5" w:rsidRPr="004D4AEB">
        <w:rPr>
          <w:rFonts w:ascii="Times New Roman" w:hAnsi="Times New Roman" w:cs="Times New Roman"/>
          <w:b/>
          <w:lang w:val="en-US"/>
        </w:rPr>
        <w:t>:</w:t>
      </w:r>
    </w:p>
    <w:p w14:paraId="251109D4" w14:textId="127C2472" w:rsidR="00CD1DBD" w:rsidRPr="004D4AEB" w:rsidRDefault="000A0655" w:rsidP="005B0D37">
      <w:pPr>
        <w:pStyle w:val="BodyText"/>
        <w:widowControl w:val="0"/>
        <w:spacing w:after="120" w:line="288" w:lineRule="auto"/>
        <w:ind w:firstLine="720"/>
        <w:rPr>
          <w:rFonts w:ascii="Times New Roman" w:hAnsi="Times New Roman" w:cs="Times New Roman"/>
          <w:bCs/>
          <w:lang w:val="en-US" w:eastAsia="vi-VN"/>
        </w:rPr>
      </w:pPr>
      <w:r w:rsidRPr="004D4AEB">
        <w:rPr>
          <w:rFonts w:ascii="Times New Roman" w:hAnsi="Times New Roman" w:cs="Times New Roman"/>
          <w:lang w:val="en-US"/>
        </w:rPr>
        <w:t>C</w:t>
      </w:r>
      <w:r w:rsidR="003B6AA6" w:rsidRPr="004D4AEB">
        <w:rPr>
          <w:rFonts w:ascii="Times New Roman" w:hAnsi="Times New Roman" w:cs="Times New Roman"/>
          <w:lang w:val="vi-VN"/>
        </w:rPr>
        <w:t>ác</w:t>
      </w:r>
      <w:r w:rsidR="003B6AA6" w:rsidRPr="004D4AEB">
        <w:rPr>
          <w:rFonts w:ascii="Times New Roman" w:hAnsi="Times New Roman" w:cs="Times New Roman"/>
          <w:lang w:val="en-US"/>
        </w:rPr>
        <w:t xml:space="preserve"> sở, ban</w:t>
      </w:r>
      <w:r w:rsidR="003B6AA6" w:rsidRPr="004D4AEB">
        <w:rPr>
          <w:rFonts w:ascii="Times New Roman" w:hAnsi="Times New Roman" w:cs="Times New Roman"/>
          <w:lang w:val="vi-VN"/>
        </w:rPr>
        <w:t xml:space="preserve"> </w:t>
      </w:r>
      <w:r w:rsidR="003B6AA6" w:rsidRPr="004D4AEB">
        <w:rPr>
          <w:rFonts w:ascii="Times New Roman" w:hAnsi="Times New Roman" w:cs="Times New Roman"/>
          <w:lang w:val="en-US"/>
        </w:rPr>
        <w:t>ngành</w:t>
      </w:r>
      <w:r w:rsidR="003B6AA6" w:rsidRPr="004D4AEB">
        <w:rPr>
          <w:rFonts w:ascii="Times New Roman" w:hAnsi="Times New Roman" w:cs="Times New Roman"/>
          <w:lang w:val="vi-VN"/>
        </w:rPr>
        <w:t>, cơ quan trung ương và địa phương</w:t>
      </w:r>
      <w:r w:rsidR="00CD1DBD" w:rsidRPr="004D4AEB">
        <w:rPr>
          <w:rFonts w:ascii="Times New Roman" w:hAnsi="Times New Roman" w:cs="Times New Roman"/>
          <w:bCs/>
          <w:lang w:val="vi-VN" w:eastAsia="vi-VN"/>
        </w:rPr>
        <w:t xml:space="preserve"> căn cứ Quyết định phê duyệt đầu tư, kế hoạch đầu tư công trung hạn giai đoạn 2021-2025, thông báo mức vốn sự nghiệp nguồn </w:t>
      </w:r>
      <w:r w:rsidR="002F05DB" w:rsidRPr="004D4AEB">
        <w:rPr>
          <w:rFonts w:ascii="Times New Roman" w:hAnsi="Times New Roman" w:cs="Times New Roman"/>
          <w:bCs/>
          <w:lang w:val="en-US" w:eastAsia="vi-VN"/>
        </w:rPr>
        <w:t>ngân sách trung ương</w:t>
      </w:r>
      <w:r w:rsidR="00CD1DBD" w:rsidRPr="004D4AEB">
        <w:rPr>
          <w:rFonts w:ascii="Times New Roman" w:hAnsi="Times New Roman" w:cs="Times New Roman"/>
          <w:bCs/>
          <w:lang w:val="vi-VN" w:eastAsia="vi-VN"/>
        </w:rPr>
        <w:t xml:space="preserve"> giai đoạn 2024-2025 của từng </w:t>
      </w:r>
      <w:r w:rsidR="002F05DB" w:rsidRPr="004D4AEB">
        <w:rPr>
          <w:rFonts w:ascii="Times New Roman" w:hAnsi="Times New Roman" w:cs="Times New Roman"/>
          <w:bCs/>
          <w:lang w:val="en-US" w:eastAsia="vi-VN"/>
        </w:rPr>
        <w:t>C</w:t>
      </w:r>
      <w:r w:rsidR="00CD1DBD" w:rsidRPr="004D4AEB">
        <w:rPr>
          <w:rFonts w:ascii="Times New Roman" w:hAnsi="Times New Roman" w:cs="Times New Roman"/>
          <w:bCs/>
          <w:lang w:val="vi-VN" w:eastAsia="vi-VN"/>
        </w:rPr>
        <w:t>hương trình mục tiêu quốc gia, xây dựng kế hoạch</w:t>
      </w:r>
      <w:r w:rsidR="002F05DB" w:rsidRPr="004D4AEB">
        <w:rPr>
          <w:rFonts w:ascii="Times New Roman" w:hAnsi="Times New Roman" w:cs="Times New Roman"/>
          <w:bCs/>
          <w:lang w:val="en-US" w:eastAsia="vi-VN"/>
        </w:rPr>
        <w:t>,</w:t>
      </w:r>
      <w:r w:rsidR="00CD1DBD" w:rsidRPr="004D4AEB">
        <w:rPr>
          <w:rFonts w:ascii="Times New Roman" w:hAnsi="Times New Roman" w:cs="Times New Roman"/>
          <w:bCs/>
          <w:lang w:val="vi-VN" w:eastAsia="vi-VN"/>
        </w:rPr>
        <w:t xml:space="preserve"> mục tiêu, nhiệm vụ, nhu cầu cân đối vốn từ </w:t>
      </w:r>
      <w:r w:rsidR="002F05DB" w:rsidRPr="004D4AEB">
        <w:rPr>
          <w:rFonts w:ascii="Times New Roman" w:hAnsi="Times New Roman" w:cs="Times New Roman"/>
          <w:bCs/>
          <w:lang w:val="en-US" w:eastAsia="vi-VN"/>
        </w:rPr>
        <w:t>ngân sách nhà nước</w:t>
      </w:r>
      <w:r w:rsidR="00CD1DBD" w:rsidRPr="004D4AEB">
        <w:rPr>
          <w:rFonts w:ascii="Times New Roman" w:hAnsi="Times New Roman" w:cs="Times New Roman"/>
          <w:bCs/>
          <w:lang w:val="vi-VN" w:eastAsia="vi-VN"/>
        </w:rPr>
        <w:t>, huy động</w:t>
      </w:r>
      <w:r w:rsidR="002F05DB" w:rsidRPr="004D4AEB">
        <w:rPr>
          <w:rFonts w:ascii="Times New Roman" w:hAnsi="Times New Roman" w:cs="Times New Roman"/>
          <w:bCs/>
          <w:lang w:val="en-US" w:eastAsia="vi-VN"/>
        </w:rPr>
        <w:t xml:space="preserve"> từ các</w:t>
      </w:r>
      <w:r w:rsidR="00CD1DBD" w:rsidRPr="004D4AEB">
        <w:rPr>
          <w:rFonts w:ascii="Times New Roman" w:hAnsi="Times New Roman" w:cs="Times New Roman"/>
          <w:bCs/>
          <w:lang w:val="vi-VN" w:eastAsia="vi-VN"/>
        </w:rPr>
        <w:t xml:space="preserve"> nguồn vốn</w:t>
      </w:r>
      <w:r w:rsidR="002F05DB" w:rsidRPr="004D4AEB">
        <w:rPr>
          <w:rFonts w:ascii="Times New Roman" w:hAnsi="Times New Roman" w:cs="Times New Roman"/>
          <w:bCs/>
          <w:lang w:val="en-US" w:eastAsia="vi-VN"/>
        </w:rPr>
        <w:t xml:space="preserve"> hợp pháp</w:t>
      </w:r>
      <w:r w:rsidR="00CD1DBD" w:rsidRPr="004D4AEB">
        <w:rPr>
          <w:rFonts w:ascii="Times New Roman" w:hAnsi="Times New Roman" w:cs="Times New Roman"/>
          <w:bCs/>
          <w:lang w:val="vi-VN" w:eastAsia="vi-VN"/>
        </w:rPr>
        <w:t xml:space="preserve"> khác và giải pháp tổ thực hiện các </w:t>
      </w:r>
      <w:r w:rsidR="002F05DB" w:rsidRPr="004D4AEB">
        <w:rPr>
          <w:rFonts w:ascii="Times New Roman" w:hAnsi="Times New Roman" w:cs="Times New Roman"/>
          <w:bCs/>
          <w:lang w:val="en-US" w:eastAsia="vi-VN"/>
        </w:rPr>
        <w:t>C</w:t>
      </w:r>
      <w:r w:rsidR="00CD1DBD" w:rsidRPr="004D4AEB">
        <w:rPr>
          <w:rFonts w:ascii="Times New Roman" w:hAnsi="Times New Roman" w:cs="Times New Roman"/>
          <w:bCs/>
          <w:lang w:val="vi-VN" w:eastAsia="vi-VN"/>
        </w:rPr>
        <w:t>hương trình mục tiêu quốc gia</w:t>
      </w:r>
      <w:r w:rsidR="002F05DB" w:rsidRPr="004D4AEB">
        <w:rPr>
          <w:rFonts w:ascii="Times New Roman" w:hAnsi="Times New Roman" w:cs="Times New Roman"/>
          <w:bCs/>
          <w:lang w:val="en-US" w:eastAsia="vi-VN"/>
        </w:rPr>
        <w:t xml:space="preserve"> trong</w:t>
      </w:r>
      <w:r w:rsidR="00CD1DBD" w:rsidRPr="004D4AEB">
        <w:rPr>
          <w:rFonts w:ascii="Times New Roman" w:hAnsi="Times New Roman" w:cs="Times New Roman"/>
          <w:bCs/>
          <w:lang w:val="vi-VN" w:eastAsia="vi-VN"/>
        </w:rPr>
        <w:t xml:space="preserve"> năm 202</w:t>
      </w:r>
      <w:r w:rsidR="002F05DB" w:rsidRPr="004D4AEB">
        <w:rPr>
          <w:rFonts w:ascii="Times New Roman" w:hAnsi="Times New Roman" w:cs="Times New Roman"/>
          <w:bCs/>
          <w:lang w:val="en-US" w:eastAsia="vi-VN"/>
        </w:rPr>
        <w:t>5</w:t>
      </w:r>
      <w:r w:rsidR="00CD1DBD" w:rsidRPr="004D4AEB">
        <w:rPr>
          <w:rFonts w:ascii="Times New Roman" w:hAnsi="Times New Roman" w:cs="Times New Roman"/>
          <w:bCs/>
          <w:lang w:val="vi-VN" w:eastAsia="vi-VN"/>
        </w:rPr>
        <w:t>. Trong đó:</w:t>
      </w:r>
    </w:p>
    <w:p w14:paraId="646A640E" w14:textId="3F8EDE3D" w:rsidR="002F05DB" w:rsidRPr="004D4AEB" w:rsidRDefault="00852A07" w:rsidP="005B0D37">
      <w:pPr>
        <w:pStyle w:val="BodyText"/>
        <w:widowControl w:val="0"/>
        <w:spacing w:after="120" w:line="288" w:lineRule="auto"/>
        <w:ind w:firstLine="720"/>
        <w:rPr>
          <w:rFonts w:ascii="Times New Roman" w:hAnsi="Times New Roman" w:cs="Times New Roman"/>
          <w:bCs/>
          <w:lang w:val="en-US" w:eastAsia="vi-VN"/>
        </w:rPr>
      </w:pPr>
      <w:r w:rsidRPr="004D4AEB">
        <w:rPr>
          <w:rFonts w:ascii="Times New Roman" w:hAnsi="Times New Roman" w:cs="Times New Roman"/>
          <w:bCs/>
          <w:lang w:val="en-US" w:eastAsia="vi-VN"/>
        </w:rPr>
        <w:t>1.</w:t>
      </w:r>
      <w:r w:rsidR="002F05DB" w:rsidRPr="004D4AEB">
        <w:rPr>
          <w:rFonts w:ascii="Times New Roman" w:hAnsi="Times New Roman" w:cs="Times New Roman"/>
          <w:bCs/>
          <w:lang w:val="en-US" w:eastAsia="vi-VN"/>
        </w:rPr>
        <w:t xml:space="preserve"> </w:t>
      </w:r>
      <w:r w:rsidR="00CD1DBD" w:rsidRPr="004D4AEB">
        <w:rPr>
          <w:rFonts w:ascii="Times New Roman" w:hAnsi="Times New Roman" w:cs="Times New Roman"/>
          <w:bCs/>
          <w:lang w:val="vi-VN" w:eastAsia="vi-VN"/>
        </w:rPr>
        <w:t xml:space="preserve">Dự kiến các mục tiêu, chỉ tiêu theo từng </w:t>
      </w:r>
      <w:r w:rsidR="002F05DB" w:rsidRPr="004D4AEB">
        <w:rPr>
          <w:rFonts w:ascii="Times New Roman" w:hAnsi="Times New Roman" w:cs="Times New Roman"/>
          <w:bCs/>
          <w:lang w:val="en-US" w:eastAsia="vi-VN"/>
        </w:rPr>
        <w:t>C</w:t>
      </w:r>
      <w:r w:rsidR="00CD1DBD" w:rsidRPr="004D4AEB">
        <w:rPr>
          <w:rFonts w:ascii="Times New Roman" w:hAnsi="Times New Roman" w:cs="Times New Roman"/>
          <w:bCs/>
          <w:lang w:val="vi-VN" w:eastAsia="vi-VN"/>
        </w:rPr>
        <w:t>hương trình;</w:t>
      </w:r>
    </w:p>
    <w:p w14:paraId="303A0DC1" w14:textId="66F0A62C" w:rsidR="002F05DB" w:rsidRPr="004D4AEB" w:rsidRDefault="00852A07" w:rsidP="005B0D37">
      <w:pPr>
        <w:pStyle w:val="BodyText"/>
        <w:widowControl w:val="0"/>
        <w:spacing w:after="120" w:line="288" w:lineRule="auto"/>
        <w:ind w:firstLine="720"/>
        <w:rPr>
          <w:rFonts w:ascii="Times New Roman" w:hAnsi="Times New Roman" w:cs="Times New Roman"/>
          <w:bCs/>
          <w:lang w:val="en-US" w:eastAsia="vi-VN"/>
        </w:rPr>
      </w:pPr>
      <w:r w:rsidRPr="004D4AEB">
        <w:rPr>
          <w:rFonts w:ascii="Times New Roman" w:hAnsi="Times New Roman" w:cs="Times New Roman"/>
          <w:bCs/>
          <w:lang w:val="en-US" w:eastAsia="vi-VN"/>
        </w:rPr>
        <w:t>2.</w:t>
      </w:r>
      <w:r w:rsidR="002F05DB" w:rsidRPr="004D4AEB">
        <w:rPr>
          <w:rFonts w:ascii="Times New Roman" w:hAnsi="Times New Roman" w:cs="Times New Roman"/>
          <w:bCs/>
          <w:lang w:val="en-US" w:eastAsia="vi-VN"/>
        </w:rPr>
        <w:t xml:space="preserve"> Đ</w:t>
      </w:r>
      <w:r w:rsidR="00CD1DBD" w:rsidRPr="004D4AEB">
        <w:rPr>
          <w:rFonts w:ascii="Times New Roman" w:hAnsi="Times New Roman" w:cs="Times New Roman"/>
          <w:bCs/>
          <w:lang w:val="vi-VN" w:eastAsia="vi-VN"/>
        </w:rPr>
        <w:t xml:space="preserve">ề xuất nhu cầu vốn hỗ trợ từ </w:t>
      </w:r>
      <w:r w:rsidR="002F05DB" w:rsidRPr="004D4AEB">
        <w:rPr>
          <w:rFonts w:ascii="Times New Roman" w:hAnsi="Times New Roman" w:cs="Times New Roman"/>
          <w:bCs/>
          <w:lang w:val="en-US" w:eastAsia="vi-VN"/>
        </w:rPr>
        <w:t>ngân sách trung ương</w:t>
      </w:r>
      <w:r w:rsidR="00CD1DBD" w:rsidRPr="004D4AEB">
        <w:rPr>
          <w:rFonts w:ascii="Times New Roman" w:hAnsi="Times New Roman" w:cs="Times New Roman"/>
          <w:bCs/>
          <w:lang w:val="vi-VN" w:eastAsia="vi-VN"/>
        </w:rPr>
        <w:t xml:space="preserve"> (</w:t>
      </w:r>
      <w:r w:rsidR="002F05DB" w:rsidRPr="004D4AEB">
        <w:rPr>
          <w:rFonts w:ascii="Times New Roman" w:hAnsi="Times New Roman" w:cs="Times New Roman"/>
          <w:bCs/>
          <w:lang w:val="en-US" w:eastAsia="vi-VN"/>
        </w:rPr>
        <w:t>cụ thể</w:t>
      </w:r>
      <w:r w:rsidR="00CD1DBD" w:rsidRPr="004D4AEB">
        <w:rPr>
          <w:rFonts w:ascii="Times New Roman" w:hAnsi="Times New Roman" w:cs="Times New Roman"/>
          <w:bCs/>
          <w:lang w:val="vi-VN" w:eastAsia="vi-VN"/>
        </w:rPr>
        <w:t xml:space="preserve"> vốn đầu tư, vốn thường xuyên) chi tiết theo từng nội dung, dự án thành phần;</w:t>
      </w:r>
    </w:p>
    <w:p w14:paraId="2EE1849A" w14:textId="3923C1EC" w:rsidR="002F05DB" w:rsidRPr="004D4AEB" w:rsidRDefault="00852A07" w:rsidP="005B0D37">
      <w:pPr>
        <w:pStyle w:val="BodyText"/>
        <w:widowControl w:val="0"/>
        <w:spacing w:after="120" w:line="288" w:lineRule="auto"/>
        <w:ind w:firstLine="720"/>
        <w:rPr>
          <w:rFonts w:ascii="Times New Roman" w:hAnsi="Times New Roman" w:cs="Times New Roman"/>
          <w:bCs/>
          <w:lang w:val="en-US" w:eastAsia="vi-VN"/>
        </w:rPr>
      </w:pPr>
      <w:r w:rsidRPr="004D4AEB">
        <w:rPr>
          <w:rFonts w:ascii="Times New Roman" w:hAnsi="Times New Roman" w:cs="Times New Roman"/>
          <w:bCs/>
          <w:lang w:val="en-US" w:eastAsia="vi-VN"/>
        </w:rPr>
        <w:t>3.</w:t>
      </w:r>
      <w:r w:rsidR="002F05DB" w:rsidRPr="004D4AEB">
        <w:rPr>
          <w:rFonts w:ascii="Times New Roman" w:hAnsi="Times New Roman" w:cs="Times New Roman"/>
          <w:bCs/>
          <w:lang w:val="en-US" w:eastAsia="vi-VN"/>
        </w:rPr>
        <w:t xml:space="preserve"> K</w:t>
      </w:r>
      <w:r w:rsidR="00CD1DBD" w:rsidRPr="004D4AEB">
        <w:rPr>
          <w:rFonts w:ascii="Times New Roman" w:hAnsi="Times New Roman" w:cs="Times New Roman"/>
          <w:bCs/>
          <w:lang w:val="vi-VN" w:eastAsia="vi-VN"/>
        </w:rPr>
        <w:t xml:space="preserve">hả năng cân đối vốn đối ứng từ ngân sách địa phương theo quy định </w:t>
      </w:r>
      <w:r w:rsidR="00CD1DBD" w:rsidRPr="004D4AEB">
        <w:rPr>
          <w:rFonts w:ascii="Times New Roman" w:hAnsi="Times New Roman" w:cs="Times New Roman"/>
          <w:bCs/>
          <w:lang w:val="vi-VN" w:eastAsia="vi-VN"/>
        </w:rPr>
        <w:lastRenderedPageBreak/>
        <w:t>(bao gồm vốn đầu tư, vốn thường xuyên); kế hoạch huy động, sử dụng các nguồn vốn khác (gồm: vốn lồng ghép từ các chương trình, dự án khác</w:t>
      </w:r>
      <w:r w:rsidR="002F05DB" w:rsidRPr="004D4AEB">
        <w:rPr>
          <w:rFonts w:ascii="Times New Roman" w:hAnsi="Times New Roman" w:cs="Times New Roman"/>
          <w:bCs/>
          <w:lang w:val="en-US" w:eastAsia="vi-VN"/>
        </w:rPr>
        <w:t>,</w:t>
      </w:r>
      <w:r w:rsidR="00CD1DBD" w:rsidRPr="004D4AEB">
        <w:rPr>
          <w:rFonts w:ascii="Times New Roman" w:hAnsi="Times New Roman" w:cs="Times New Roman"/>
          <w:bCs/>
          <w:lang w:val="vi-VN" w:eastAsia="vi-VN"/>
        </w:rPr>
        <w:t xml:space="preserve"> vốn tín dụng</w:t>
      </w:r>
      <w:r w:rsidR="002F05DB" w:rsidRPr="004D4AEB">
        <w:rPr>
          <w:rFonts w:ascii="Times New Roman" w:hAnsi="Times New Roman" w:cs="Times New Roman"/>
          <w:bCs/>
          <w:lang w:val="en-US" w:eastAsia="vi-VN"/>
        </w:rPr>
        <w:t>,</w:t>
      </w:r>
      <w:r w:rsidR="00CD1DBD" w:rsidRPr="004D4AEB">
        <w:rPr>
          <w:rFonts w:ascii="Times New Roman" w:hAnsi="Times New Roman" w:cs="Times New Roman"/>
          <w:bCs/>
          <w:lang w:val="vi-VN" w:eastAsia="vi-VN"/>
        </w:rPr>
        <w:t xml:space="preserve"> vốn huy động</w:t>
      </w:r>
      <w:r w:rsidR="002F05DB" w:rsidRPr="004D4AEB">
        <w:rPr>
          <w:rFonts w:ascii="Times New Roman" w:hAnsi="Times New Roman" w:cs="Times New Roman"/>
          <w:bCs/>
          <w:lang w:val="en-US" w:eastAsia="vi-VN"/>
        </w:rPr>
        <w:t xml:space="preserve"> từ các nguồn hợp pháp</w:t>
      </w:r>
      <w:r w:rsidR="00CD1DBD" w:rsidRPr="004D4AEB">
        <w:rPr>
          <w:rFonts w:ascii="Times New Roman" w:hAnsi="Times New Roman" w:cs="Times New Roman"/>
          <w:bCs/>
          <w:lang w:val="vi-VN" w:eastAsia="vi-VN"/>
        </w:rPr>
        <w:t xml:space="preserve"> khác);</w:t>
      </w:r>
    </w:p>
    <w:p w14:paraId="7BA03F79" w14:textId="2BD34FB4" w:rsidR="00CD1DBD" w:rsidRPr="004D4AEB" w:rsidRDefault="00852A07" w:rsidP="005B0D37">
      <w:pPr>
        <w:pStyle w:val="BodyText"/>
        <w:widowControl w:val="0"/>
        <w:spacing w:after="120" w:line="288" w:lineRule="auto"/>
        <w:ind w:firstLine="720"/>
        <w:rPr>
          <w:rFonts w:ascii="Times New Roman" w:hAnsi="Times New Roman" w:cs="Times New Roman"/>
          <w:bCs/>
          <w:lang w:val="en-US" w:eastAsia="vi-VN"/>
        </w:rPr>
      </w:pPr>
      <w:r w:rsidRPr="004D4AEB">
        <w:rPr>
          <w:rFonts w:ascii="Times New Roman" w:hAnsi="Times New Roman" w:cs="Times New Roman"/>
          <w:bCs/>
          <w:lang w:val="en-US" w:eastAsia="vi-VN"/>
        </w:rPr>
        <w:t>4.</w:t>
      </w:r>
      <w:r w:rsidR="00CD1DBD" w:rsidRPr="004D4AEB">
        <w:rPr>
          <w:rFonts w:ascii="Times New Roman" w:hAnsi="Times New Roman" w:cs="Times New Roman"/>
          <w:bCs/>
          <w:lang w:val="vi-VN" w:eastAsia="vi-VN"/>
        </w:rPr>
        <w:t xml:space="preserve"> </w:t>
      </w:r>
      <w:r w:rsidR="002F05DB" w:rsidRPr="004D4AEB">
        <w:rPr>
          <w:rFonts w:ascii="Times New Roman" w:hAnsi="Times New Roman" w:cs="Times New Roman"/>
          <w:bCs/>
          <w:lang w:val="en-US" w:eastAsia="vi-VN"/>
        </w:rPr>
        <w:t>D</w:t>
      </w:r>
      <w:r w:rsidR="00CD1DBD" w:rsidRPr="004D4AEB">
        <w:rPr>
          <w:rFonts w:ascii="Times New Roman" w:hAnsi="Times New Roman" w:cs="Times New Roman"/>
          <w:bCs/>
          <w:lang w:val="vi-VN" w:eastAsia="vi-VN"/>
        </w:rPr>
        <w:t>anh mục dự án đầu tư (nếu có).</w:t>
      </w:r>
    </w:p>
    <w:p w14:paraId="211D5DBA" w14:textId="64A5857A" w:rsidR="00202553" w:rsidRPr="004D4AEB" w:rsidRDefault="00202553" w:rsidP="005B0D37">
      <w:pPr>
        <w:pStyle w:val="BodyText"/>
        <w:widowControl w:val="0"/>
        <w:spacing w:after="120" w:line="288" w:lineRule="auto"/>
        <w:ind w:firstLine="720"/>
        <w:rPr>
          <w:rFonts w:ascii="Times New Roman" w:hAnsi="Times New Roman" w:cs="Times New Roman"/>
          <w:bCs/>
          <w:lang w:val="en-US" w:eastAsia="vi-VN"/>
        </w:rPr>
      </w:pPr>
      <w:r w:rsidRPr="004D4AEB">
        <w:rPr>
          <w:rFonts w:ascii="Times New Roman" w:hAnsi="Times New Roman" w:cs="Times New Roman"/>
          <w:bCs/>
          <w:lang w:val="en-US" w:eastAsia="vi-VN"/>
        </w:rPr>
        <w:t>5</w:t>
      </w:r>
      <w:r w:rsidR="00CC56FD" w:rsidRPr="004D4AEB">
        <w:rPr>
          <w:rFonts w:ascii="Times New Roman" w:hAnsi="Times New Roman" w:cs="Times New Roman"/>
          <w:bCs/>
          <w:lang w:val="en-US" w:eastAsia="vi-VN"/>
        </w:rPr>
        <w:t>.</w:t>
      </w:r>
      <w:r w:rsidRPr="004D4AEB">
        <w:rPr>
          <w:rFonts w:ascii="Times New Roman" w:hAnsi="Times New Roman" w:cs="Times New Roman"/>
          <w:lang w:val="en-US"/>
        </w:rPr>
        <w:t xml:space="preserve"> Nội dung khác (nếu có)</w:t>
      </w:r>
    </w:p>
    <w:p w14:paraId="1D5D32FB" w14:textId="536F7218" w:rsidR="00202553" w:rsidRPr="004D4AEB" w:rsidRDefault="001912C3" w:rsidP="005B0D37">
      <w:pPr>
        <w:pStyle w:val="BodyText"/>
        <w:widowControl w:val="0"/>
        <w:spacing w:after="120" w:line="288" w:lineRule="auto"/>
        <w:ind w:firstLine="720"/>
        <w:rPr>
          <w:rFonts w:ascii="Times New Roman" w:hAnsi="Times New Roman" w:cs="Times New Roman"/>
          <w:b/>
          <w:bCs/>
          <w:lang w:val="en-US" w:eastAsia="vi-VN"/>
        </w:rPr>
      </w:pPr>
      <w:r w:rsidRPr="004D4AEB">
        <w:rPr>
          <w:rFonts w:ascii="Times New Roman" w:hAnsi="Times New Roman" w:cs="Times New Roman"/>
          <w:b/>
          <w:bCs/>
          <w:lang w:val="en-US" w:eastAsia="vi-VN"/>
        </w:rPr>
        <w:t>III</w:t>
      </w:r>
      <w:r w:rsidR="00202553" w:rsidRPr="004D4AEB">
        <w:rPr>
          <w:rFonts w:ascii="Times New Roman" w:hAnsi="Times New Roman" w:cs="Times New Roman"/>
          <w:b/>
          <w:bCs/>
          <w:lang w:val="en-US" w:eastAsia="vi-VN"/>
        </w:rPr>
        <w:t>. KIẾN NGHỊ, ĐỀ XUẤT VỚI CHÍNH PHỦ, CÁC BỘ, NGÀNH TRUNG ƯƠNG</w:t>
      </w:r>
    </w:p>
    <w:p w14:paraId="43A22314" w14:textId="195925EF" w:rsidR="00C52A17" w:rsidRPr="004C6702" w:rsidRDefault="009E562B" w:rsidP="00126FBE">
      <w:pPr>
        <w:pStyle w:val="BodyText"/>
        <w:widowControl w:val="0"/>
        <w:spacing w:after="120" w:line="360" w:lineRule="exact"/>
      </w:pPr>
      <w:r w:rsidRPr="00E5581F">
        <w:rPr>
          <w:rFonts w:ascii="Times New Roman" w:hAnsi="Times New Roman" w:cs="Times New Roman"/>
          <w:sz w:val="26"/>
          <w:szCs w:val="26"/>
          <w:lang w:val="en-US" w:eastAsia="vi-VN"/>
        </w:rPr>
        <w:tab/>
      </w:r>
      <w:r w:rsidR="00906704">
        <w:t xml:space="preserve">                  </w:t>
      </w:r>
    </w:p>
    <w:sectPr w:rsidR="00C52A17" w:rsidRPr="004C6702" w:rsidSect="005B0D37">
      <w:headerReference w:type="default" r:id="rId8"/>
      <w:footerReference w:type="default" r:id="rId9"/>
      <w:pgSz w:w="11907" w:h="16840" w:code="9"/>
      <w:pgMar w:top="1134" w:right="1134" w:bottom="1134" w:left="1701" w:header="851" w:footer="85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0AE8A" w14:textId="77777777" w:rsidR="00E93AFF" w:rsidRDefault="00E93AFF" w:rsidP="00FE7B8A">
      <w:pPr>
        <w:spacing w:before="0" w:after="0" w:line="240" w:lineRule="auto"/>
      </w:pPr>
      <w:r>
        <w:separator/>
      </w:r>
    </w:p>
  </w:endnote>
  <w:endnote w:type="continuationSeparator" w:id="0">
    <w:p w14:paraId="1C9B5A22" w14:textId="77777777" w:rsidR="00E93AFF" w:rsidRDefault="00E93AFF" w:rsidP="00FE7B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FE82" w14:textId="77777777" w:rsidR="00FE7B8A" w:rsidRDefault="00FE7B8A" w:rsidP="00FE7B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95199" w14:textId="77777777" w:rsidR="00E93AFF" w:rsidRDefault="00E93AFF" w:rsidP="00FE7B8A">
      <w:pPr>
        <w:spacing w:before="0" w:after="0" w:line="240" w:lineRule="auto"/>
      </w:pPr>
      <w:r>
        <w:separator/>
      </w:r>
    </w:p>
  </w:footnote>
  <w:footnote w:type="continuationSeparator" w:id="0">
    <w:p w14:paraId="38D32E5D" w14:textId="77777777" w:rsidR="00E93AFF" w:rsidRDefault="00E93AFF" w:rsidP="00FE7B8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0E93" w14:textId="77777777" w:rsidR="003A28C7" w:rsidRPr="000F22B5" w:rsidRDefault="003A28C7" w:rsidP="000F22B5">
    <w:pPr>
      <w:pStyle w:val="Header"/>
      <w:jc w:val="center"/>
      <w:rPr>
        <w:sz w:val="26"/>
        <w:szCs w:val="26"/>
      </w:rPr>
    </w:pPr>
    <w:r w:rsidRPr="000F22B5">
      <w:rPr>
        <w:sz w:val="26"/>
        <w:szCs w:val="26"/>
      </w:rPr>
      <w:fldChar w:fldCharType="begin"/>
    </w:r>
    <w:r w:rsidRPr="000F22B5">
      <w:rPr>
        <w:sz w:val="26"/>
        <w:szCs w:val="26"/>
      </w:rPr>
      <w:instrText xml:space="preserve"> PAGE   \* MERGEFORMAT </w:instrText>
    </w:r>
    <w:r w:rsidRPr="000F22B5">
      <w:rPr>
        <w:sz w:val="26"/>
        <w:szCs w:val="26"/>
      </w:rPr>
      <w:fldChar w:fldCharType="separate"/>
    </w:r>
    <w:r w:rsidR="00551528">
      <w:rPr>
        <w:noProof/>
        <w:sz w:val="26"/>
        <w:szCs w:val="26"/>
      </w:rPr>
      <w:t>2</w:t>
    </w:r>
    <w:r w:rsidRPr="000F22B5">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8C"/>
    <w:rsid w:val="00002911"/>
    <w:rsid w:val="0000559E"/>
    <w:rsid w:val="0001432A"/>
    <w:rsid w:val="00021105"/>
    <w:rsid w:val="000225C4"/>
    <w:rsid w:val="00026B55"/>
    <w:rsid w:val="000312F4"/>
    <w:rsid w:val="00033521"/>
    <w:rsid w:val="00033CAA"/>
    <w:rsid w:val="00035DCF"/>
    <w:rsid w:val="00046564"/>
    <w:rsid w:val="00046FFF"/>
    <w:rsid w:val="000515CD"/>
    <w:rsid w:val="000516CC"/>
    <w:rsid w:val="00052E29"/>
    <w:rsid w:val="00053BFB"/>
    <w:rsid w:val="0005510C"/>
    <w:rsid w:val="00055D4F"/>
    <w:rsid w:val="000636FD"/>
    <w:rsid w:val="00065B89"/>
    <w:rsid w:val="00066C3C"/>
    <w:rsid w:val="00067260"/>
    <w:rsid w:val="00070728"/>
    <w:rsid w:val="000717F5"/>
    <w:rsid w:val="000721BF"/>
    <w:rsid w:val="00080110"/>
    <w:rsid w:val="00080820"/>
    <w:rsid w:val="00084954"/>
    <w:rsid w:val="00087BC3"/>
    <w:rsid w:val="0009012A"/>
    <w:rsid w:val="0009073A"/>
    <w:rsid w:val="00090F26"/>
    <w:rsid w:val="000912CE"/>
    <w:rsid w:val="00097130"/>
    <w:rsid w:val="000A0155"/>
    <w:rsid w:val="000A0655"/>
    <w:rsid w:val="000A2C33"/>
    <w:rsid w:val="000B0CA1"/>
    <w:rsid w:val="000B158C"/>
    <w:rsid w:val="000C31FD"/>
    <w:rsid w:val="000D0D81"/>
    <w:rsid w:val="000D2791"/>
    <w:rsid w:val="000D3EE7"/>
    <w:rsid w:val="000D4674"/>
    <w:rsid w:val="000D49F1"/>
    <w:rsid w:val="000D7EA4"/>
    <w:rsid w:val="000E3816"/>
    <w:rsid w:val="000E5C6C"/>
    <w:rsid w:val="000F09B9"/>
    <w:rsid w:val="000F1A4C"/>
    <w:rsid w:val="000F22B5"/>
    <w:rsid w:val="000F2653"/>
    <w:rsid w:val="000F6EB2"/>
    <w:rsid w:val="000F787B"/>
    <w:rsid w:val="001013D9"/>
    <w:rsid w:val="001014FD"/>
    <w:rsid w:val="00110CB9"/>
    <w:rsid w:val="00114EB0"/>
    <w:rsid w:val="00116553"/>
    <w:rsid w:val="001168BD"/>
    <w:rsid w:val="00116C55"/>
    <w:rsid w:val="00121369"/>
    <w:rsid w:val="00126FBE"/>
    <w:rsid w:val="00134549"/>
    <w:rsid w:val="00137B68"/>
    <w:rsid w:val="00145BCA"/>
    <w:rsid w:val="00151D77"/>
    <w:rsid w:val="00152DDD"/>
    <w:rsid w:val="0015413B"/>
    <w:rsid w:val="001572AB"/>
    <w:rsid w:val="00160362"/>
    <w:rsid w:val="00162A7E"/>
    <w:rsid w:val="001648F4"/>
    <w:rsid w:val="00171154"/>
    <w:rsid w:val="0017510E"/>
    <w:rsid w:val="001766AB"/>
    <w:rsid w:val="0018028E"/>
    <w:rsid w:val="001809FB"/>
    <w:rsid w:val="00182843"/>
    <w:rsid w:val="00183AC6"/>
    <w:rsid w:val="00183DC2"/>
    <w:rsid w:val="0018559F"/>
    <w:rsid w:val="00187E81"/>
    <w:rsid w:val="001912C3"/>
    <w:rsid w:val="00191AE9"/>
    <w:rsid w:val="00192B81"/>
    <w:rsid w:val="00193056"/>
    <w:rsid w:val="001940E8"/>
    <w:rsid w:val="00197289"/>
    <w:rsid w:val="001A6663"/>
    <w:rsid w:val="001A737C"/>
    <w:rsid w:val="001B0E31"/>
    <w:rsid w:val="001B7ABE"/>
    <w:rsid w:val="001C1766"/>
    <w:rsid w:val="001C1DDA"/>
    <w:rsid w:val="001C3232"/>
    <w:rsid w:val="001D35D8"/>
    <w:rsid w:val="001D5649"/>
    <w:rsid w:val="001D723A"/>
    <w:rsid w:val="001E00AC"/>
    <w:rsid w:val="001E5416"/>
    <w:rsid w:val="001E5765"/>
    <w:rsid w:val="001E6E6C"/>
    <w:rsid w:val="001F0F3F"/>
    <w:rsid w:val="00201D75"/>
    <w:rsid w:val="00202553"/>
    <w:rsid w:val="002073E3"/>
    <w:rsid w:val="00214B5B"/>
    <w:rsid w:val="0021549C"/>
    <w:rsid w:val="00215A97"/>
    <w:rsid w:val="002166D6"/>
    <w:rsid w:val="00226295"/>
    <w:rsid w:val="00233BDB"/>
    <w:rsid w:val="002345A5"/>
    <w:rsid w:val="0023554F"/>
    <w:rsid w:val="00237363"/>
    <w:rsid w:val="00247E9B"/>
    <w:rsid w:val="002546EF"/>
    <w:rsid w:val="00256AD9"/>
    <w:rsid w:val="00260839"/>
    <w:rsid w:val="00261A85"/>
    <w:rsid w:val="0026441C"/>
    <w:rsid w:val="00264CC5"/>
    <w:rsid w:val="00274815"/>
    <w:rsid w:val="00274D6A"/>
    <w:rsid w:val="00276A77"/>
    <w:rsid w:val="0028023B"/>
    <w:rsid w:val="002831F2"/>
    <w:rsid w:val="00290BC7"/>
    <w:rsid w:val="0029129C"/>
    <w:rsid w:val="00291C4C"/>
    <w:rsid w:val="002A2943"/>
    <w:rsid w:val="002A45E2"/>
    <w:rsid w:val="002A6836"/>
    <w:rsid w:val="002B464F"/>
    <w:rsid w:val="002B5222"/>
    <w:rsid w:val="002B54E5"/>
    <w:rsid w:val="002B5C85"/>
    <w:rsid w:val="002B634B"/>
    <w:rsid w:val="002B6977"/>
    <w:rsid w:val="002C285C"/>
    <w:rsid w:val="002C3A30"/>
    <w:rsid w:val="002C3FB5"/>
    <w:rsid w:val="002D0132"/>
    <w:rsid w:val="002D0C32"/>
    <w:rsid w:val="002D7183"/>
    <w:rsid w:val="002E2F3B"/>
    <w:rsid w:val="002E6B0B"/>
    <w:rsid w:val="002E75D8"/>
    <w:rsid w:val="002F05DB"/>
    <w:rsid w:val="002F1479"/>
    <w:rsid w:val="002F39D6"/>
    <w:rsid w:val="0030044A"/>
    <w:rsid w:val="00301966"/>
    <w:rsid w:val="003057C1"/>
    <w:rsid w:val="00307002"/>
    <w:rsid w:val="003106BB"/>
    <w:rsid w:val="003146C8"/>
    <w:rsid w:val="003153E4"/>
    <w:rsid w:val="00320FF0"/>
    <w:rsid w:val="003239E3"/>
    <w:rsid w:val="00323ECA"/>
    <w:rsid w:val="003240D8"/>
    <w:rsid w:val="00325295"/>
    <w:rsid w:val="003255DF"/>
    <w:rsid w:val="003271A1"/>
    <w:rsid w:val="0032726D"/>
    <w:rsid w:val="00327B8E"/>
    <w:rsid w:val="003308AB"/>
    <w:rsid w:val="00333511"/>
    <w:rsid w:val="00343F50"/>
    <w:rsid w:val="003452D4"/>
    <w:rsid w:val="003463AF"/>
    <w:rsid w:val="00347433"/>
    <w:rsid w:val="003574C2"/>
    <w:rsid w:val="00365975"/>
    <w:rsid w:val="00365BB2"/>
    <w:rsid w:val="00367B2F"/>
    <w:rsid w:val="00372921"/>
    <w:rsid w:val="00372EDE"/>
    <w:rsid w:val="00374F4F"/>
    <w:rsid w:val="00375A9B"/>
    <w:rsid w:val="00381E6D"/>
    <w:rsid w:val="003841CA"/>
    <w:rsid w:val="00390817"/>
    <w:rsid w:val="00391452"/>
    <w:rsid w:val="003954C1"/>
    <w:rsid w:val="003A28C7"/>
    <w:rsid w:val="003A2C4B"/>
    <w:rsid w:val="003A2FFD"/>
    <w:rsid w:val="003A5FE5"/>
    <w:rsid w:val="003A6921"/>
    <w:rsid w:val="003B0B06"/>
    <w:rsid w:val="003B0C04"/>
    <w:rsid w:val="003B20C1"/>
    <w:rsid w:val="003B442A"/>
    <w:rsid w:val="003B6AA6"/>
    <w:rsid w:val="003B6D42"/>
    <w:rsid w:val="003B7E0F"/>
    <w:rsid w:val="003C0066"/>
    <w:rsid w:val="003C361E"/>
    <w:rsid w:val="003C3CCD"/>
    <w:rsid w:val="003D230C"/>
    <w:rsid w:val="003D42F2"/>
    <w:rsid w:val="003D6BCF"/>
    <w:rsid w:val="003E0AF6"/>
    <w:rsid w:val="003E1A6B"/>
    <w:rsid w:val="003E3B02"/>
    <w:rsid w:val="003E5666"/>
    <w:rsid w:val="003F2A3F"/>
    <w:rsid w:val="003F2B5C"/>
    <w:rsid w:val="003F39AA"/>
    <w:rsid w:val="003F7729"/>
    <w:rsid w:val="004045DB"/>
    <w:rsid w:val="00404845"/>
    <w:rsid w:val="004075EC"/>
    <w:rsid w:val="00412748"/>
    <w:rsid w:val="00415A2E"/>
    <w:rsid w:val="00424040"/>
    <w:rsid w:val="00426141"/>
    <w:rsid w:val="0042659B"/>
    <w:rsid w:val="00426FD8"/>
    <w:rsid w:val="00435A7F"/>
    <w:rsid w:val="004406E7"/>
    <w:rsid w:val="00441508"/>
    <w:rsid w:val="00444398"/>
    <w:rsid w:val="00450198"/>
    <w:rsid w:val="00455F0F"/>
    <w:rsid w:val="00456556"/>
    <w:rsid w:val="004630CE"/>
    <w:rsid w:val="00463FA2"/>
    <w:rsid w:val="00465DDA"/>
    <w:rsid w:val="00466B18"/>
    <w:rsid w:val="00466FE5"/>
    <w:rsid w:val="00467BF6"/>
    <w:rsid w:val="00471CAB"/>
    <w:rsid w:val="00472D31"/>
    <w:rsid w:val="00480E5D"/>
    <w:rsid w:val="004878DB"/>
    <w:rsid w:val="00487A81"/>
    <w:rsid w:val="004915B2"/>
    <w:rsid w:val="00496DDA"/>
    <w:rsid w:val="004B1FC7"/>
    <w:rsid w:val="004B2C30"/>
    <w:rsid w:val="004B41D8"/>
    <w:rsid w:val="004B5FFD"/>
    <w:rsid w:val="004B6F6B"/>
    <w:rsid w:val="004B7B87"/>
    <w:rsid w:val="004C42EA"/>
    <w:rsid w:val="004C6702"/>
    <w:rsid w:val="004D11A8"/>
    <w:rsid w:val="004D2727"/>
    <w:rsid w:val="004D4AEB"/>
    <w:rsid w:val="004D4F18"/>
    <w:rsid w:val="004D5218"/>
    <w:rsid w:val="004E4DBE"/>
    <w:rsid w:val="004E55BC"/>
    <w:rsid w:val="004E78B8"/>
    <w:rsid w:val="004F07F7"/>
    <w:rsid w:val="004F08EF"/>
    <w:rsid w:val="004F1B96"/>
    <w:rsid w:val="004F6CA0"/>
    <w:rsid w:val="004F7864"/>
    <w:rsid w:val="00500638"/>
    <w:rsid w:val="005006E2"/>
    <w:rsid w:val="00500AE1"/>
    <w:rsid w:val="0051072A"/>
    <w:rsid w:val="0051090E"/>
    <w:rsid w:val="00516067"/>
    <w:rsid w:val="005175AB"/>
    <w:rsid w:val="005217C4"/>
    <w:rsid w:val="0052455D"/>
    <w:rsid w:val="00527199"/>
    <w:rsid w:val="00530EEC"/>
    <w:rsid w:val="00531CE0"/>
    <w:rsid w:val="0053655A"/>
    <w:rsid w:val="00536590"/>
    <w:rsid w:val="005409A7"/>
    <w:rsid w:val="00551421"/>
    <w:rsid w:val="00551528"/>
    <w:rsid w:val="00554671"/>
    <w:rsid w:val="00557434"/>
    <w:rsid w:val="00557D7B"/>
    <w:rsid w:val="00563D79"/>
    <w:rsid w:val="005702E2"/>
    <w:rsid w:val="005706C6"/>
    <w:rsid w:val="005729E0"/>
    <w:rsid w:val="00572BF5"/>
    <w:rsid w:val="00573D3A"/>
    <w:rsid w:val="005743EC"/>
    <w:rsid w:val="00574B2C"/>
    <w:rsid w:val="00586541"/>
    <w:rsid w:val="00596F22"/>
    <w:rsid w:val="005A0485"/>
    <w:rsid w:val="005A193E"/>
    <w:rsid w:val="005B0D37"/>
    <w:rsid w:val="005B4010"/>
    <w:rsid w:val="005B4F22"/>
    <w:rsid w:val="005B5C3F"/>
    <w:rsid w:val="005C3F06"/>
    <w:rsid w:val="005C4211"/>
    <w:rsid w:val="005C4700"/>
    <w:rsid w:val="005C5BB7"/>
    <w:rsid w:val="005D1601"/>
    <w:rsid w:val="005D40B7"/>
    <w:rsid w:val="005D7B85"/>
    <w:rsid w:val="005E3404"/>
    <w:rsid w:val="00605368"/>
    <w:rsid w:val="00611645"/>
    <w:rsid w:val="006116C0"/>
    <w:rsid w:val="006125E8"/>
    <w:rsid w:val="0061316D"/>
    <w:rsid w:val="00623F19"/>
    <w:rsid w:val="00625444"/>
    <w:rsid w:val="00625743"/>
    <w:rsid w:val="00625C95"/>
    <w:rsid w:val="00630064"/>
    <w:rsid w:val="00642B82"/>
    <w:rsid w:val="006448D9"/>
    <w:rsid w:val="00645494"/>
    <w:rsid w:val="00647A01"/>
    <w:rsid w:val="006515AD"/>
    <w:rsid w:val="00652F1D"/>
    <w:rsid w:val="00654F35"/>
    <w:rsid w:val="00655C98"/>
    <w:rsid w:val="0065798A"/>
    <w:rsid w:val="00670BD4"/>
    <w:rsid w:val="006748C1"/>
    <w:rsid w:val="0067512C"/>
    <w:rsid w:val="006768B8"/>
    <w:rsid w:val="0067741A"/>
    <w:rsid w:val="00682695"/>
    <w:rsid w:val="00683BB4"/>
    <w:rsid w:val="00685F4F"/>
    <w:rsid w:val="006861C0"/>
    <w:rsid w:val="006866A0"/>
    <w:rsid w:val="00687D43"/>
    <w:rsid w:val="00690A9A"/>
    <w:rsid w:val="00691075"/>
    <w:rsid w:val="00691C8D"/>
    <w:rsid w:val="00695F23"/>
    <w:rsid w:val="006A04B2"/>
    <w:rsid w:val="006A56C0"/>
    <w:rsid w:val="006A7547"/>
    <w:rsid w:val="006B089C"/>
    <w:rsid w:val="006B129B"/>
    <w:rsid w:val="006C009C"/>
    <w:rsid w:val="006C12A8"/>
    <w:rsid w:val="006C18DB"/>
    <w:rsid w:val="006C2A0A"/>
    <w:rsid w:val="006C4FF1"/>
    <w:rsid w:val="006D253E"/>
    <w:rsid w:val="006D68F7"/>
    <w:rsid w:val="006E3574"/>
    <w:rsid w:val="006E7E03"/>
    <w:rsid w:val="006F264D"/>
    <w:rsid w:val="0070192E"/>
    <w:rsid w:val="00703EE2"/>
    <w:rsid w:val="007070E1"/>
    <w:rsid w:val="0071089C"/>
    <w:rsid w:val="00715A26"/>
    <w:rsid w:val="007178AF"/>
    <w:rsid w:val="0072030D"/>
    <w:rsid w:val="007224B8"/>
    <w:rsid w:val="0072478E"/>
    <w:rsid w:val="00724CA8"/>
    <w:rsid w:val="00726469"/>
    <w:rsid w:val="00730A45"/>
    <w:rsid w:val="00736787"/>
    <w:rsid w:val="00744EE3"/>
    <w:rsid w:val="0074532E"/>
    <w:rsid w:val="00745E8C"/>
    <w:rsid w:val="00750D47"/>
    <w:rsid w:val="007516C6"/>
    <w:rsid w:val="00752A94"/>
    <w:rsid w:val="007532F3"/>
    <w:rsid w:val="0075393D"/>
    <w:rsid w:val="00755CC9"/>
    <w:rsid w:val="00760626"/>
    <w:rsid w:val="00761009"/>
    <w:rsid w:val="00763171"/>
    <w:rsid w:val="00763AD6"/>
    <w:rsid w:val="007703E5"/>
    <w:rsid w:val="00770BBD"/>
    <w:rsid w:val="00771C16"/>
    <w:rsid w:val="00772B96"/>
    <w:rsid w:val="00776D78"/>
    <w:rsid w:val="007773CA"/>
    <w:rsid w:val="007803F2"/>
    <w:rsid w:val="00780A05"/>
    <w:rsid w:val="00781FCD"/>
    <w:rsid w:val="00794120"/>
    <w:rsid w:val="007A0C16"/>
    <w:rsid w:val="007A41C5"/>
    <w:rsid w:val="007A488F"/>
    <w:rsid w:val="007A6798"/>
    <w:rsid w:val="007B0BDA"/>
    <w:rsid w:val="007B2B10"/>
    <w:rsid w:val="007B3EE0"/>
    <w:rsid w:val="007B4683"/>
    <w:rsid w:val="007C1BEE"/>
    <w:rsid w:val="007C2577"/>
    <w:rsid w:val="007D18B9"/>
    <w:rsid w:val="007D19CC"/>
    <w:rsid w:val="007D2A4A"/>
    <w:rsid w:val="007D2C91"/>
    <w:rsid w:val="007E03B9"/>
    <w:rsid w:val="007E3D0D"/>
    <w:rsid w:val="007E6EC2"/>
    <w:rsid w:val="007F2554"/>
    <w:rsid w:val="007F2F69"/>
    <w:rsid w:val="007F3B5F"/>
    <w:rsid w:val="0080590B"/>
    <w:rsid w:val="00805ED9"/>
    <w:rsid w:val="00805F92"/>
    <w:rsid w:val="00806356"/>
    <w:rsid w:val="008074D7"/>
    <w:rsid w:val="00817D63"/>
    <w:rsid w:val="0082122E"/>
    <w:rsid w:val="0082176B"/>
    <w:rsid w:val="00823497"/>
    <w:rsid w:val="008263A3"/>
    <w:rsid w:val="008278F4"/>
    <w:rsid w:val="00832554"/>
    <w:rsid w:val="008342D3"/>
    <w:rsid w:val="00840A7E"/>
    <w:rsid w:val="00843C32"/>
    <w:rsid w:val="00850F82"/>
    <w:rsid w:val="008524B0"/>
    <w:rsid w:val="00852A07"/>
    <w:rsid w:val="008532BF"/>
    <w:rsid w:val="00861136"/>
    <w:rsid w:val="00864154"/>
    <w:rsid w:val="0086564D"/>
    <w:rsid w:val="00866BC8"/>
    <w:rsid w:val="008750BC"/>
    <w:rsid w:val="00877640"/>
    <w:rsid w:val="008803B0"/>
    <w:rsid w:val="008827FA"/>
    <w:rsid w:val="00883CC3"/>
    <w:rsid w:val="00883F5E"/>
    <w:rsid w:val="00886836"/>
    <w:rsid w:val="00891A69"/>
    <w:rsid w:val="008A4A19"/>
    <w:rsid w:val="008A6384"/>
    <w:rsid w:val="008A6936"/>
    <w:rsid w:val="008A729F"/>
    <w:rsid w:val="008B205E"/>
    <w:rsid w:val="008B2DE2"/>
    <w:rsid w:val="008B4E8F"/>
    <w:rsid w:val="008C22DD"/>
    <w:rsid w:val="008C317F"/>
    <w:rsid w:val="008C37C1"/>
    <w:rsid w:val="008C68E3"/>
    <w:rsid w:val="008D36CA"/>
    <w:rsid w:val="008D5FAE"/>
    <w:rsid w:val="008E19E3"/>
    <w:rsid w:val="008E4D54"/>
    <w:rsid w:val="008E7B86"/>
    <w:rsid w:val="008F0394"/>
    <w:rsid w:val="008F34B8"/>
    <w:rsid w:val="008F47FA"/>
    <w:rsid w:val="008F4A7F"/>
    <w:rsid w:val="008F5C5A"/>
    <w:rsid w:val="00901CB7"/>
    <w:rsid w:val="00901D15"/>
    <w:rsid w:val="00903219"/>
    <w:rsid w:val="00906704"/>
    <w:rsid w:val="009072FF"/>
    <w:rsid w:val="00907649"/>
    <w:rsid w:val="009150A7"/>
    <w:rsid w:val="00920F97"/>
    <w:rsid w:val="00925019"/>
    <w:rsid w:val="009267C0"/>
    <w:rsid w:val="009314B7"/>
    <w:rsid w:val="00932AB8"/>
    <w:rsid w:val="00933F69"/>
    <w:rsid w:val="00934239"/>
    <w:rsid w:val="00937611"/>
    <w:rsid w:val="00940242"/>
    <w:rsid w:val="00947792"/>
    <w:rsid w:val="009502A3"/>
    <w:rsid w:val="00955855"/>
    <w:rsid w:val="00956435"/>
    <w:rsid w:val="00957F17"/>
    <w:rsid w:val="0096094D"/>
    <w:rsid w:val="009619ED"/>
    <w:rsid w:val="009642AF"/>
    <w:rsid w:val="00970573"/>
    <w:rsid w:val="009720E7"/>
    <w:rsid w:val="00974827"/>
    <w:rsid w:val="00977ECA"/>
    <w:rsid w:val="00986A0C"/>
    <w:rsid w:val="009913E9"/>
    <w:rsid w:val="0099145B"/>
    <w:rsid w:val="00992D1D"/>
    <w:rsid w:val="0099361A"/>
    <w:rsid w:val="00995395"/>
    <w:rsid w:val="009962AC"/>
    <w:rsid w:val="009974AA"/>
    <w:rsid w:val="00997898"/>
    <w:rsid w:val="009A1A08"/>
    <w:rsid w:val="009A1DCC"/>
    <w:rsid w:val="009A265E"/>
    <w:rsid w:val="009A5D52"/>
    <w:rsid w:val="009A66C6"/>
    <w:rsid w:val="009B0EE2"/>
    <w:rsid w:val="009B575C"/>
    <w:rsid w:val="009C4897"/>
    <w:rsid w:val="009C4C6C"/>
    <w:rsid w:val="009C6A27"/>
    <w:rsid w:val="009D0D10"/>
    <w:rsid w:val="009D2FB1"/>
    <w:rsid w:val="009E0BF8"/>
    <w:rsid w:val="009E1DCC"/>
    <w:rsid w:val="009E562B"/>
    <w:rsid w:val="009F145E"/>
    <w:rsid w:val="009F5A0F"/>
    <w:rsid w:val="00A03ECF"/>
    <w:rsid w:val="00A043F9"/>
    <w:rsid w:val="00A0595E"/>
    <w:rsid w:val="00A14684"/>
    <w:rsid w:val="00A158CC"/>
    <w:rsid w:val="00A16ACB"/>
    <w:rsid w:val="00A16C90"/>
    <w:rsid w:val="00A208FB"/>
    <w:rsid w:val="00A2260E"/>
    <w:rsid w:val="00A23DD8"/>
    <w:rsid w:val="00A250E6"/>
    <w:rsid w:val="00A25585"/>
    <w:rsid w:val="00A258E3"/>
    <w:rsid w:val="00A30095"/>
    <w:rsid w:val="00A30588"/>
    <w:rsid w:val="00A351D0"/>
    <w:rsid w:val="00A352DC"/>
    <w:rsid w:val="00A5131B"/>
    <w:rsid w:val="00A515D7"/>
    <w:rsid w:val="00A535FE"/>
    <w:rsid w:val="00A546E1"/>
    <w:rsid w:val="00A55A8F"/>
    <w:rsid w:val="00A605FC"/>
    <w:rsid w:val="00A62681"/>
    <w:rsid w:val="00A63275"/>
    <w:rsid w:val="00A646C4"/>
    <w:rsid w:val="00A6740B"/>
    <w:rsid w:val="00A70DBF"/>
    <w:rsid w:val="00A72481"/>
    <w:rsid w:val="00A76F79"/>
    <w:rsid w:val="00A80C5A"/>
    <w:rsid w:val="00A86CC1"/>
    <w:rsid w:val="00A901E8"/>
    <w:rsid w:val="00A90DD7"/>
    <w:rsid w:val="00AA01B1"/>
    <w:rsid w:val="00AA0C19"/>
    <w:rsid w:val="00AA3E50"/>
    <w:rsid w:val="00AA77BF"/>
    <w:rsid w:val="00AB6F46"/>
    <w:rsid w:val="00AC09C8"/>
    <w:rsid w:val="00AC2517"/>
    <w:rsid w:val="00AC3D0C"/>
    <w:rsid w:val="00AC5056"/>
    <w:rsid w:val="00AC6A0E"/>
    <w:rsid w:val="00AC762F"/>
    <w:rsid w:val="00AD7ED8"/>
    <w:rsid w:val="00AE5000"/>
    <w:rsid w:val="00AE64C2"/>
    <w:rsid w:val="00AE6BE3"/>
    <w:rsid w:val="00AE75F3"/>
    <w:rsid w:val="00AF15B8"/>
    <w:rsid w:val="00AF2077"/>
    <w:rsid w:val="00AF3F53"/>
    <w:rsid w:val="00AF7357"/>
    <w:rsid w:val="00B02F38"/>
    <w:rsid w:val="00B059E9"/>
    <w:rsid w:val="00B1143F"/>
    <w:rsid w:val="00B12473"/>
    <w:rsid w:val="00B16524"/>
    <w:rsid w:val="00B17568"/>
    <w:rsid w:val="00B21CA3"/>
    <w:rsid w:val="00B23A0F"/>
    <w:rsid w:val="00B253C2"/>
    <w:rsid w:val="00B25FF8"/>
    <w:rsid w:val="00B27A64"/>
    <w:rsid w:val="00B27F93"/>
    <w:rsid w:val="00B31F3F"/>
    <w:rsid w:val="00B32236"/>
    <w:rsid w:val="00B3428C"/>
    <w:rsid w:val="00B365D9"/>
    <w:rsid w:val="00B36B8F"/>
    <w:rsid w:val="00B37EAD"/>
    <w:rsid w:val="00B40F07"/>
    <w:rsid w:val="00B40F8D"/>
    <w:rsid w:val="00B43AAE"/>
    <w:rsid w:val="00B45170"/>
    <w:rsid w:val="00B524BF"/>
    <w:rsid w:val="00B64852"/>
    <w:rsid w:val="00B730C0"/>
    <w:rsid w:val="00B74030"/>
    <w:rsid w:val="00B74184"/>
    <w:rsid w:val="00B74BF6"/>
    <w:rsid w:val="00B7762C"/>
    <w:rsid w:val="00B77D33"/>
    <w:rsid w:val="00BA6063"/>
    <w:rsid w:val="00BB13F8"/>
    <w:rsid w:val="00BC09CF"/>
    <w:rsid w:val="00BC143F"/>
    <w:rsid w:val="00BC4EFA"/>
    <w:rsid w:val="00BD384C"/>
    <w:rsid w:val="00BE3BCF"/>
    <w:rsid w:val="00BE54ED"/>
    <w:rsid w:val="00BF197F"/>
    <w:rsid w:val="00BF34B9"/>
    <w:rsid w:val="00C0652F"/>
    <w:rsid w:val="00C135B4"/>
    <w:rsid w:val="00C15F90"/>
    <w:rsid w:val="00C211A8"/>
    <w:rsid w:val="00C2138C"/>
    <w:rsid w:val="00C33DF6"/>
    <w:rsid w:val="00C3602F"/>
    <w:rsid w:val="00C41E6D"/>
    <w:rsid w:val="00C4403D"/>
    <w:rsid w:val="00C477F0"/>
    <w:rsid w:val="00C47BC9"/>
    <w:rsid w:val="00C52A17"/>
    <w:rsid w:val="00C53767"/>
    <w:rsid w:val="00C53E7D"/>
    <w:rsid w:val="00C6146B"/>
    <w:rsid w:val="00C66DFE"/>
    <w:rsid w:val="00C673D9"/>
    <w:rsid w:val="00C67ED4"/>
    <w:rsid w:val="00C70E7F"/>
    <w:rsid w:val="00C72AB6"/>
    <w:rsid w:val="00C85B7B"/>
    <w:rsid w:val="00C91396"/>
    <w:rsid w:val="00C92367"/>
    <w:rsid w:val="00C93932"/>
    <w:rsid w:val="00C93F58"/>
    <w:rsid w:val="00C941A7"/>
    <w:rsid w:val="00CA6908"/>
    <w:rsid w:val="00CA6EED"/>
    <w:rsid w:val="00CC0DA3"/>
    <w:rsid w:val="00CC5146"/>
    <w:rsid w:val="00CC56FD"/>
    <w:rsid w:val="00CC5931"/>
    <w:rsid w:val="00CC649B"/>
    <w:rsid w:val="00CC6565"/>
    <w:rsid w:val="00CC6CBA"/>
    <w:rsid w:val="00CD0402"/>
    <w:rsid w:val="00CD043D"/>
    <w:rsid w:val="00CD0801"/>
    <w:rsid w:val="00CD0FB9"/>
    <w:rsid w:val="00CD1DBD"/>
    <w:rsid w:val="00CD5A84"/>
    <w:rsid w:val="00CE074A"/>
    <w:rsid w:val="00CE2A5E"/>
    <w:rsid w:val="00CE62DA"/>
    <w:rsid w:val="00CF01AB"/>
    <w:rsid w:val="00CF18B8"/>
    <w:rsid w:val="00CF4195"/>
    <w:rsid w:val="00CF588D"/>
    <w:rsid w:val="00CF7E42"/>
    <w:rsid w:val="00D07338"/>
    <w:rsid w:val="00D11BED"/>
    <w:rsid w:val="00D131BB"/>
    <w:rsid w:val="00D21ED5"/>
    <w:rsid w:val="00D21FB1"/>
    <w:rsid w:val="00D22892"/>
    <w:rsid w:val="00D32E9E"/>
    <w:rsid w:val="00D3379A"/>
    <w:rsid w:val="00D45696"/>
    <w:rsid w:val="00D51DF5"/>
    <w:rsid w:val="00D522D5"/>
    <w:rsid w:val="00D636D9"/>
    <w:rsid w:val="00D64361"/>
    <w:rsid w:val="00D65185"/>
    <w:rsid w:val="00D656F5"/>
    <w:rsid w:val="00D80118"/>
    <w:rsid w:val="00D804EC"/>
    <w:rsid w:val="00D80AA9"/>
    <w:rsid w:val="00D81944"/>
    <w:rsid w:val="00D833B9"/>
    <w:rsid w:val="00D843E7"/>
    <w:rsid w:val="00D9082A"/>
    <w:rsid w:val="00D9275D"/>
    <w:rsid w:val="00D92B43"/>
    <w:rsid w:val="00D932D9"/>
    <w:rsid w:val="00D93924"/>
    <w:rsid w:val="00D957BD"/>
    <w:rsid w:val="00D9780B"/>
    <w:rsid w:val="00DA2411"/>
    <w:rsid w:val="00DB1A3F"/>
    <w:rsid w:val="00DB53C6"/>
    <w:rsid w:val="00DC0D16"/>
    <w:rsid w:val="00DC3D12"/>
    <w:rsid w:val="00DC6741"/>
    <w:rsid w:val="00DD4455"/>
    <w:rsid w:val="00DE0CCE"/>
    <w:rsid w:val="00DE39FA"/>
    <w:rsid w:val="00DE77E4"/>
    <w:rsid w:val="00DF1E9D"/>
    <w:rsid w:val="00DF3C06"/>
    <w:rsid w:val="00DF4AC1"/>
    <w:rsid w:val="00DF60C7"/>
    <w:rsid w:val="00DF613F"/>
    <w:rsid w:val="00E076D2"/>
    <w:rsid w:val="00E172DE"/>
    <w:rsid w:val="00E17A2C"/>
    <w:rsid w:val="00E20BD8"/>
    <w:rsid w:val="00E229EC"/>
    <w:rsid w:val="00E275DB"/>
    <w:rsid w:val="00E31803"/>
    <w:rsid w:val="00E31DAF"/>
    <w:rsid w:val="00E33302"/>
    <w:rsid w:val="00E41CDF"/>
    <w:rsid w:val="00E433F9"/>
    <w:rsid w:val="00E46478"/>
    <w:rsid w:val="00E4774A"/>
    <w:rsid w:val="00E50427"/>
    <w:rsid w:val="00E52A8E"/>
    <w:rsid w:val="00E550D0"/>
    <w:rsid w:val="00E5581F"/>
    <w:rsid w:val="00E576FB"/>
    <w:rsid w:val="00E634AD"/>
    <w:rsid w:val="00E63C2E"/>
    <w:rsid w:val="00E6460B"/>
    <w:rsid w:val="00E64EFC"/>
    <w:rsid w:val="00E7089A"/>
    <w:rsid w:val="00E81039"/>
    <w:rsid w:val="00E84497"/>
    <w:rsid w:val="00E928F1"/>
    <w:rsid w:val="00E929A7"/>
    <w:rsid w:val="00E93685"/>
    <w:rsid w:val="00E93AFF"/>
    <w:rsid w:val="00E94B5C"/>
    <w:rsid w:val="00E96DF7"/>
    <w:rsid w:val="00EA0459"/>
    <w:rsid w:val="00EA406A"/>
    <w:rsid w:val="00EB2A62"/>
    <w:rsid w:val="00EB6103"/>
    <w:rsid w:val="00EB6EA8"/>
    <w:rsid w:val="00EC1ACF"/>
    <w:rsid w:val="00EC27FF"/>
    <w:rsid w:val="00EC4B8C"/>
    <w:rsid w:val="00EE4960"/>
    <w:rsid w:val="00EE6812"/>
    <w:rsid w:val="00EE776E"/>
    <w:rsid w:val="00EF1242"/>
    <w:rsid w:val="00EF1350"/>
    <w:rsid w:val="00EF23DD"/>
    <w:rsid w:val="00EF3FF1"/>
    <w:rsid w:val="00F01656"/>
    <w:rsid w:val="00F01F8B"/>
    <w:rsid w:val="00F02EC2"/>
    <w:rsid w:val="00F05DDB"/>
    <w:rsid w:val="00F10203"/>
    <w:rsid w:val="00F11195"/>
    <w:rsid w:val="00F1354E"/>
    <w:rsid w:val="00F13607"/>
    <w:rsid w:val="00F20F35"/>
    <w:rsid w:val="00F302D6"/>
    <w:rsid w:val="00F365F0"/>
    <w:rsid w:val="00F417F6"/>
    <w:rsid w:val="00F474B1"/>
    <w:rsid w:val="00F47F3E"/>
    <w:rsid w:val="00F50BA2"/>
    <w:rsid w:val="00F5162D"/>
    <w:rsid w:val="00F527C4"/>
    <w:rsid w:val="00F54543"/>
    <w:rsid w:val="00F552AA"/>
    <w:rsid w:val="00F55968"/>
    <w:rsid w:val="00F56351"/>
    <w:rsid w:val="00F66045"/>
    <w:rsid w:val="00F66302"/>
    <w:rsid w:val="00F701BB"/>
    <w:rsid w:val="00F77F6A"/>
    <w:rsid w:val="00F81D5C"/>
    <w:rsid w:val="00F90C2F"/>
    <w:rsid w:val="00F90D36"/>
    <w:rsid w:val="00F911F1"/>
    <w:rsid w:val="00F93AC8"/>
    <w:rsid w:val="00FA27AC"/>
    <w:rsid w:val="00FA2C92"/>
    <w:rsid w:val="00FA2D50"/>
    <w:rsid w:val="00FA37A8"/>
    <w:rsid w:val="00FA4478"/>
    <w:rsid w:val="00FA616D"/>
    <w:rsid w:val="00FB03E7"/>
    <w:rsid w:val="00FB49C3"/>
    <w:rsid w:val="00FB5312"/>
    <w:rsid w:val="00FB758E"/>
    <w:rsid w:val="00FC16C2"/>
    <w:rsid w:val="00FC1D99"/>
    <w:rsid w:val="00FC3E31"/>
    <w:rsid w:val="00FC4FA8"/>
    <w:rsid w:val="00FC5348"/>
    <w:rsid w:val="00FC5967"/>
    <w:rsid w:val="00FC6E11"/>
    <w:rsid w:val="00FD717C"/>
    <w:rsid w:val="00FE14FE"/>
    <w:rsid w:val="00FE2784"/>
    <w:rsid w:val="00FE413B"/>
    <w:rsid w:val="00FE4896"/>
    <w:rsid w:val="00FE4D53"/>
    <w:rsid w:val="00FE7B8A"/>
    <w:rsid w:val="00FF174F"/>
    <w:rsid w:val="00FF20D3"/>
    <w:rsid w:val="00FF5ADB"/>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88" w:lineRule="auto"/>
      <w:ind w:firstLine="567"/>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96DF7"/>
    <w:pPr>
      <w:autoSpaceDE w:val="0"/>
      <w:autoSpaceDN w:val="0"/>
      <w:spacing w:before="0" w:after="0" w:line="240" w:lineRule="auto"/>
      <w:ind w:firstLine="0"/>
    </w:pPr>
    <w:rPr>
      <w:rFonts w:ascii=".VnTime" w:eastAsia="Times New Roman" w:hAnsi=".VnTime" w:cs=".VnTime"/>
      <w:szCs w:val="28"/>
      <w:lang w:val="en-GB"/>
    </w:rPr>
  </w:style>
  <w:style w:type="character" w:customStyle="1" w:styleId="BodyTextChar">
    <w:name w:val="Body Text Char"/>
    <w:link w:val="BodyText"/>
    <w:rsid w:val="00E96DF7"/>
    <w:rPr>
      <w:rFonts w:ascii=".VnTime" w:eastAsia="Times New Roman" w:hAnsi=".VnTime" w:cs=".VnTime"/>
      <w:szCs w:val="28"/>
      <w:lang w:val="en-GB"/>
    </w:rPr>
  </w:style>
  <w:style w:type="paragraph" w:customStyle="1" w:styleId="kieu1">
    <w:name w:val="kieu1"/>
    <w:basedOn w:val="Normal"/>
    <w:rsid w:val="008263A3"/>
    <w:pPr>
      <w:widowControl w:val="0"/>
      <w:ind w:firstLine="720"/>
    </w:pPr>
    <w:rPr>
      <w:rFonts w:eastAsia="Times New Roman"/>
      <w:szCs w:val="20"/>
      <w:lang w:val="en-GB"/>
    </w:rPr>
  </w:style>
  <w:style w:type="paragraph" w:styleId="Header">
    <w:name w:val="header"/>
    <w:basedOn w:val="Normal"/>
    <w:link w:val="HeaderChar"/>
    <w:uiPriority w:val="99"/>
    <w:unhideWhenUsed/>
    <w:rsid w:val="00FE7B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7B8A"/>
  </w:style>
  <w:style w:type="paragraph" w:styleId="Footer">
    <w:name w:val="footer"/>
    <w:basedOn w:val="Normal"/>
    <w:link w:val="FooterChar"/>
    <w:uiPriority w:val="99"/>
    <w:unhideWhenUsed/>
    <w:rsid w:val="00FE7B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7B8A"/>
  </w:style>
  <w:style w:type="paragraph" w:styleId="BalloonText">
    <w:name w:val="Balloon Text"/>
    <w:basedOn w:val="Normal"/>
    <w:link w:val="BalloonTextChar"/>
    <w:uiPriority w:val="99"/>
    <w:semiHidden/>
    <w:unhideWhenUsed/>
    <w:rsid w:val="00652F1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2F1D"/>
    <w:rPr>
      <w:rFonts w:ascii="Segoe UI" w:hAnsi="Segoe UI" w:cs="Segoe UI"/>
      <w:sz w:val="18"/>
      <w:szCs w:val="18"/>
    </w:rPr>
  </w:style>
  <w:style w:type="paragraph" w:styleId="NormalWeb">
    <w:name w:val="Normal (Web)"/>
    <w:basedOn w:val="Normal"/>
    <w:uiPriority w:val="99"/>
    <w:unhideWhenUsed/>
    <w:rsid w:val="00201D75"/>
    <w:pPr>
      <w:spacing w:before="100" w:beforeAutospacing="1" w:after="100" w:afterAutospacing="1" w:line="240" w:lineRule="auto"/>
      <w:ind w:firstLine="0"/>
      <w:jc w:val="left"/>
    </w:pPr>
    <w:rPr>
      <w:rFonts w:eastAsia="Times New Roman"/>
      <w:sz w:val="24"/>
      <w:szCs w:val="24"/>
    </w:rPr>
  </w:style>
  <w:style w:type="character" w:styleId="Hyperlink">
    <w:name w:val="Hyperlink"/>
    <w:uiPriority w:val="99"/>
    <w:unhideWhenUsed/>
    <w:rsid w:val="00201D75"/>
    <w:rPr>
      <w:color w:val="0000FF"/>
      <w:u w:val="single"/>
    </w:rPr>
  </w:style>
  <w:style w:type="character" w:styleId="CommentReference">
    <w:name w:val="annotation reference"/>
    <w:uiPriority w:val="99"/>
    <w:semiHidden/>
    <w:unhideWhenUsed/>
    <w:rsid w:val="00D131BB"/>
    <w:rPr>
      <w:sz w:val="16"/>
      <w:szCs w:val="16"/>
    </w:rPr>
  </w:style>
  <w:style w:type="paragraph" w:styleId="CommentText">
    <w:name w:val="annotation text"/>
    <w:basedOn w:val="Normal"/>
    <w:link w:val="CommentTextChar"/>
    <w:uiPriority w:val="99"/>
    <w:semiHidden/>
    <w:unhideWhenUsed/>
    <w:rsid w:val="00D131BB"/>
    <w:pPr>
      <w:spacing w:line="240" w:lineRule="auto"/>
    </w:pPr>
    <w:rPr>
      <w:sz w:val="20"/>
      <w:szCs w:val="20"/>
    </w:rPr>
  </w:style>
  <w:style w:type="character" w:customStyle="1" w:styleId="CommentTextChar">
    <w:name w:val="Comment Text Char"/>
    <w:link w:val="CommentText"/>
    <w:uiPriority w:val="99"/>
    <w:semiHidden/>
    <w:rsid w:val="00D131BB"/>
    <w:rPr>
      <w:sz w:val="20"/>
      <w:szCs w:val="20"/>
    </w:rPr>
  </w:style>
  <w:style w:type="paragraph" w:styleId="CommentSubject">
    <w:name w:val="annotation subject"/>
    <w:basedOn w:val="CommentText"/>
    <w:next w:val="CommentText"/>
    <w:link w:val="CommentSubjectChar"/>
    <w:uiPriority w:val="99"/>
    <w:semiHidden/>
    <w:unhideWhenUsed/>
    <w:rsid w:val="00D131BB"/>
    <w:rPr>
      <w:b/>
      <w:bCs/>
    </w:rPr>
  </w:style>
  <w:style w:type="character" w:customStyle="1" w:styleId="CommentSubjectChar">
    <w:name w:val="Comment Subject Char"/>
    <w:link w:val="CommentSubject"/>
    <w:uiPriority w:val="99"/>
    <w:semiHidden/>
    <w:rsid w:val="00D131BB"/>
    <w:rPr>
      <w:b/>
      <w:bCs/>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7B0BDA"/>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rsid w:val="007B0BDA"/>
    <w:rPr>
      <w:sz w:val="20"/>
      <w:szCs w:val="20"/>
    </w:rPr>
  </w:style>
  <w:style w:type="character" w:styleId="FootnoteReference">
    <w:name w:val="footnote reference"/>
    <w:uiPriority w:val="99"/>
    <w:semiHidden/>
    <w:unhideWhenUsed/>
    <w:rsid w:val="007B0BDA"/>
    <w:rPr>
      <w:vertAlign w:val="superscript"/>
    </w:rPr>
  </w:style>
  <w:style w:type="character" w:customStyle="1" w:styleId="apple-converted-space">
    <w:name w:val="apple-converted-space"/>
    <w:basedOn w:val="DefaultParagraphFont"/>
    <w:rsid w:val="003841CA"/>
  </w:style>
  <w:style w:type="character" w:styleId="Strong">
    <w:name w:val="Strong"/>
    <w:uiPriority w:val="22"/>
    <w:qFormat/>
    <w:rsid w:val="008D5FAE"/>
    <w:rPr>
      <w:b/>
      <w:bCs/>
    </w:rPr>
  </w:style>
  <w:style w:type="character" w:customStyle="1" w:styleId="BodyTextChar1">
    <w:name w:val="Body Text Char1"/>
    <w:uiPriority w:val="99"/>
    <w:rsid w:val="009642AF"/>
    <w:rPr>
      <w:rFonts w:ascii="Times New Roman" w:hAnsi="Times New Roman"/>
      <w:sz w:val="26"/>
      <w:szCs w:val="26"/>
      <w:shd w:val="clear" w:color="auto" w:fill="FFFFFF"/>
    </w:rPr>
  </w:style>
  <w:style w:type="paragraph" w:styleId="Revision">
    <w:name w:val="Revision"/>
    <w:hidden/>
    <w:uiPriority w:val="99"/>
    <w:semiHidden/>
    <w:rsid w:val="001E5416"/>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88" w:lineRule="auto"/>
      <w:ind w:firstLine="567"/>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96DF7"/>
    <w:pPr>
      <w:autoSpaceDE w:val="0"/>
      <w:autoSpaceDN w:val="0"/>
      <w:spacing w:before="0" w:after="0" w:line="240" w:lineRule="auto"/>
      <w:ind w:firstLine="0"/>
    </w:pPr>
    <w:rPr>
      <w:rFonts w:ascii=".VnTime" w:eastAsia="Times New Roman" w:hAnsi=".VnTime" w:cs=".VnTime"/>
      <w:szCs w:val="28"/>
      <w:lang w:val="en-GB"/>
    </w:rPr>
  </w:style>
  <w:style w:type="character" w:customStyle="1" w:styleId="BodyTextChar">
    <w:name w:val="Body Text Char"/>
    <w:link w:val="BodyText"/>
    <w:rsid w:val="00E96DF7"/>
    <w:rPr>
      <w:rFonts w:ascii=".VnTime" w:eastAsia="Times New Roman" w:hAnsi=".VnTime" w:cs=".VnTime"/>
      <w:szCs w:val="28"/>
      <w:lang w:val="en-GB"/>
    </w:rPr>
  </w:style>
  <w:style w:type="paragraph" w:customStyle="1" w:styleId="kieu1">
    <w:name w:val="kieu1"/>
    <w:basedOn w:val="Normal"/>
    <w:rsid w:val="008263A3"/>
    <w:pPr>
      <w:widowControl w:val="0"/>
      <w:ind w:firstLine="720"/>
    </w:pPr>
    <w:rPr>
      <w:rFonts w:eastAsia="Times New Roman"/>
      <w:szCs w:val="20"/>
      <w:lang w:val="en-GB"/>
    </w:rPr>
  </w:style>
  <w:style w:type="paragraph" w:styleId="Header">
    <w:name w:val="header"/>
    <w:basedOn w:val="Normal"/>
    <w:link w:val="HeaderChar"/>
    <w:uiPriority w:val="99"/>
    <w:unhideWhenUsed/>
    <w:rsid w:val="00FE7B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7B8A"/>
  </w:style>
  <w:style w:type="paragraph" w:styleId="Footer">
    <w:name w:val="footer"/>
    <w:basedOn w:val="Normal"/>
    <w:link w:val="FooterChar"/>
    <w:uiPriority w:val="99"/>
    <w:unhideWhenUsed/>
    <w:rsid w:val="00FE7B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7B8A"/>
  </w:style>
  <w:style w:type="paragraph" w:styleId="BalloonText">
    <w:name w:val="Balloon Text"/>
    <w:basedOn w:val="Normal"/>
    <w:link w:val="BalloonTextChar"/>
    <w:uiPriority w:val="99"/>
    <w:semiHidden/>
    <w:unhideWhenUsed/>
    <w:rsid w:val="00652F1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2F1D"/>
    <w:rPr>
      <w:rFonts w:ascii="Segoe UI" w:hAnsi="Segoe UI" w:cs="Segoe UI"/>
      <w:sz w:val="18"/>
      <w:szCs w:val="18"/>
    </w:rPr>
  </w:style>
  <w:style w:type="paragraph" w:styleId="NormalWeb">
    <w:name w:val="Normal (Web)"/>
    <w:basedOn w:val="Normal"/>
    <w:uiPriority w:val="99"/>
    <w:unhideWhenUsed/>
    <w:rsid w:val="00201D75"/>
    <w:pPr>
      <w:spacing w:before="100" w:beforeAutospacing="1" w:after="100" w:afterAutospacing="1" w:line="240" w:lineRule="auto"/>
      <w:ind w:firstLine="0"/>
      <w:jc w:val="left"/>
    </w:pPr>
    <w:rPr>
      <w:rFonts w:eastAsia="Times New Roman"/>
      <w:sz w:val="24"/>
      <w:szCs w:val="24"/>
    </w:rPr>
  </w:style>
  <w:style w:type="character" w:styleId="Hyperlink">
    <w:name w:val="Hyperlink"/>
    <w:uiPriority w:val="99"/>
    <w:unhideWhenUsed/>
    <w:rsid w:val="00201D75"/>
    <w:rPr>
      <w:color w:val="0000FF"/>
      <w:u w:val="single"/>
    </w:rPr>
  </w:style>
  <w:style w:type="character" w:styleId="CommentReference">
    <w:name w:val="annotation reference"/>
    <w:uiPriority w:val="99"/>
    <w:semiHidden/>
    <w:unhideWhenUsed/>
    <w:rsid w:val="00D131BB"/>
    <w:rPr>
      <w:sz w:val="16"/>
      <w:szCs w:val="16"/>
    </w:rPr>
  </w:style>
  <w:style w:type="paragraph" w:styleId="CommentText">
    <w:name w:val="annotation text"/>
    <w:basedOn w:val="Normal"/>
    <w:link w:val="CommentTextChar"/>
    <w:uiPriority w:val="99"/>
    <w:semiHidden/>
    <w:unhideWhenUsed/>
    <w:rsid w:val="00D131BB"/>
    <w:pPr>
      <w:spacing w:line="240" w:lineRule="auto"/>
    </w:pPr>
    <w:rPr>
      <w:sz w:val="20"/>
      <w:szCs w:val="20"/>
    </w:rPr>
  </w:style>
  <w:style w:type="character" w:customStyle="1" w:styleId="CommentTextChar">
    <w:name w:val="Comment Text Char"/>
    <w:link w:val="CommentText"/>
    <w:uiPriority w:val="99"/>
    <w:semiHidden/>
    <w:rsid w:val="00D131BB"/>
    <w:rPr>
      <w:sz w:val="20"/>
      <w:szCs w:val="20"/>
    </w:rPr>
  </w:style>
  <w:style w:type="paragraph" w:styleId="CommentSubject">
    <w:name w:val="annotation subject"/>
    <w:basedOn w:val="CommentText"/>
    <w:next w:val="CommentText"/>
    <w:link w:val="CommentSubjectChar"/>
    <w:uiPriority w:val="99"/>
    <w:semiHidden/>
    <w:unhideWhenUsed/>
    <w:rsid w:val="00D131BB"/>
    <w:rPr>
      <w:b/>
      <w:bCs/>
    </w:rPr>
  </w:style>
  <w:style w:type="character" w:customStyle="1" w:styleId="CommentSubjectChar">
    <w:name w:val="Comment Subject Char"/>
    <w:link w:val="CommentSubject"/>
    <w:uiPriority w:val="99"/>
    <w:semiHidden/>
    <w:rsid w:val="00D131BB"/>
    <w:rPr>
      <w:b/>
      <w:bCs/>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7B0BDA"/>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rsid w:val="007B0BDA"/>
    <w:rPr>
      <w:sz w:val="20"/>
      <w:szCs w:val="20"/>
    </w:rPr>
  </w:style>
  <w:style w:type="character" w:styleId="FootnoteReference">
    <w:name w:val="footnote reference"/>
    <w:uiPriority w:val="99"/>
    <w:semiHidden/>
    <w:unhideWhenUsed/>
    <w:rsid w:val="007B0BDA"/>
    <w:rPr>
      <w:vertAlign w:val="superscript"/>
    </w:rPr>
  </w:style>
  <w:style w:type="character" w:customStyle="1" w:styleId="apple-converted-space">
    <w:name w:val="apple-converted-space"/>
    <w:basedOn w:val="DefaultParagraphFont"/>
    <w:rsid w:val="003841CA"/>
  </w:style>
  <w:style w:type="character" w:styleId="Strong">
    <w:name w:val="Strong"/>
    <w:uiPriority w:val="22"/>
    <w:qFormat/>
    <w:rsid w:val="008D5FAE"/>
    <w:rPr>
      <w:b/>
      <w:bCs/>
    </w:rPr>
  </w:style>
  <w:style w:type="character" w:customStyle="1" w:styleId="BodyTextChar1">
    <w:name w:val="Body Text Char1"/>
    <w:uiPriority w:val="99"/>
    <w:rsid w:val="009642AF"/>
    <w:rPr>
      <w:rFonts w:ascii="Times New Roman" w:hAnsi="Times New Roman"/>
      <w:sz w:val="26"/>
      <w:szCs w:val="26"/>
      <w:shd w:val="clear" w:color="auto" w:fill="FFFFFF"/>
    </w:rPr>
  </w:style>
  <w:style w:type="paragraph" w:styleId="Revision">
    <w:name w:val="Revision"/>
    <w:hidden/>
    <w:uiPriority w:val="99"/>
    <w:semiHidden/>
    <w:rsid w:val="001E5416"/>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595">
      <w:bodyDiv w:val="1"/>
      <w:marLeft w:val="0"/>
      <w:marRight w:val="0"/>
      <w:marTop w:val="0"/>
      <w:marBottom w:val="0"/>
      <w:divBdr>
        <w:top w:val="none" w:sz="0" w:space="0" w:color="auto"/>
        <w:left w:val="none" w:sz="0" w:space="0" w:color="auto"/>
        <w:bottom w:val="none" w:sz="0" w:space="0" w:color="auto"/>
        <w:right w:val="none" w:sz="0" w:space="0" w:color="auto"/>
      </w:divBdr>
    </w:div>
    <w:div w:id="66072521">
      <w:bodyDiv w:val="1"/>
      <w:marLeft w:val="0"/>
      <w:marRight w:val="0"/>
      <w:marTop w:val="0"/>
      <w:marBottom w:val="0"/>
      <w:divBdr>
        <w:top w:val="none" w:sz="0" w:space="0" w:color="auto"/>
        <w:left w:val="none" w:sz="0" w:space="0" w:color="auto"/>
        <w:bottom w:val="none" w:sz="0" w:space="0" w:color="auto"/>
        <w:right w:val="none" w:sz="0" w:space="0" w:color="auto"/>
      </w:divBdr>
    </w:div>
    <w:div w:id="189147658">
      <w:bodyDiv w:val="1"/>
      <w:marLeft w:val="0"/>
      <w:marRight w:val="0"/>
      <w:marTop w:val="0"/>
      <w:marBottom w:val="0"/>
      <w:divBdr>
        <w:top w:val="none" w:sz="0" w:space="0" w:color="auto"/>
        <w:left w:val="none" w:sz="0" w:space="0" w:color="auto"/>
        <w:bottom w:val="none" w:sz="0" w:space="0" w:color="auto"/>
        <w:right w:val="none" w:sz="0" w:space="0" w:color="auto"/>
      </w:divBdr>
    </w:div>
    <w:div w:id="208029970">
      <w:bodyDiv w:val="1"/>
      <w:marLeft w:val="0"/>
      <w:marRight w:val="0"/>
      <w:marTop w:val="0"/>
      <w:marBottom w:val="0"/>
      <w:divBdr>
        <w:top w:val="none" w:sz="0" w:space="0" w:color="auto"/>
        <w:left w:val="none" w:sz="0" w:space="0" w:color="auto"/>
        <w:bottom w:val="none" w:sz="0" w:space="0" w:color="auto"/>
        <w:right w:val="none" w:sz="0" w:space="0" w:color="auto"/>
      </w:divBdr>
    </w:div>
    <w:div w:id="281544475">
      <w:bodyDiv w:val="1"/>
      <w:marLeft w:val="0"/>
      <w:marRight w:val="0"/>
      <w:marTop w:val="0"/>
      <w:marBottom w:val="0"/>
      <w:divBdr>
        <w:top w:val="none" w:sz="0" w:space="0" w:color="auto"/>
        <w:left w:val="none" w:sz="0" w:space="0" w:color="auto"/>
        <w:bottom w:val="none" w:sz="0" w:space="0" w:color="auto"/>
        <w:right w:val="none" w:sz="0" w:space="0" w:color="auto"/>
      </w:divBdr>
    </w:div>
    <w:div w:id="524907487">
      <w:bodyDiv w:val="1"/>
      <w:marLeft w:val="0"/>
      <w:marRight w:val="0"/>
      <w:marTop w:val="0"/>
      <w:marBottom w:val="0"/>
      <w:divBdr>
        <w:top w:val="none" w:sz="0" w:space="0" w:color="auto"/>
        <w:left w:val="none" w:sz="0" w:space="0" w:color="auto"/>
        <w:bottom w:val="none" w:sz="0" w:space="0" w:color="auto"/>
        <w:right w:val="none" w:sz="0" w:space="0" w:color="auto"/>
      </w:divBdr>
    </w:div>
    <w:div w:id="686715107">
      <w:bodyDiv w:val="1"/>
      <w:marLeft w:val="0"/>
      <w:marRight w:val="0"/>
      <w:marTop w:val="0"/>
      <w:marBottom w:val="0"/>
      <w:divBdr>
        <w:top w:val="none" w:sz="0" w:space="0" w:color="auto"/>
        <w:left w:val="none" w:sz="0" w:space="0" w:color="auto"/>
        <w:bottom w:val="none" w:sz="0" w:space="0" w:color="auto"/>
        <w:right w:val="none" w:sz="0" w:space="0" w:color="auto"/>
      </w:divBdr>
    </w:div>
    <w:div w:id="772361088">
      <w:bodyDiv w:val="1"/>
      <w:marLeft w:val="0"/>
      <w:marRight w:val="0"/>
      <w:marTop w:val="0"/>
      <w:marBottom w:val="0"/>
      <w:divBdr>
        <w:top w:val="none" w:sz="0" w:space="0" w:color="auto"/>
        <w:left w:val="none" w:sz="0" w:space="0" w:color="auto"/>
        <w:bottom w:val="none" w:sz="0" w:space="0" w:color="auto"/>
        <w:right w:val="none" w:sz="0" w:space="0" w:color="auto"/>
      </w:divBdr>
    </w:div>
    <w:div w:id="946275062">
      <w:bodyDiv w:val="1"/>
      <w:marLeft w:val="0"/>
      <w:marRight w:val="0"/>
      <w:marTop w:val="0"/>
      <w:marBottom w:val="0"/>
      <w:divBdr>
        <w:top w:val="none" w:sz="0" w:space="0" w:color="auto"/>
        <w:left w:val="none" w:sz="0" w:space="0" w:color="auto"/>
        <w:bottom w:val="none" w:sz="0" w:space="0" w:color="auto"/>
        <w:right w:val="none" w:sz="0" w:space="0" w:color="auto"/>
      </w:divBdr>
    </w:div>
    <w:div w:id="1215237546">
      <w:bodyDiv w:val="1"/>
      <w:marLeft w:val="0"/>
      <w:marRight w:val="0"/>
      <w:marTop w:val="0"/>
      <w:marBottom w:val="0"/>
      <w:divBdr>
        <w:top w:val="none" w:sz="0" w:space="0" w:color="auto"/>
        <w:left w:val="none" w:sz="0" w:space="0" w:color="auto"/>
        <w:bottom w:val="none" w:sz="0" w:space="0" w:color="auto"/>
        <w:right w:val="none" w:sz="0" w:space="0" w:color="auto"/>
      </w:divBdr>
    </w:div>
    <w:div w:id="1259479936">
      <w:bodyDiv w:val="1"/>
      <w:marLeft w:val="0"/>
      <w:marRight w:val="0"/>
      <w:marTop w:val="0"/>
      <w:marBottom w:val="0"/>
      <w:divBdr>
        <w:top w:val="none" w:sz="0" w:space="0" w:color="auto"/>
        <w:left w:val="none" w:sz="0" w:space="0" w:color="auto"/>
        <w:bottom w:val="none" w:sz="0" w:space="0" w:color="auto"/>
        <w:right w:val="none" w:sz="0" w:space="0" w:color="auto"/>
      </w:divBdr>
    </w:div>
    <w:div w:id="1336810711">
      <w:bodyDiv w:val="1"/>
      <w:marLeft w:val="0"/>
      <w:marRight w:val="0"/>
      <w:marTop w:val="0"/>
      <w:marBottom w:val="0"/>
      <w:divBdr>
        <w:top w:val="none" w:sz="0" w:space="0" w:color="auto"/>
        <w:left w:val="none" w:sz="0" w:space="0" w:color="auto"/>
        <w:bottom w:val="none" w:sz="0" w:space="0" w:color="auto"/>
        <w:right w:val="none" w:sz="0" w:space="0" w:color="auto"/>
      </w:divBdr>
    </w:div>
    <w:div w:id="1337003364">
      <w:bodyDiv w:val="1"/>
      <w:marLeft w:val="0"/>
      <w:marRight w:val="0"/>
      <w:marTop w:val="0"/>
      <w:marBottom w:val="0"/>
      <w:divBdr>
        <w:top w:val="none" w:sz="0" w:space="0" w:color="auto"/>
        <w:left w:val="none" w:sz="0" w:space="0" w:color="auto"/>
        <w:bottom w:val="none" w:sz="0" w:space="0" w:color="auto"/>
        <w:right w:val="none" w:sz="0" w:space="0" w:color="auto"/>
      </w:divBdr>
    </w:div>
    <w:div w:id="1371345659">
      <w:bodyDiv w:val="1"/>
      <w:marLeft w:val="0"/>
      <w:marRight w:val="0"/>
      <w:marTop w:val="0"/>
      <w:marBottom w:val="0"/>
      <w:divBdr>
        <w:top w:val="none" w:sz="0" w:space="0" w:color="auto"/>
        <w:left w:val="none" w:sz="0" w:space="0" w:color="auto"/>
        <w:bottom w:val="none" w:sz="0" w:space="0" w:color="auto"/>
        <w:right w:val="none" w:sz="0" w:space="0" w:color="auto"/>
      </w:divBdr>
    </w:div>
    <w:div w:id="1535269248">
      <w:bodyDiv w:val="1"/>
      <w:marLeft w:val="0"/>
      <w:marRight w:val="0"/>
      <w:marTop w:val="0"/>
      <w:marBottom w:val="0"/>
      <w:divBdr>
        <w:top w:val="none" w:sz="0" w:space="0" w:color="auto"/>
        <w:left w:val="none" w:sz="0" w:space="0" w:color="auto"/>
        <w:bottom w:val="none" w:sz="0" w:space="0" w:color="auto"/>
        <w:right w:val="none" w:sz="0" w:space="0" w:color="auto"/>
      </w:divBdr>
    </w:div>
    <w:div w:id="1754203537">
      <w:bodyDiv w:val="1"/>
      <w:marLeft w:val="0"/>
      <w:marRight w:val="0"/>
      <w:marTop w:val="0"/>
      <w:marBottom w:val="0"/>
      <w:divBdr>
        <w:top w:val="none" w:sz="0" w:space="0" w:color="auto"/>
        <w:left w:val="none" w:sz="0" w:space="0" w:color="auto"/>
        <w:bottom w:val="none" w:sz="0" w:space="0" w:color="auto"/>
        <w:right w:val="none" w:sz="0" w:space="0" w:color="auto"/>
      </w:divBdr>
    </w:div>
    <w:div w:id="1837304333">
      <w:bodyDiv w:val="1"/>
      <w:marLeft w:val="0"/>
      <w:marRight w:val="0"/>
      <w:marTop w:val="0"/>
      <w:marBottom w:val="0"/>
      <w:divBdr>
        <w:top w:val="none" w:sz="0" w:space="0" w:color="auto"/>
        <w:left w:val="none" w:sz="0" w:space="0" w:color="auto"/>
        <w:bottom w:val="none" w:sz="0" w:space="0" w:color="auto"/>
        <w:right w:val="none" w:sz="0" w:space="0" w:color="auto"/>
      </w:divBdr>
    </w:div>
    <w:div w:id="1882092669">
      <w:bodyDiv w:val="1"/>
      <w:marLeft w:val="0"/>
      <w:marRight w:val="0"/>
      <w:marTop w:val="0"/>
      <w:marBottom w:val="0"/>
      <w:divBdr>
        <w:top w:val="none" w:sz="0" w:space="0" w:color="auto"/>
        <w:left w:val="none" w:sz="0" w:space="0" w:color="auto"/>
        <w:bottom w:val="none" w:sz="0" w:space="0" w:color="auto"/>
        <w:right w:val="none" w:sz="0" w:space="0" w:color="auto"/>
      </w:divBdr>
    </w:div>
    <w:div w:id="1907377585">
      <w:bodyDiv w:val="1"/>
      <w:marLeft w:val="0"/>
      <w:marRight w:val="0"/>
      <w:marTop w:val="0"/>
      <w:marBottom w:val="0"/>
      <w:divBdr>
        <w:top w:val="none" w:sz="0" w:space="0" w:color="auto"/>
        <w:left w:val="none" w:sz="0" w:space="0" w:color="auto"/>
        <w:bottom w:val="none" w:sz="0" w:space="0" w:color="auto"/>
        <w:right w:val="none" w:sz="0" w:space="0" w:color="auto"/>
      </w:divBdr>
    </w:div>
    <w:div w:id="2003972943">
      <w:bodyDiv w:val="1"/>
      <w:marLeft w:val="0"/>
      <w:marRight w:val="0"/>
      <w:marTop w:val="0"/>
      <w:marBottom w:val="0"/>
      <w:divBdr>
        <w:top w:val="none" w:sz="0" w:space="0" w:color="auto"/>
        <w:left w:val="none" w:sz="0" w:space="0" w:color="auto"/>
        <w:bottom w:val="none" w:sz="0" w:space="0" w:color="auto"/>
        <w:right w:val="none" w:sz="0" w:space="0" w:color="auto"/>
      </w:divBdr>
    </w:div>
    <w:div w:id="2013025184">
      <w:bodyDiv w:val="1"/>
      <w:marLeft w:val="0"/>
      <w:marRight w:val="0"/>
      <w:marTop w:val="0"/>
      <w:marBottom w:val="0"/>
      <w:divBdr>
        <w:top w:val="none" w:sz="0" w:space="0" w:color="auto"/>
        <w:left w:val="none" w:sz="0" w:space="0" w:color="auto"/>
        <w:bottom w:val="none" w:sz="0" w:space="0" w:color="auto"/>
        <w:right w:val="none" w:sz="0" w:space="0" w:color="auto"/>
      </w:divBdr>
    </w:div>
    <w:div w:id="20831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3F3A-1E72-4659-BEE2-8610051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cp:lastModifiedBy>AT</cp:lastModifiedBy>
  <cp:revision>91</cp:revision>
  <cp:lastPrinted>2024-05-30T04:24:00Z</cp:lastPrinted>
  <dcterms:created xsi:type="dcterms:W3CDTF">2024-05-30T01:07:00Z</dcterms:created>
  <dcterms:modified xsi:type="dcterms:W3CDTF">2024-06-12T08:55:00Z</dcterms:modified>
</cp:coreProperties>
</file>