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0" w:tblpY="-260"/>
        <w:tblW w:w="9532" w:type="dxa"/>
        <w:tblLayout w:type="fixed"/>
        <w:tblLook w:val="0000" w:firstRow="0" w:lastRow="0" w:firstColumn="0" w:lastColumn="0" w:noHBand="0" w:noVBand="0"/>
      </w:tblPr>
      <w:tblGrid>
        <w:gridCol w:w="3308"/>
        <w:gridCol w:w="6224"/>
      </w:tblGrid>
      <w:tr w:rsidR="00D00F9E" w:rsidRPr="00F521B1" w14:paraId="61F310E6" w14:textId="77777777" w:rsidTr="000931D4">
        <w:trPr>
          <w:trHeight w:val="1413"/>
        </w:trPr>
        <w:tc>
          <w:tcPr>
            <w:tcW w:w="3308" w:type="dxa"/>
          </w:tcPr>
          <w:p w14:paraId="7A130DB0" w14:textId="77777777" w:rsidR="00D00F9E" w:rsidRPr="00F521B1" w:rsidRDefault="00D00F9E" w:rsidP="000931D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UỶ BAN NHÂN DÂN</w:t>
            </w:r>
          </w:p>
          <w:p w14:paraId="48011BB0" w14:textId="77777777" w:rsidR="00D00F9E" w:rsidRPr="00F521B1" w:rsidRDefault="00D00F9E" w:rsidP="000931D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HUYỆN PHONG THỔ</w:t>
            </w:r>
          </w:p>
          <w:p w14:paraId="6D90076D" w14:textId="0AAB274A" w:rsidR="00D00F9E" w:rsidRPr="00F521B1" w:rsidRDefault="00D00F9E" w:rsidP="000931D4">
            <w:pPr>
              <w:jc w:val="center"/>
              <w:rPr>
                <w:color w:val="000000"/>
                <w:sz w:val="32"/>
                <w:lang w:val="nl-NL"/>
              </w:rPr>
            </w:pPr>
            <w:r w:rsidRPr="00F521B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A5CC1" wp14:editId="3F46E4A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27305</wp:posOffset>
                      </wp:positionV>
                      <wp:extent cx="92583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A1223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2.15pt" to="110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"/>
                  </w:pict>
                </mc:Fallback>
              </mc:AlternateContent>
            </w:r>
          </w:p>
          <w:p w14:paraId="4979CE4B" w14:textId="481850DA" w:rsidR="00862A28" w:rsidRPr="00F521B1" w:rsidRDefault="00D00F9E" w:rsidP="000931D4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color w:val="000000"/>
                <w:lang w:val="nl-NL"/>
              </w:rPr>
              <w:t>Số</w:t>
            </w:r>
            <w:r w:rsidR="004760ED">
              <w:rPr>
                <w:color w:val="000000"/>
                <w:lang w:val="nl-NL"/>
              </w:rPr>
              <w:t xml:space="preserve">:     </w:t>
            </w:r>
            <w:r w:rsidRPr="00F521B1">
              <w:rPr>
                <w:color w:val="000000"/>
                <w:lang w:val="nl-NL"/>
              </w:rPr>
              <w:t xml:space="preserve"> </w:t>
            </w:r>
            <w:r w:rsidR="00B127C7">
              <w:rPr>
                <w:color w:val="000000"/>
                <w:lang w:val="nl-NL"/>
              </w:rPr>
              <w:t xml:space="preserve"> </w:t>
            </w:r>
            <w:r w:rsidR="00ED26CA">
              <w:rPr>
                <w:color w:val="000000"/>
                <w:lang w:val="nl-NL"/>
              </w:rPr>
              <w:t xml:space="preserve"> </w:t>
            </w:r>
            <w:r w:rsidRPr="00F521B1">
              <w:rPr>
                <w:color w:val="000000"/>
                <w:lang w:val="nl-NL"/>
              </w:rPr>
              <w:t>/202</w:t>
            </w:r>
            <w:r w:rsidR="00A9309C">
              <w:rPr>
                <w:color w:val="000000"/>
                <w:lang w:val="nl-NL"/>
              </w:rPr>
              <w:t>4</w:t>
            </w:r>
            <w:r w:rsidRPr="00F521B1">
              <w:rPr>
                <w:color w:val="000000"/>
                <w:lang w:val="nl-NL"/>
              </w:rPr>
              <w:t>/QĐ-UBND</w:t>
            </w:r>
          </w:p>
        </w:tc>
        <w:tc>
          <w:tcPr>
            <w:tcW w:w="6224" w:type="dxa"/>
          </w:tcPr>
          <w:p w14:paraId="60EBEA16" w14:textId="77777777" w:rsidR="00D00F9E" w:rsidRPr="00F521B1" w:rsidRDefault="00D00F9E" w:rsidP="000931D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14:paraId="55803BD6" w14:textId="77777777" w:rsidR="00D00F9E" w:rsidRPr="00F521B1" w:rsidRDefault="00D00F9E" w:rsidP="000931D4">
            <w:pPr>
              <w:ind w:right="-108"/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Độc lập - Tự do - Hạnh phúc</w:t>
            </w:r>
          </w:p>
          <w:p w14:paraId="33846586" w14:textId="1FDEF28A" w:rsidR="00D00F9E" w:rsidRPr="00F521B1" w:rsidRDefault="00D00F9E" w:rsidP="000931D4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4FF13" wp14:editId="310AF2A4">
                      <wp:simplePos x="0" y="0"/>
                      <wp:positionH relativeFrom="column">
                        <wp:posOffset>784555</wp:posOffset>
                      </wp:positionH>
                      <wp:positionV relativeFrom="paragraph">
                        <wp:posOffset>15240</wp:posOffset>
                      </wp:positionV>
                      <wp:extent cx="21348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4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.2pt" to="22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ux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"/>
                  </w:pict>
                </mc:Fallback>
              </mc:AlternateContent>
            </w:r>
          </w:p>
          <w:p w14:paraId="793784EA" w14:textId="519A0B3F" w:rsidR="00D00F9E" w:rsidRPr="00F521B1" w:rsidRDefault="00D00F9E" w:rsidP="000931D4">
            <w:pPr>
              <w:jc w:val="center"/>
              <w:rPr>
                <w:i/>
                <w:color w:val="000000"/>
                <w:lang w:val="nl-NL"/>
              </w:rPr>
            </w:pPr>
            <w:r w:rsidRPr="00F521B1">
              <w:rPr>
                <w:i/>
                <w:color w:val="000000"/>
                <w:lang w:val="nl-NL"/>
              </w:rPr>
              <w:t xml:space="preserve">      </w:t>
            </w:r>
            <w:r w:rsidR="00D21B5F">
              <w:rPr>
                <w:i/>
                <w:color w:val="000000"/>
                <w:lang w:val="nl-NL"/>
              </w:rPr>
              <w:t xml:space="preserve">     </w:t>
            </w:r>
            <w:r w:rsidRPr="00F521B1">
              <w:rPr>
                <w:i/>
                <w:color w:val="000000"/>
                <w:lang w:val="nl-NL"/>
              </w:rPr>
              <w:t xml:space="preserve">   Phong Thổ, ngày      tháng </w:t>
            </w:r>
            <w:r w:rsidR="00E45B71">
              <w:rPr>
                <w:i/>
                <w:color w:val="000000"/>
                <w:lang w:val="nl-NL"/>
              </w:rPr>
              <w:t>6</w:t>
            </w:r>
            <w:r w:rsidR="003D566A">
              <w:rPr>
                <w:i/>
                <w:color w:val="000000"/>
                <w:lang w:val="nl-NL"/>
              </w:rPr>
              <w:t xml:space="preserve"> </w:t>
            </w:r>
            <w:r w:rsidRPr="00F521B1">
              <w:rPr>
                <w:i/>
                <w:color w:val="000000"/>
                <w:lang w:val="nl-NL"/>
              </w:rPr>
              <w:t xml:space="preserve"> năm 202</w:t>
            </w:r>
            <w:r w:rsidR="00A9309C">
              <w:rPr>
                <w:i/>
                <w:color w:val="000000"/>
                <w:lang w:val="nl-NL"/>
              </w:rPr>
              <w:t>4</w:t>
            </w:r>
          </w:p>
        </w:tc>
      </w:tr>
    </w:tbl>
    <w:p w14:paraId="44DC2630" w14:textId="77777777" w:rsidR="00D00F9E" w:rsidRPr="00DD344C" w:rsidRDefault="00D00F9E" w:rsidP="005A1F57">
      <w:pPr>
        <w:rPr>
          <w:vanish/>
        </w:rPr>
      </w:pPr>
    </w:p>
    <w:p w14:paraId="4CB1E916" w14:textId="77777777" w:rsidR="00D00F9E" w:rsidRDefault="00D00F9E" w:rsidP="005A1F57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Q</w:t>
      </w:r>
      <w:r w:rsidRPr="00F521B1">
        <w:rPr>
          <w:b/>
          <w:color w:val="000000"/>
          <w:lang w:val="nl-NL"/>
        </w:rPr>
        <w:t>UYẾT ĐỊNH</w:t>
      </w:r>
    </w:p>
    <w:p w14:paraId="0780F8FC" w14:textId="77777777" w:rsidR="001B5E2D" w:rsidRDefault="00D00F9E" w:rsidP="001B5E2D">
      <w:pPr>
        <w:jc w:val="center"/>
        <w:rPr>
          <w:b/>
          <w:color w:val="auto"/>
          <w:lang w:val="nl-NL"/>
        </w:rPr>
      </w:pPr>
      <w:bookmarkStart w:id="1" w:name="_Hlk168321549"/>
      <w:r>
        <w:rPr>
          <w:b/>
          <w:color w:val="000000"/>
          <w:lang w:val="nl-NL"/>
        </w:rPr>
        <w:t>Bãi bỏ</w:t>
      </w:r>
      <w:r w:rsidR="00744B6E">
        <w:rPr>
          <w:b/>
          <w:color w:val="000000"/>
          <w:lang w:val="nl-NL"/>
        </w:rPr>
        <w:t xml:space="preserve"> </w:t>
      </w:r>
      <w:r w:rsidR="00FB6AE2" w:rsidRPr="00FB6AE2">
        <w:rPr>
          <w:b/>
          <w:color w:val="auto"/>
          <w:lang w:val="nl-NL"/>
        </w:rPr>
        <w:t xml:space="preserve">Quyết định số 04/2017/QĐ-UBND ngày 02/01/2017 của Ủy ban nhân dân huyện Phong Thổ về việc ban hành Quy chế tiếp công dân </w:t>
      </w:r>
    </w:p>
    <w:p w14:paraId="340913DC" w14:textId="79DC83EE" w:rsidR="00744B6E" w:rsidRPr="001B5E2D" w:rsidRDefault="00FB6AE2" w:rsidP="001B5E2D">
      <w:pPr>
        <w:jc w:val="center"/>
        <w:rPr>
          <w:b/>
          <w:color w:val="auto"/>
          <w:lang w:val="nl-NL"/>
        </w:rPr>
      </w:pPr>
      <w:r w:rsidRPr="00FB6AE2">
        <w:rPr>
          <w:b/>
          <w:color w:val="auto"/>
          <w:lang w:val="nl-NL"/>
        </w:rPr>
        <w:t>trên</w:t>
      </w:r>
      <w:r w:rsidR="001B5E2D">
        <w:rPr>
          <w:b/>
          <w:color w:val="auto"/>
          <w:lang w:val="nl-NL"/>
        </w:rPr>
        <w:t xml:space="preserve"> </w:t>
      </w:r>
      <w:r w:rsidRPr="00FB6AE2">
        <w:rPr>
          <w:b/>
          <w:color w:val="auto"/>
          <w:lang w:val="nl-NL"/>
        </w:rPr>
        <w:t>địa bàn huyện Phong Thổ</w:t>
      </w:r>
      <w:r w:rsidRPr="00FB6AE2">
        <w:rPr>
          <w:b/>
          <w:color w:val="000000"/>
          <w:lang w:val="nl-NL"/>
        </w:rPr>
        <w:t xml:space="preserve"> </w:t>
      </w:r>
    </w:p>
    <w:bookmarkEnd w:id="1"/>
    <w:p w14:paraId="3DE3D78D" w14:textId="3247B94D" w:rsidR="00D00F9E" w:rsidRPr="00F521B1" w:rsidRDefault="00A9309C" w:rsidP="006B25F3">
      <w:pPr>
        <w:pStyle w:val="BodyText"/>
        <w:spacing w:before="320" w:after="240"/>
        <w:jc w:val="center"/>
        <w:rPr>
          <w:rFonts w:ascii="Times New Roman" w:hAnsi="Times New Roman"/>
          <w:i w:val="0"/>
          <w:color w:val="000000"/>
          <w:spacing w:val="4"/>
          <w:sz w:val="28"/>
          <w:szCs w:val="28"/>
          <w:lang w:val="nl-NL"/>
        </w:rPr>
      </w:pPr>
      <w:r w:rsidRPr="00F521B1">
        <w:rPr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6720" wp14:editId="3807EADA">
                <wp:simplePos x="0" y="0"/>
                <wp:positionH relativeFrom="column">
                  <wp:posOffset>2301875</wp:posOffset>
                </wp:positionH>
                <wp:positionV relativeFrom="paragraph">
                  <wp:posOffset>14300</wp:posOffset>
                </wp:positionV>
                <wp:extent cx="12915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.15pt" to="282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b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RbZd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"/>
            </w:pict>
          </mc:Fallback>
        </mc:AlternateContent>
      </w:r>
      <w:r w:rsidR="00D00F9E" w:rsidRPr="00F521B1">
        <w:rPr>
          <w:rFonts w:ascii="Times New Roman" w:hAnsi="Times New Roman"/>
          <w:i w:val="0"/>
          <w:color w:val="000000"/>
          <w:sz w:val="28"/>
          <w:szCs w:val="28"/>
          <w:lang w:val="nl-NL"/>
        </w:rPr>
        <w:t>ỦY BAN NHÂN DÂN HUYỆN PHONG THỔ</w:t>
      </w:r>
    </w:p>
    <w:p w14:paraId="0392157B" w14:textId="754D134C" w:rsidR="00E45B71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08597A45" w14:textId="64A899A2" w:rsidR="00E45B71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bookmarkStart w:id="2" w:name="_Hlk168921218"/>
      <w:r w:rsidRPr="00E8089C">
        <w:rPr>
          <w:i/>
          <w:iCs w:val="0"/>
          <w:color w:val="000000" w:themeColor="text1"/>
        </w:rPr>
        <w:tab/>
      </w:r>
      <w:bookmarkStart w:id="3" w:name="_Hlk168921169"/>
      <w:r w:rsidRPr="00E8089C">
        <w:rPr>
          <w:i/>
          <w:iCs w:val="0"/>
          <w:color w:val="000000" w:themeColor="text1"/>
        </w:rPr>
        <w:t xml:space="preserve">Căn cứ Luật Ban hành văn bản quy phạm pháp luật ngày 22 tháng 6 năm 2015; </w:t>
      </w:r>
      <w:r w:rsidR="00137B98">
        <w:rPr>
          <w:i/>
          <w:iCs w:val="0"/>
          <w:color w:val="000000" w:themeColor="text1"/>
        </w:rPr>
        <w:t xml:space="preserve">Căn cứ </w:t>
      </w:r>
      <w:r w:rsidRPr="00E8089C">
        <w:rPr>
          <w:i/>
          <w:iCs w:val="0"/>
          <w:color w:val="000000" w:themeColor="text1"/>
        </w:rPr>
        <w:t>Luật sửa đổi, bổ sung một số điều của Luật Ban hành văn bản quy phạm pháp luật ngày 18 tháng 6 năm 2020;</w:t>
      </w:r>
    </w:p>
    <w:p w14:paraId="28F95410" w14:textId="4FC99D6B" w:rsidR="00370BAD" w:rsidRDefault="00370BAD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>
        <w:rPr>
          <w:i/>
          <w:iCs w:val="0"/>
          <w:color w:val="000000" w:themeColor="text1"/>
        </w:rPr>
        <w:t>Căn cứ Luật Tiếp Công dân ngày 25 tháng 11 năm 2013;</w:t>
      </w:r>
    </w:p>
    <w:p w14:paraId="72FF8621" w14:textId="2C4EF295" w:rsidR="00370BAD" w:rsidRDefault="00370BAD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>
        <w:rPr>
          <w:i/>
          <w:iCs w:val="0"/>
          <w:color w:val="000000" w:themeColor="text1"/>
        </w:rPr>
        <w:t>Căn cứ Luật Khiếu nại ngày 11 tháng 11 năm 2011;</w:t>
      </w:r>
    </w:p>
    <w:p w14:paraId="54ED3D21" w14:textId="5F76FC84" w:rsidR="00370BAD" w:rsidRPr="00E8089C" w:rsidRDefault="00370BAD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>
        <w:rPr>
          <w:i/>
          <w:iCs w:val="0"/>
          <w:color w:val="000000" w:themeColor="text1"/>
        </w:rPr>
        <w:t>Căn cứ Luật Tố cáo ngày 12 tháng 6 năm 2018;</w:t>
      </w:r>
    </w:p>
    <w:p w14:paraId="5E5AB087" w14:textId="0F28778E" w:rsidR="00E45B71" w:rsidRDefault="00E45B71" w:rsidP="001B5E2D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>Căn cứ Nghị định số 34/2016/NĐ-CP ngày 14 tháng 5 năm 2016 của Chính phủ quy định chi tiết một số điều và biện pháp thi hành Luật Ban hành văn bản quy phạm pháp luật;</w:t>
      </w:r>
      <w:r w:rsidR="001B5E2D">
        <w:rPr>
          <w:i/>
          <w:iCs w:val="0"/>
          <w:color w:val="000000" w:themeColor="text1"/>
        </w:rPr>
        <w:t xml:space="preserve"> </w:t>
      </w:r>
      <w:r w:rsidRPr="00E8089C">
        <w:rPr>
          <w:i/>
          <w:iCs w:val="0"/>
          <w:color w:val="000000" w:themeColor="text1"/>
        </w:rPr>
        <w:t>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bookmarkEnd w:id="2"/>
    <w:bookmarkEnd w:id="3"/>
    <w:p w14:paraId="7078B96A" w14:textId="1ECFCDAA" w:rsidR="00D00F9E" w:rsidRPr="00E8089C" w:rsidRDefault="00D00F9E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 xml:space="preserve">Theo đề nghị của </w:t>
      </w:r>
      <w:r w:rsidR="005A1F57">
        <w:rPr>
          <w:i/>
          <w:iCs w:val="0"/>
          <w:color w:val="000000" w:themeColor="text1"/>
        </w:rPr>
        <w:t>Chánh Văn phòng HĐND và UBND huyện</w:t>
      </w:r>
      <w:r w:rsidRPr="00E8089C">
        <w:rPr>
          <w:i/>
          <w:iCs w:val="0"/>
          <w:color w:val="000000" w:themeColor="text1"/>
        </w:rPr>
        <w:t>.</w:t>
      </w:r>
    </w:p>
    <w:p w14:paraId="626E1CA7" w14:textId="77777777" w:rsidR="00D00F9E" w:rsidRPr="00686984" w:rsidRDefault="00D00F9E" w:rsidP="00397A2A">
      <w:pPr>
        <w:spacing w:before="240" w:after="120"/>
        <w:ind w:firstLine="709"/>
        <w:jc w:val="center"/>
        <w:rPr>
          <w:b/>
          <w:color w:val="000000"/>
          <w:lang w:val="nl-NL"/>
        </w:rPr>
      </w:pPr>
      <w:r w:rsidRPr="00686984">
        <w:rPr>
          <w:b/>
          <w:color w:val="000000"/>
          <w:lang w:val="nl-NL"/>
        </w:rPr>
        <w:t>QUYẾT ĐỊNH:</w:t>
      </w:r>
    </w:p>
    <w:p w14:paraId="34A0A7EB" w14:textId="6B5BDB58" w:rsidR="00686E64" w:rsidRDefault="00D00F9E" w:rsidP="00397A2A">
      <w:pPr>
        <w:spacing w:before="60" w:after="60"/>
        <w:ind w:firstLine="709"/>
        <w:rPr>
          <w:color w:val="000000"/>
          <w:lang w:val="nl-NL"/>
        </w:rPr>
      </w:pPr>
      <w:r w:rsidRPr="00686984">
        <w:rPr>
          <w:b/>
          <w:color w:val="000000"/>
          <w:lang w:val="nl-NL"/>
        </w:rPr>
        <w:t xml:space="preserve">Điều 1. </w:t>
      </w:r>
      <w:r w:rsidRPr="00C00BFC">
        <w:rPr>
          <w:color w:val="000000"/>
          <w:lang w:val="nl-NL"/>
        </w:rPr>
        <w:t>Bãi bỏ</w:t>
      </w:r>
      <w:r w:rsidR="00686E64" w:rsidRPr="00C00BFC">
        <w:rPr>
          <w:color w:val="000000"/>
          <w:lang w:val="nl-NL"/>
        </w:rPr>
        <w:t xml:space="preserve"> toàn bộ </w:t>
      </w:r>
      <w:r w:rsidR="001B5E2D" w:rsidRPr="00716ABD">
        <w:rPr>
          <w:color w:val="auto"/>
          <w:lang w:val="nl-NL"/>
        </w:rPr>
        <w:t>Quyết định số 04/2017/QĐ-UBND ngày 02/01/2017 củ</w:t>
      </w:r>
      <w:r w:rsidR="001B5E2D">
        <w:rPr>
          <w:color w:val="auto"/>
          <w:lang w:val="nl-NL"/>
        </w:rPr>
        <w:t>a Ủy ban nhân dân</w:t>
      </w:r>
      <w:r w:rsidR="001B5E2D" w:rsidRPr="00716ABD">
        <w:rPr>
          <w:color w:val="auto"/>
          <w:lang w:val="nl-NL"/>
        </w:rPr>
        <w:t xml:space="preserve"> huyện Phong Thổ về việc ban hành Quy chế tiếp công dân trên địa bàn huyện Phong Thổ.</w:t>
      </w:r>
    </w:p>
    <w:p w14:paraId="6243BAD7" w14:textId="77777777" w:rsidR="00D00F9E" w:rsidRPr="00686984" w:rsidRDefault="00D00F9E" w:rsidP="00397A2A">
      <w:pPr>
        <w:pStyle w:val="NormalWeb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z w:val="28"/>
          <w:szCs w:val="28"/>
        </w:rPr>
      </w:pPr>
      <w:bookmarkStart w:id="4" w:name="dieu_2"/>
      <w:r w:rsidRPr="00686984">
        <w:rPr>
          <w:b/>
          <w:bCs/>
          <w:color w:val="000000"/>
          <w:sz w:val="28"/>
          <w:szCs w:val="28"/>
        </w:rPr>
        <w:t>Điều 2. Điều khoản thi hành</w:t>
      </w:r>
      <w:bookmarkEnd w:id="4"/>
    </w:p>
    <w:p w14:paraId="4EE10A88" w14:textId="3C4FFDAA" w:rsidR="00A9309C" w:rsidRPr="00A9309C" w:rsidRDefault="00D00F9E" w:rsidP="00397A2A">
      <w:pPr>
        <w:pStyle w:val="NormalWeb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686984">
        <w:rPr>
          <w:color w:val="000000"/>
          <w:sz w:val="28"/>
          <w:szCs w:val="28"/>
        </w:rPr>
        <w:t xml:space="preserve">Quyết định này có hiệu lực từ ngày </w:t>
      </w:r>
      <w:r w:rsidR="00256570">
        <w:rPr>
          <w:color w:val="000000"/>
          <w:sz w:val="28"/>
          <w:szCs w:val="28"/>
          <w:lang w:val="en-US"/>
        </w:rPr>
        <w:t xml:space="preserve">    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Pr="00686984">
        <w:rPr>
          <w:color w:val="000000"/>
          <w:sz w:val="28"/>
          <w:szCs w:val="28"/>
        </w:rPr>
        <w:t xml:space="preserve">tháng </w:t>
      </w:r>
      <w:r w:rsidR="00A9309C">
        <w:rPr>
          <w:color w:val="000000"/>
          <w:sz w:val="28"/>
          <w:szCs w:val="28"/>
          <w:lang w:val="en-US"/>
        </w:rPr>
        <w:t>6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Pr="00686984">
        <w:rPr>
          <w:color w:val="000000"/>
          <w:sz w:val="28"/>
          <w:szCs w:val="28"/>
        </w:rPr>
        <w:t>năm 202</w:t>
      </w:r>
      <w:r w:rsidR="00A9309C">
        <w:rPr>
          <w:color w:val="000000"/>
          <w:sz w:val="28"/>
          <w:szCs w:val="28"/>
          <w:lang w:val="en-US"/>
        </w:rPr>
        <w:t>4</w:t>
      </w:r>
      <w:r w:rsidRPr="00686984">
        <w:rPr>
          <w:color w:val="000000"/>
          <w:sz w:val="28"/>
          <w:szCs w:val="28"/>
        </w:rPr>
        <w:t>.</w:t>
      </w:r>
      <w:r w:rsidR="003D566A">
        <w:rPr>
          <w:color w:val="000000"/>
          <w:sz w:val="28"/>
          <w:szCs w:val="28"/>
          <w:lang w:val="en-US"/>
        </w:rPr>
        <w:t>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1"/>
        <w:gridCol w:w="4729"/>
      </w:tblGrid>
      <w:tr w:rsidR="00D00F9E" w:rsidRPr="00F521B1" w14:paraId="5B0FF497" w14:textId="77777777" w:rsidTr="000931D4">
        <w:trPr>
          <w:trHeight w:val="2335"/>
        </w:trPr>
        <w:tc>
          <w:tcPr>
            <w:tcW w:w="4621" w:type="dxa"/>
            <w:shd w:val="clear" w:color="auto" w:fill="auto"/>
          </w:tcPr>
          <w:p w14:paraId="04D2FF56" w14:textId="77777777" w:rsidR="00A1283B" w:rsidRDefault="00D00F9E" w:rsidP="00675E93">
            <w:pPr>
              <w:pStyle w:val="Heading3"/>
              <w:rPr>
                <w:rFonts w:ascii="Times New Roman" w:hAnsi="Times New Roman"/>
                <w:color w:val="000000"/>
                <w:lang w:val="nl-NL"/>
              </w:rPr>
            </w:pPr>
            <w:r w:rsidRPr="00F521B1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Nơi nhận:</w:t>
            </w:r>
            <w:r w:rsidRPr="00F521B1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  <w:p w14:paraId="69AED6D4" w14:textId="0E0E3BF9" w:rsidR="00675E93" w:rsidRDefault="00675E93" w:rsidP="00675E93">
            <w:pPr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</w:pPr>
            <w:r w:rsidRPr="00675E93"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  <w:t>- Sở Tư pháp;</w:t>
            </w:r>
          </w:p>
          <w:p w14:paraId="2E39BE32" w14:textId="7F19EB65" w:rsidR="006652F8" w:rsidRPr="00675E93" w:rsidRDefault="006652F8" w:rsidP="00675E93">
            <w:pPr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</w:pPr>
            <w:r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  <w:t>- Thanh tra tỉnh;</w:t>
            </w:r>
          </w:p>
          <w:p w14:paraId="14922978" w14:textId="31DE1764" w:rsidR="00D00F9E" w:rsidRPr="00675E93" w:rsidRDefault="00D00F9E" w:rsidP="00675E93">
            <w:pPr>
              <w:pStyle w:val="Heading3"/>
              <w:rPr>
                <w:rFonts w:asciiTheme="majorHAnsi" w:hAnsiTheme="majorHAnsi" w:cstheme="majorHAnsi"/>
                <w:b w:val="0"/>
                <w:color w:val="000000"/>
                <w:sz w:val="22"/>
                <w:lang w:val="nl-NL"/>
              </w:rPr>
            </w:pPr>
            <w:r w:rsidRPr="00A1283B">
              <w:rPr>
                <w:rFonts w:asciiTheme="majorHAnsi" w:hAnsiTheme="majorHAnsi" w:cstheme="majorHAnsi"/>
                <w:b w:val="0"/>
                <w:color w:val="000000"/>
                <w:sz w:val="22"/>
                <w:lang w:val="nl-NL"/>
              </w:rPr>
              <w:t>- TT. Huyện uỷ;</w:t>
            </w:r>
          </w:p>
          <w:p w14:paraId="464D95B8" w14:textId="77777777" w:rsidR="00D00F9E" w:rsidRPr="00F521B1" w:rsidRDefault="00D00F9E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TT. HĐND huyện;</w:t>
            </w:r>
          </w:p>
          <w:p w14:paraId="2975855E" w14:textId="26805C08" w:rsidR="00D00F9E" w:rsidRPr="00F521B1" w:rsidRDefault="00F72D8C" w:rsidP="00675E93">
            <w:pPr>
              <w:rPr>
                <w:iCs w:val="0"/>
                <w:color w:val="000000"/>
                <w:sz w:val="22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Chủ tịch, các PCT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 xml:space="preserve"> UBND huyện; </w:t>
            </w:r>
          </w:p>
          <w:p w14:paraId="5AF101AF" w14:textId="254D54B8" w:rsidR="00D00F9E" w:rsidRDefault="002556E6" w:rsidP="00675E93">
            <w:pPr>
              <w:rPr>
                <w:iCs w:val="0"/>
                <w:color w:val="000000"/>
                <w:sz w:val="22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Các cơ quan, ban, ngành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 xml:space="preserve"> huyện;</w:t>
            </w:r>
          </w:p>
          <w:p w14:paraId="6D6B8443" w14:textId="77777777" w:rsidR="00EF6833" w:rsidRDefault="00EF6833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UBND các xã, thị trấn;</w:t>
            </w:r>
          </w:p>
          <w:p w14:paraId="6ADA8145" w14:textId="7EF11D79" w:rsidR="00D00F9E" w:rsidRPr="00F521B1" w:rsidRDefault="00D00F9E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Trang thông tin điện tử huyện;</w:t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</w:p>
          <w:p w14:paraId="5B9E2714" w14:textId="450BBF2A" w:rsidR="00D00F9E" w:rsidRPr="00F521B1" w:rsidRDefault="00F72D8C" w:rsidP="00675E93">
            <w:pPr>
              <w:rPr>
                <w:color w:val="000000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Lưu: VT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14:paraId="5D4E2393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TM. ỦY BAN NHÂN DÂN</w:t>
            </w:r>
          </w:p>
          <w:p w14:paraId="19B79B2B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CHỦ TỊCH</w:t>
            </w:r>
          </w:p>
          <w:p w14:paraId="33C86F27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</w:p>
          <w:p w14:paraId="1A61045E" w14:textId="77777777" w:rsidR="00D00F9E" w:rsidRDefault="00D00F9E" w:rsidP="00675E93">
            <w:pPr>
              <w:rPr>
                <w:b/>
                <w:color w:val="000000"/>
                <w:lang w:val="nl-NL"/>
              </w:rPr>
            </w:pPr>
          </w:p>
          <w:p w14:paraId="16F13F6D" w14:textId="77777777" w:rsidR="00D00F9E" w:rsidRPr="00F521B1" w:rsidRDefault="00D00F9E" w:rsidP="00675E93">
            <w:pPr>
              <w:rPr>
                <w:b/>
                <w:color w:val="000000"/>
                <w:lang w:val="nl-NL"/>
              </w:rPr>
            </w:pPr>
          </w:p>
          <w:p w14:paraId="401AF1B1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</w:p>
          <w:p w14:paraId="64B6FCDF" w14:textId="72755555" w:rsidR="00D00F9E" w:rsidRPr="00F521B1" w:rsidRDefault="00252208" w:rsidP="00675E93">
            <w:pPr>
              <w:jc w:val="center"/>
              <w:rPr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Trần Bảo Trung</w:t>
            </w:r>
          </w:p>
        </w:tc>
      </w:tr>
    </w:tbl>
    <w:p w14:paraId="1049C7E3" w14:textId="77777777" w:rsidR="00D00F9E" w:rsidRDefault="00D00F9E" w:rsidP="00252208"/>
    <w:sectPr w:rsidR="00D00F9E" w:rsidSect="002F7485">
      <w:pgSz w:w="11906" w:h="16838" w:code="9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E"/>
    <w:rsid w:val="000931D4"/>
    <w:rsid w:val="00137B98"/>
    <w:rsid w:val="00192F64"/>
    <w:rsid w:val="001B5E2D"/>
    <w:rsid w:val="00252208"/>
    <w:rsid w:val="002556E6"/>
    <w:rsid w:val="00256570"/>
    <w:rsid w:val="002D6DBC"/>
    <w:rsid w:val="002F7485"/>
    <w:rsid w:val="003249AC"/>
    <w:rsid w:val="00327EE9"/>
    <w:rsid w:val="00330DE5"/>
    <w:rsid w:val="00370BAD"/>
    <w:rsid w:val="00396291"/>
    <w:rsid w:val="00397A2A"/>
    <w:rsid w:val="003A2E6C"/>
    <w:rsid w:val="003A3CF0"/>
    <w:rsid w:val="003B1DB9"/>
    <w:rsid w:val="003D566A"/>
    <w:rsid w:val="00412BCF"/>
    <w:rsid w:val="00475A86"/>
    <w:rsid w:val="004760ED"/>
    <w:rsid w:val="00496F4D"/>
    <w:rsid w:val="004B18D1"/>
    <w:rsid w:val="005A1F57"/>
    <w:rsid w:val="005E4B08"/>
    <w:rsid w:val="00605A8B"/>
    <w:rsid w:val="006558F4"/>
    <w:rsid w:val="006652F8"/>
    <w:rsid w:val="00675E93"/>
    <w:rsid w:val="00686E64"/>
    <w:rsid w:val="006A02E1"/>
    <w:rsid w:val="006B25F3"/>
    <w:rsid w:val="00716ABD"/>
    <w:rsid w:val="00744B6E"/>
    <w:rsid w:val="00745118"/>
    <w:rsid w:val="00757CB4"/>
    <w:rsid w:val="00767BA2"/>
    <w:rsid w:val="007A6251"/>
    <w:rsid w:val="007E1741"/>
    <w:rsid w:val="008035F4"/>
    <w:rsid w:val="0082570A"/>
    <w:rsid w:val="008413E5"/>
    <w:rsid w:val="00862A28"/>
    <w:rsid w:val="00887D16"/>
    <w:rsid w:val="008C4969"/>
    <w:rsid w:val="00915720"/>
    <w:rsid w:val="00A1283B"/>
    <w:rsid w:val="00A24D05"/>
    <w:rsid w:val="00A31134"/>
    <w:rsid w:val="00A9309C"/>
    <w:rsid w:val="00AD50C7"/>
    <w:rsid w:val="00AE6EC1"/>
    <w:rsid w:val="00AF74F9"/>
    <w:rsid w:val="00B001BE"/>
    <w:rsid w:val="00B127C7"/>
    <w:rsid w:val="00B75AF0"/>
    <w:rsid w:val="00B77411"/>
    <w:rsid w:val="00BB1FD0"/>
    <w:rsid w:val="00C00BFC"/>
    <w:rsid w:val="00CB1A9F"/>
    <w:rsid w:val="00CE1C38"/>
    <w:rsid w:val="00D00F9E"/>
    <w:rsid w:val="00D21B5F"/>
    <w:rsid w:val="00D34BB9"/>
    <w:rsid w:val="00D62416"/>
    <w:rsid w:val="00E14E2E"/>
    <w:rsid w:val="00E45B71"/>
    <w:rsid w:val="00E503A0"/>
    <w:rsid w:val="00E528F8"/>
    <w:rsid w:val="00E8089C"/>
    <w:rsid w:val="00EB3054"/>
    <w:rsid w:val="00ED26CA"/>
    <w:rsid w:val="00ED466E"/>
    <w:rsid w:val="00EF6833"/>
    <w:rsid w:val="00F401C9"/>
    <w:rsid w:val="00F57E9F"/>
    <w:rsid w:val="00F72D8C"/>
    <w:rsid w:val="00F7704C"/>
    <w:rsid w:val="00FA2E8A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3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E"/>
    <w:pPr>
      <w:spacing w:after="0" w:line="240" w:lineRule="auto"/>
      <w:jc w:val="both"/>
    </w:pPr>
    <w:rPr>
      <w:rFonts w:eastAsia="Calibri" w:cs="Times New Roman"/>
      <w:iCs/>
      <w:color w:val="333333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0F9E"/>
    <w:pPr>
      <w:keepNext/>
      <w:outlineLvl w:val="2"/>
    </w:pPr>
    <w:rPr>
      <w:rFonts w:ascii=".VnTime" w:eastAsia="Times New Roman" w:hAnsi=".VnTime"/>
      <w:b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F9E"/>
    <w:rPr>
      <w:rFonts w:ascii=".VnTime" w:eastAsia="Times New Roman" w:hAnsi=".VnTime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D00F9E"/>
    <w:pPr>
      <w:jc w:val="left"/>
    </w:pPr>
    <w:rPr>
      <w:rFonts w:ascii=".VnTime" w:eastAsia="Times New Roman" w:hAnsi=".VnTime"/>
      <w:b/>
      <w:i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00F9E"/>
    <w:rPr>
      <w:rFonts w:ascii=".VnTime" w:eastAsia="Times New Roman" w:hAnsi=".VnTime" w:cs="Times New Roman"/>
      <w:b/>
      <w:i/>
      <w:iCs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0F9E"/>
    <w:pPr>
      <w:spacing w:before="100" w:beforeAutospacing="1" w:after="100" w:afterAutospacing="1"/>
      <w:jc w:val="left"/>
    </w:pPr>
    <w:rPr>
      <w:rFonts w:eastAsia="Times New Roman"/>
      <w:iCs w:val="0"/>
      <w:color w:val="auto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D0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E"/>
    <w:pPr>
      <w:spacing w:after="0" w:line="240" w:lineRule="auto"/>
      <w:jc w:val="both"/>
    </w:pPr>
    <w:rPr>
      <w:rFonts w:eastAsia="Calibri" w:cs="Times New Roman"/>
      <w:iCs/>
      <w:color w:val="333333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0F9E"/>
    <w:pPr>
      <w:keepNext/>
      <w:outlineLvl w:val="2"/>
    </w:pPr>
    <w:rPr>
      <w:rFonts w:ascii=".VnTime" w:eastAsia="Times New Roman" w:hAnsi=".VnTime"/>
      <w:b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F9E"/>
    <w:rPr>
      <w:rFonts w:ascii=".VnTime" w:eastAsia="Times New Roman" w:hAnsi=".VnTime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D00F9E"/>
    <w:pPr>
      <w:jc w:val="left"/>
    </w:pPr>
    <w:rPr>
      <w:rFonts w:ascii=".VnTime" w:eastAsia="Times New Roman" w:hAnsi=".VnTime"/>
      <w:b/>
      <w:i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00F9E"/>
    <w:rPr>
      <w:rFonts w:ascii=".VnTime" w:eastAsia="Times New Roman" w:hAnsi=".VnTime" w:cs="Times New Roman"/>
      <w:b/>
      <w:i/>
      <w:iCs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0F9E"/>
    <w:pPr>
      <w:spacing w:before="100" w:beforeAutospacing="1" w:after="100" w:afterAutospacing="1"/>
      <w:jc w:val="left"/>
    </w:pPr>
    <w:rPr>
      <w:rFonts w:eastAsia="Times New Roman"/>
      <w:iCs w:val="0"/>
      <w:color w:val="auto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D0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DDFB-B0B9-442B-9AA8-88A5F507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Cao</dc:creator>
  <cp:keywords/>
  <dc:description/>
  <cp:lastModifiedBy>User</cp:lastModifiedBy>
  <cp:revision>123</cp:revision>
  <cp:lastPrinted>2022-04-12T02:14:00Z</cp:lastPrinted>
  <dcterms:created xsi:type="dcterms:W3CDTF">2022-03-21T08:20:00Z</dcterms:created>
  <dcterms:modified xsi:type="dcterms:W3CDTF">2024-06-13T10:13:00Z</dcterms:modified>
</cp:coreProperties>
</file>