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46" w:rsidRDefault="008B5146">
      <w:pPr>
        <w:spacing w:before="9" w:after="9" w:line="240" w:lineRule="exact"/>
        <w:rPr>
          <w:sz w:val="19"/>
          <w:szCs w:val="19"/>
        </w:rPr>
      </w:pPr>
    </w:p>
    <w:p w:rsidR="008B5146" w:rsidRDefault="008B5146">
      <w:pPr>
        <w:spacing w:line="1" w:lineRule="exact"/>
        <w:sectPr w:rsidR="008B5146">
          <w:headerReference w:type="default" r:id="rId9"/>
          <w:pgSz w:w="16840" w:h="11900" w:orient="landscape"/>
          <w:pgMar w:top="698" w:right="699" w:bottom="698" w:left="694" w:header="0" w:footer="3" w:gutter="0"/>
          <w:pgNumType w:start="1"/>
          <w:cols w:space="720"/>
          <w:noEndnote/>
          <w:docGrid w:linePitch="360"/>
        </w:sectPr>
      </w:pPr>
    </w:p>
    <w:p w:rsidR="00436916" w:rsidRDefault="00436916" w:rsidP="002D23E9">
      <w:pPr>
        <w:spacing w:line="360" w:lineRule="exact"/>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PHỤC LỤC 1</w:t>
      </w:r>
    </w:p>
    <w:p w:rsidR="008B5146" w:rsidRDefault="00436916" w:rsidP="002D23E9">
      <w:pPr>
        <w:spacing w:line="360" w:lineRule="exact"/>
        <w:jc w:val="center"/>
        <w:rPr>
          <w:rFonts w:ascii="Times New Roman" w:hAnsi="Times New Roman" w:cs="Times New Roman"/>
          <w:b/>
          <w:sz w:val="28"/>
          <w:szCs w:val="28"/>
          <w:lang w:val="en-US"/>
        </w:rPr>
      </w:pPr>
      <w:r>
        <w:rPr>
          <w:rFonts w:ascii="Times New Roman" w:hAnsi="Times New Roman" w:cs="Times New Roman"/>
          <w:b/>
          <w:sz w:val="28"/>
          <w:szCs w:val="28"/>
          <w:lang w:val="en-US"/>
        </w:rPr>
        <w:t>TÌNH HÌNH THỰC HIỆN CÁC NHIỆM VỤ, GIẢI PHÁP TRỌNG TÂM</w:t>
      </w:r>
      <w:bookmarkStart w:id="0" w:name="_GoBack"/>
      <w:bookmarkEnd w:id="0"/>
    </w:p>
    <w:p w:rsidR="008B5146" w:rsidRDefault="008B5146">
      <w:pPr>
        <w:spacing w:line="360" w:lineRule="exact"/>
      </w:pPr>
    </w:p>
    <w:tbl>
      <w:tblPr>
        <w:tblOverlap w:val="never"/>
        <w:tblW w:w="0" w:type="auto"/>
        <w:tblLayout w:type="fixed"/>
        <w:tblCellMar>
          <w:left w:w="10" w:type="dxa"/>
          <w:right w:w="10" w:type="dxa"/>
        </w:tblCellMar>
        <w:tblLook w:val="04A0" w:firstRow="1" w:lastRow="0" w:firstColumn="1" w:lastColumn="0" w:noHBand="0" w:noVBand="1"/>
      </w:tblPr>
      <w:tblGrid>
        <w:gridCol w:w="588"/>
        <w:gridCol w:w="6226"/>
        <w:gridCol w:w="1701"/>
        <w:gridCol w:w="2678"/>
        <w:gridCol w:w="1130"/>
        <w:gridCol w:w="3092"/>
      </w:tblGrid>
      <w:tr w:rsidR="000C5E92" w:rsidTr="00DE346B">
        <w:trPr>
          <w:trHeight w:hRule="exact" w:val="515"/>
        </w:trPr>
        <w:tc>
          <w:tcPr>
            <w:tcW w:w="588" w:type="dxa"/>
            <w:tcBorders>
              <w:top w:val="single" w:sz="4" w:space="0" w:color="auto"/>
              <w:left w:val="single" w:sz="4" w:space="0" w:color="auto"/>
            </w:tcBorders>
            <w:shd w:val="clear" w:color="auto" w:fill="FFFFFF"/>
            <w:vAlign w:val="center"/>
          </w:tcPr>
          <w:p w:rsidR="000C5E92" w:rsidRDefault="000C5E92" w:rsidP="00DD60D5">
            <w:pPr>
              <w:pStyle w:val="Khc0"/>
              <w:framePr w:w="15446" w:h="7570" w:wrap="none" w:vAnchor="text" w:hAnchor="page" w:x="826" w:y="305"/>
              <w:spacing w:line="240" w:lineRule="auto"/>
              <w:rPr>
                <w:sz w:val="19"/>
                <w:szCs w:val="19"/>
              </w:rPr>
            </w:pPr>
            <w:r>
              <w:rPr>
                <w:b/>
                <w:bCs/>
                <w:sz w:val="19"/>
                <w:szCs w:val="19"/>
              </w:rPr>
              <w:t>TT</w:t>
            </w:r>
          </w:p>
        </w:tc>
        <w:tc>
          <w:tcPr>
            <w:tcW w:w="6226" w:type="dxa"/>
            <w:tcBorders>
              <w:top w:val="single" w:sz="4" w:space="0" w:color="auto"/>
              <w:left w:val="single" w:sz="4" w:space="0" w:color="auto"/>
            </w:tcBorders>
            <w:shd w:val="clear" w:color="auto" w:fill="FFFFFF"/>
            <w:vAlign w:val="center"/>
          </w:tcPr>
          <w:p w:rsidR="000C5E92" w:rsidRPr="00115EF8" w:rsidRDefault="00115EF8" w:rsidP="00DD60D5">
            <w:pPr>
              <w:pStyle w:val="Khc0"/>
              <w:framePr w:w="15446" w:h="7570" w:wrap="none" w:vAnchor="text" w:hAnchor="page" w:x="826" w:y="305"/>
              <w:spacing w:line="276" w:lineRule="auto"/>
              <w:rPr>
                <w:sz w:val="62"/>
                <w:szCs w:val="62"/>
                <w:lang w:val="en-US"/>
              </w:rPr>
            </w:pPr>
            <w:r w:rsidRPr="00115EF8">
              <w:rPr>
                <w:b/>
                <w:bCs/>
                <w:sz w:val="19"/>
                <w:szCs w:val="19"/>
              </w:rPr>
              <w:t>Nội dung</w:t>
            </w:r>
          </w:p>
        </w:tc>
        <w:tc>
          <w:tcPr>
            <w:tcW w:w="1701" w:type="dxa"/>
            <w:tcBorders>
              <w:top w:val="single" w:sz="4" w:space="0" w:color="auto"/>
              <w:left w:val="single" w:sz="4" w:space="0" w:color="auto"/>
            </w:tcBorders>
            <w:shd w:val="clear" w:color="auto" w:fill="FFFFFF"/>
            <w:vAlign w:val="bottom"/>
          </w:tcPr>
          <w:p w:rsidR="000C5E92" w:rsidRDefault="000C5E92" w:rsidP="00DD60D5">
            <w:pPr>
              <w:pStyle w:val="Khc0"/>
              <w:framePr w:w="15446" w:h="7570" w:wrap="none" w:vAnchor="text" w:hAnchor="page" w:x="826" w:y="305"/>
              <w:spacing w:line="276" w:lineRule="auto"/>
              <w:rPr>
                <w:sz w:val="19"/>
                <w:szCs w:val="19"/>
              </w:rPr>
            </w:pPr>
            <w:r>
              <w:rPr>
                <w:b/>
                <w:bCs/>
                <w:sz w:val="19"/>
                <w:szCs w:val="19"/>
              </w:rPr>
              <w:t>Cơ quan chủ trì thực hiện</w:t>
            </w:r>
          </w:p>
        </w:tc>
        <w:tc>
          <w:tcPr>
            <w:tcW w:w="2678" w:type="dxa"/>
            <w:tcBorders>
              <w:top w:val="single" w:sz="4" w:space="0" w:color="auto"/>
              <w:left w:val="single" w:sz="4" w:space="0" w:color="auto"/>
            </w:tcBorders>
            <w:shd w:val="clear" w:color="auto" w:fill="FFFFFF"/>
            <w:vAlign w:val="center"/>
          </w:tcPr>
          <w:p w:rsidR="000C5E92" w:rsidRDefault="000C5E92" w:rsidP="00DD60D5">
            <w:pPr>
              <w:pStyle w:val="Khc0"/>
              <w:framePr w:w="15446" w:h="7570" w:wrap="none" w:vAnchor="text" w:hAnchor="page" w:x="826" w:y="305"/>
              <w:spacing w:line="240" w:lineRule="auto"/>
              <w:rPr>
                <w:sz w:val="19"/>
                <w:szCs w:val="19"/>
              </w:rPr>
            </w:pPr>
            <w:r>
              <w:rPr>
                <w:b/>
                <w:bCs/>
                <w:sz w:val="19"/>
                <w:szCs w:val="19"/>
              </w:rPr>
              <w:t>Cơ quan phối hợp</w:t>
            </w:r>
          </w:p>
        </w:tc>
        <w:tc>
          <w:tcPr>
            <w:tcW w:w="1130" w:type="dxa"/>
            <w:tcBorders>
              <w:top w:val="single" w:sz="4" w:space="0" w:color="auto"/>
              <w:left w:val="single" w:sz="4" w:space="0" w:color="auto"/>
            </w:tcBorders>
            <w:shd w:val="clear" w:color="auto" w:fill="FFFFFF"/>
            <w:vAlign w:val="bottom"/>
          </w:tcPr>
          <w:p w:rsidR="000C5E92" w:rsidRDefault="000C5E92" w:rsidP="00DD60D5">
            <w:pPr>
              <w:pStyle w:val="Khc0"/>
              <w:framePr w:w="15446" w:h="7570" w:wrap="none" w:vAnchor="text" w:hAnchor="page" w:x="826" w:y="305"/>
              <w:spacing w:line="276" w:lineRule="auto"/>
              <w:ind w:left="140" w:firstLine="20"/>
              <w:rPr>
                <w:sz w:val="19"/>
                <w:szCs w:val="19"/>
              </w:rPr>
            </w:pPr>
            <w:r>
              <w:rPr>
                <w:b/>
                <w:bCs/>
                <w:sz w:val="19"/>
                <w:szCs w:val="19"/>
              </w:rPr>
              <w:t>Thời gian thực hiện</w:t>
            </w:r>
          </w:p>
        </w:tc>
        <w:tc>
          <w:tcPr>
            <w:tcW w:w="3092" w:type="dxa"/>
            <w:tcBorders>
              <w:top w:val="single" w:sz="4" w:space="0" w:color="auto"/>
              <w:left w:val="single" w:sz="4" w:space="0" w:color="auto"/>
              <w:right w:val="single" w:sz="4" w:space="0" w:color="auto"/>
            </w:tcBorders>
            <w:shd w:val="clear" w:color="auto" w:fill="FFFFFF"/>
            <w:vAlign w:val="center"/>
          </w:tcPr>
          <w:p w:rsidR="000C5E92" w:rsidRPr="006C2DCD" w:rsidRDefault="006C2DCD" w:rsidP="00DD60D5">
            <w:pPr>
              <w:pStyle w:val="Khc0"/>
              <w:framePr w:w="15446" w:h="7570" w:wrap="none" w:vAnchor="text" w:hAnchor="page" w:x="826" w:y="305"/>
              <w:spacing w:line="240" w:lineRule="auto"/>
              <w:rPr>
                <w:sz w:val="19"/>
                <w:szCs w:val="19"/>
                <w:lang w:val="en-US"/>
              </w:rPr>
            </w:pPr>
            <w:r>
              <w:rPr>
                <w:b/>
                <w:bCs/>
                <w:sz w:val="19"/>
                <w:szCs w:val="19"/>
                <w:lang w:val="en-US"/>
              </w:rPr>
              <w:t>Tình hình thực hiện 6 tháng đầu năm</w:t>
            </w:r>
          </w:p>
        </w:tc>
      </w:tr>
      <w:tr w:rsidR="000C5E92" w:rsidTr="00655944">
        <w:trPr>
          <w:trHeight w:hRule="exact" w:val="1336"/>
        </w:trPr>
        <w:tc>
          <w:tcPr>
            <w:tcW w:w="588" w:type="dxa"/>
            <w:tcBorders>
              <w:top w:val="single" w:sz="4" w:space="0" w:color="auto"/>
              <w:left w:val="single" w:sz="4" w:space="0" w:color="auto"/>
            </w:tcBorders>
            <w:shd w:val="clear" w:color="auto" w:fill="FFFFFF"/>
            <w:vAlign w:val="center"/>
          </w:tcPr>
          <w:p w:rsidR="000C5E92" w:rsidRDefault="000C5E92" w:rsidP="000C5E92">
            <w:pPr>
              <w:pStyle w:val="Khc0"/>
              <w:framePr w:w="15446" w:h="7570" w:wrap="none" w:vAnchor="text" w:hAnchor="page" w:x="826" w:y="305"/>
              <w:spacing w:line="240" w:lineRule="auto"/>
              <w:rPr>
                <w:sz w:val="19"/>
                <w:szCs w:val="19"/>
              </w:rPr>
            </w:pPr>
            <w:r>
              <w:rPr>
                <w:sz w:val="19"/>
                <w:szCs w:val="19"/>
              </w:rPr>
              <w:t>1</w:t>
            </w:r>
          </w:p>
        </w:tc>
        <w:tc>
          <w:tcPr>
            <w:tcW w:w="6226" w:type="dxa"/>
            <w:tcBorders>
              <w:top w:val="single" w:sz="4" w:space="0" w:color="auto"/>
              <w:left w:val="single" w:sz="4" w:space="0" w:color="auto"/>
            </w:tcBorders>
            <w:shd w:val="clear" w:color="auto" w:fill="FFFFFF"/>
            <w:vAlign w:val="center"/>
          </w:tcPr>
          <w:p w:rsidR="000C5E92" w:rsidRDefault="000C5E92" w:rsidP="00A14081">
            <w:pPr>
              <w:pStyle w:val="Khc0"/>
              <w:framePr w:w="15446" w:h="7570" w:wrap="none" w:vAnchor="text" w:hAnchor="page" w:x="826" w:y="305"/>
              <w:jc w:val="left"/>
              <w:rPr>
                <w:sz w:val="19"/>
                <w:szCs w:val="19"/>
              </w:rPr>
            </w:pPr>
            <w:r>
              <w:rPr>
                <w:sz w:val="19"/>
                <w:szCs w:val="19"/>
              </w:rPr>
              <w:t>Cấp ủy, tổ chức đảng, cán bộ, đảng viên thường xuyên coi trọng nhiệm vụ công tác xây dựng Đảng và hệ thống chính trị trong sạch, vững mạnh; tiếp tục nâng cao năng lực lãnh đạo và sức chiến đấu của tổ chức Đảng và đảng viên.</w:t>
            </w:r>
          </w:p>
        </w:tc>
        <w:tc>
          <w:tcPr>
            <w:tcW w:w="1701" w:type="dxa"/>
            <w:tcBorders>
              <w:top w:val="single" w:sz="4" w:space="0" w:color="auto"/>
              <w:left w:val="single" w:sz="4" w:space="0" w:color="auto"/>
            </w:tcBorders>
            <w:shd w:val="clear" w:color="auto" w:fill="FFFFFF"/>
            <w:vAlign w:val="center"/>
          </w:tcPr>
          <w:p w:rsidR="000C5E92" w:rsidRDefault="000C5E92" w:rsidP="00A14081">
            <w:pPr>
              <w:pStyle w:val="Khc0"/>
              <w:framePr w:w="15446" w:h="7570" w:wrap="none" w:vAnchor="text" w:hAnchor="page" w:x="826" w:y="305"/>
              <w:rPr>
                <w:sz w:val="19"/>
                <w:szCs w:val="19"/>
              </w:rPr>
            </w:pPr>
            <w:r>
              <w:rPr>
                <w:sz w:val="19"/>
                <w:szCs w:val="19"/>
              </w:rPr>
              <w:t xml:space="preserve">Đề nghị Thường trực </w:t>
            </w:r>
            <w:r>
              <w:rPr>
                <w:sz w:val="19"/>
                <w:szCs w:val="19"/>
                <w:lang w:val="en-US"/>
              </w:rPr>
              <w:t>Huyện</w:t>
            </w:r>
            <w:r>
              <w:rPr>
                <w:sz w:val="19"/>
                <w:szCs w:val="19"/>
              </w:rPr>
              <w:t xml:space="preserve"> ủy giao Văn phòng </w:t>
            </w:r>
            <w:r>
              <w:rPr>
                <w:sz w:val="19"/>
                <w:szCs w:val="19"/>
                <w:lang w:val="en-US"/>
              </w:rPr>
              <w:t>Huyện</w:t>
            </w:r>
            <w:r>
              <w:rPr>
                <w:sz w:val="19"/>
                <w:szCs w:val="19"/>
              </w:rPr>
              <w:t xml:space="preserve"> ủy, các Ban Xây dựng Đảng tham mưu thực hiện</w:t>
            </w:r>
          </w:p>
        </w:tc>
        <w:tc>
          <w:tcPr>
            <w:tcW w:w="2678" w:type="dxa"/>
            <w:tcBorders>
              <w:top w:val="single" w:sz="4" w:space="0" w:color="auto"/>
              <w:left w:val="single" w:sz="4" w:space="0" w:color="auto"/>
            </w:tcBorders>
            <w:shd w:val="clear" w:color="auto" w:fill="FFFFFF"/>
            <w:vAlign w:val="center"/>
          </w:tcPr>
          <w:p w:rsidR="000C5E92" w:rsidRPr="00D52435" w:rsidRDefault="000C5E92" w:rsidP="00A14081">
            <w:pPr>
              <w:pStyle w:val="Khc0"/>
              <w:framePr w:w="15446" w:h="7570" w:wrap="none" w:vAnchor="text" w:hAnchor="page" w:x="826" w:y="305"/>
              <w:rPr>
                <w:sz w:val="19"/>
                <w:szCs w:val="19"/>
                <w:lang w:val="en-US"/>
              </w:rPr>
            </w:pPr>
            <w:r>
              <w:rPr>
                <w:sz w:val="19"/>
                <w:szCs w:val="19"/>
              </w:rPr>
              <w:t xml:space="preserve">Các </w:t>
            </w:r>
            <w:r>
              <w:rPr>
                <w:sz w:val="19"/>
                <w:szCs w:val="19"/>
                <w:lang w:val="en-US"/>
              </w:rPr>
              <w:t>phòng</w:t>
            </w:r>
            <w:r>
              <w:rPr>
                <w:sz w:val="19"/>
                <w:szCs w:val="19"/>
              </w:rPr>
              <w:t xml:space="preserve">, ban, ngành </w:t>
            </w:r>
            <w:r>
              <w:rPr>
                <w:sz w:val="19"/>
                <w:szCs w:val="19"/>
                <w:lang w:val="en-US"/>
              </w:rPr>
              <w:t>huyện</w:t>
            </w:r>
            <w:r>
              <w:rPr>
                <w:sz w:val="19"/>
                <w:szCs w:val="19"/>
              </w:rPr>
              <w:t xml:space="preserve"> và UBND các </w:t>
            </w:r>
            <w:r>
              <w:rPr>
                <w:sz w:val="19"/>
                <w:szCs w:val="19"/>
                <w:lang w:val="en-US"/>
              </w:rPr>
              <w:t>xã</w:t>
            </w:r>
            <w:r>
              <w:rPr>
                <w:sz w:val="19"/>
                <w:szCs w:val="19"/>
              </w:rPr>
              <w:t xml:space="preserve">, </w:t>
            </w:r>
            <w:r>
              <w:rPr>
                <w:sz w:val="19"/>
                <w:szCs w:val="19"/>
                <w:lang w:val="en-US"/>
              </w:rPr>
              <w:t>thị trấn</w:t>
            </w:r>
          </w:p>
        </w:tc>
        <w:tc>
          <w:tcPr>
            <w:tcW w:w="1130" w:type="dxa"/>
            <w:tcBorders>
              <w:top w:val="single" w:sz="4" w:space="0" w:color="auto"/>
              <w:left w:val="single" w:sz="4" w:space="0" w:color="auto"/>
            </w:tcBorders>
            <w:shd w:val="clear" w:color="auto" w:fill="FFFFFF"/>
            <w:vAlign w:val="center"/>
          </w:tcPr>
          <w:p w:rsidR="000C5E92" w:rsidRDefault="000C5E92" w:rsidP="00A14081">
            <w:pPr>
              <w:pStyle w:val="Khc0"/>
              <w:framePr w:w="15446" w:h="7570" w:wrap="none" w:vAnchor="text" w:hAnchor="page" w:x="826" w:y="305"/>
              <w:spacing w:line="290" w:lineRule="auto"/>
              <w:rPr>
                <w:sz w:val="19"/>
                <w:szCs w:val="19"/>
              </w:rPr>
            </w:pPr>
            <w:r>
              <w:rPr>
                <w:sz w:val="19"/>
                <w:szCs w:val="19"/>
              </w:rPr>
              <w:t>Thường xuyên</w:t>
            </w:r>
          </w:p>
        </w:tc>
        <w:tc>
          <w:tcPr>
            <w:tcW w:w="3092" w:type="dxa"/>
            <w:tcBorders>
              <w:top w:val="single" w:sz="4" w:space="0" w:color="auto"/>
              <w:left w:val="single" w:sz="4" w:space="0" w:color="auto"/>
              <w:bottom w:val="single" w:sz="4" w:space="0" w:color="auto"/>
              <w:right w:val="single" w:sz="4" w:space="0" w:color="auto"/>
            </w:tcBorders>
            <w:shd w:val="clear" w:color="auto" w:fill="FFFFFF"/>
          </w:tcPr>
          <w:p w:rsidR="000C5E92" w:rsidRDefault="000C5E92" w:rsidP="000C5E92">
            <w:pPr>
              <w:framePr w:w="15446" w:h="7570" w:wrap="none" w:vAnchor="text" w:hAnchor="page" w:x="826" w:y="305"/>
              <w:rPr>
                <w:sz w:val="10"/>
                <w:szCs w:val="10"/>
              </w:rPr>
            </w:pPr>
          </w:p>
        </w:tc>
      </w:tr>
      <w:tr w:rsidR="000C5E92" w:rsidTr="00655944">
        <w:trPr>
          <w:trHeight w:hRule="exact" w:val="1481"/>
        </w:trPr>
        <w:tc>
          <w:tcPr>
            <w:tcW w:w="588" w:type="dxa"/>
            <w:tcBorders>
              <w:top w:val="single" w:sz="4" w:space="0" w:color="auto"/>
              <w:left w:val="single" w:sz="4" w:space="0" w:color="auto"/>
            </w:tcBorders>
            <w:shd w:val="clear" w:color="auto" w:fill="FFFFFF"/>
            <w:vAlign w:val="center"/>
          </w:tcPr>
          <w:p w:rsidR="000C5E92" w:rsidRDefault="000C5E92" w:rsidP="000C5E92">
            <w:pPr>
              <w:pStyle w:val="Khc0"/>
              <w:framePr w:w="15446" w:h="7570" w:wrap="none" w:vAnchor="text" w:hAnchor="page" w:x="826" w:y="305"/>
              <w:spacing w:line="240" w:lineRule="auto"/>
              <w:rPr>
                <w:sz w:val="19"/>
                <w:szCs w:val="19"/>
              </w:rPr>
            </w:pPr>
            <w:r>
              <w:rPr>
                <w:sz w:val="19"/>
                <w:szCs w:val="19"/>
              </w:rPr>
              <w:t>2</w:t>
            </w:r>
          </w:p>
        </w:tc>
        <w:tc>
          <w:tcPr>
            <w:tcW w:w="6226" w:type="dxa"/>
            <w:tcBorders>
              <w:top w:val="single" w:sz="4" w:space="0" w:color="auto"/>
              <w:left w:val="single" w:sz="4" w:space="0" w:color="auto"/>
            </w:tcBorders>
            <w:shd w:val="clear" w:color="auto" w:fill="FFFFFF"/>
            <w:vAlign w:val="center"/>
          </w:tcPr>
          <w:p w:rsidR="000C5E92" w:rsidRDefault="000C5E92" w:rsidP="00A14081">
            <w:pPr>
              <w:pStyle w:val="Khc0"/>
              <w:framePr w:w="15446" w:h="7570" w:wrap="none" w:vAnchor="text" w:hAnchor="page" w:x="826" w:y="305"/>
              <w:jc w:val="left"/>
              <w:rPr>
                <w:sz w:val="19"/>
                <w:szCs w:val="19"/>
              </w:rPr>
            </w:pPr>
            <w:r>
              <w:rPr>
                <w:sz w:val="19"/>
                <w:szCs w:val="19"/>
              </w:rPr>
              <w:t>Triển khai thực hiện có hiệu quả Nghị quyết Đại hội XIII của Đảng, các chỉ thị, nghị quyết của Trung ương, nhất là Nghị quyết số 11-NQ/TW ngày 10 tháng 02 năm 2022 của Bộ Chính trị, chính sách, pháp luật của Nhà nước, sự chỉ đạo điều hành của Chính phủ, Thủ tướng Chính phủ và Nghị quyết Đại hội Đảng bộ tỉnh lần thứ XIV</w:t>
            </w:r>
            <w:r>
              <w:rPr>
                <w:sz w:val="19"/>
                <w:szCs w:val="19"/>
                <w:lang w:val="en-US"/>
              </w:rPr>
              <w:t>, Nghị quyết Đại hội Đảng bộ huyện</w:t>
            </w:r>
            <w:r>
              <w:rPr>
                <w:sz w:val="19"/>
                <w:szCs w:val="19"/>
              </w:rPr>
              <w:t>.</w:t>
            </w:r>
          </w:p>
        </w:tc>
        <w:tc>
          <w:tcPr>
            <w:tcW w:w="1701" w:type="dxa"/>
            <w:tcBorders>
              <w:top w:val="single" w:sz="4" w:space="0" w:color="auto"/>
              <w:left w:val="single" w:sz="4" w:space="0" w:color="auto"/>
            </w:tcBorders>
            <w:shd w:val="clear" w:color="auto" w:fill="FFFFFF"/>
            <w:vAlign w:val="center"/>
          </w:tcPr>
          <w:p w:rsidR="000C5E92" w:rsidRPr="005E413C" w:rsidRDefault="000C5E92" w:rsidP="00A14081">
            <w:pPr>
              <w:pStyle w:val="Khc0"/>
              <w:framePr w:w="15446" w:h="7570" w:wrap="none" w:vAnchor="text" w:hAnchor="page" w:x="826" w:y="305"/>
              <w:spacing w:line="240" w:lineRule="auto"/>
              <w:rPr>
                <w:sz w:val="19"/>
                <w:szCs w:val="19"/>
                <w:lang w:val="en-US"/>
              </w:rPr>
            </w:pPr>
            <w:r>
              <w:rPr>
                <w:sz w:val="19"/>
                <w:szCs w:val="19"/>
                <w:lang w:val="en-US"/>
              </w:rPr>
              <w:t>Phòng Tài chính - Kế hoạch</w:t>
            </w:r>
          </w:p>
        </w:tc>
        <w:tc>
          <w:tcPr>
            <w:tcW w:w="2678" w:type="dxa"/>
            <w:tcBorders>
              <w:top w:val="single" w:sz="4" w:space="0" w:color="auto"/>
              <w:left w:val="single" w:sz="4" w:space="0" w:color="auto"/>
            </w:tcBorders>
            <w:shd w:val="clear" w:color="auto" w:fill="FFFFFF"/>
            <w:vAlign w:val="center"/>
          </w:tcPr>
          <w:p w:rsidR="000C5E92" w:rsidRDefault="000C5E92" w:rsidP="00A14081">
            <w:pPr>
              <w:pStyle w:val="Khc0"/>
              <w:framePr w:w="15446" w:h="7570" w:wrap="none" w:vAnchor="text" w:hAnchor="page" w:x="826" w:y="305"/>
              <w:rPr>
                <w:sz w:val="19"/>
                <w:szCs w:val="19"/>
              </w:rPr>
            </w:pPr>
            <w:r>
              <w:rPr>
                <w:sz w:val="19"/>
                <w:szCs w:val="19"/>
              </w:rPr>
              <w:t xml:space="preserve">Các </w:t>
            </w:r>
            <w:r>
              <w:rPr>
                <w:sz w:val="19"/>
                <w:szCs w:val="19"/>
                <w:lang w:val="en-US"/>
              </w:rPr>
              <w:t>phòng</w:t>
            </w:r>
            <w:r>
              <w:rPr>
                <w:sz w:val="19"/>
                <w:szCs w:val="19"/>
              </w:rPr>
              <w:t xml:space="preserve">, ban, ngành </w:t>
            </w:r>
            <w:r>
              <w:rPr>
                <w:sz w:val="19"/>
                <w:szCs w:val="19"/>
                <w:lang w:val="en-US"/>
              </w:rPr>
              <w:t>huyện</w:t>
            </w:r>
            <w:r>
              <w:rPr>
                <w:sz w:val="19"/>
                <w:szCs w:val="19"/>
              </w:rPr>
              <w:t xml:space="preserve"> và UBND các </w:t>
            </w:r>
            <w:r>
              <w:rPr>
                <w:sz w:val="19"/>
                <w:szCs w:val="19"/>
                <w:lang w:val="en-US"/>
              </w:rPr>
              <w:t>xã</w:t>
            </w:r>
            <w:r>
              <w:rPr>
                <w:sz w:val="19"/>
                <w:szCs w:val="19"/>
              </w:rPr>
              <w:t xml:space="preserve">, </w:t>
            </w:r>
            <w:r>
              <w:rPr>
                <w:sz w:val="19"/>
                <w:szCs w:val="19"/>
                <w:lang w:val="en-US"/>
              </w:rPr>
              <w:t>thị trấn</w:t>
            </w:r>
          </w:p>
        </w:tc>
        <w:tc>
          <w:tcPr>
            <w:tcW w:w="1130" w:type="dxa"/>
            <w:tcBorders>
              <w:top w:val="single" w:sz="4" w:space="0" w:color="auto"/>
              <w:left w:val="single" w:sz="4" w:space="0" w:color="auto"/>
            </w:tcBorders>
            <w:shd w:val="clear" w:color="auto" w:fill="FFFFFF"/>
            <w:vAlign w:val="center"/>
          </w:tcPr>
          <w:p w:rsidR="000C5E92" w:rsidRDefault="000C5E92" w:rsidP="00A14081">
            <w:pPr>
              <w:pStyle w:val="Khc0"/>
              <w:framePr w:w="15446" w:h="7570" w:wrap="none" w:vAnchor="text" w:hAnchor="page" w:x="826" w:y="305"/>
              <w:spacing w:line="240" w:lineRule="auto"/>
              <w:rPr>
                <w:sz w:val="19"/>
                <w:szCs w:val="19"/>
              </w:rPr>
            </w:pPr>
            <w:r>
              <w:rPr>
                <w:sz w:val="19"/>
                <w:szCs w:val="19"/>
              </w:rPr>
              <w:t>Hàng năm</w:t>
            </w:r>
          </w:p>
        </w:tc>
        <w:tc>
          <w:tcPr>
            <w:tcW w:w="3092" w:type="dxa"/>
            <w:tcBorders>
              <w:top w:val="single" w:sz="4" w:space="0" w:color="auto"/>
              <w:left w:val="single" w:sz="4" w:space="0" w:color="auto"/>
              <w:bottom w:val="single" w:sz="4" w:space="0" w:color="auto"/>
              <w:right w:val="single" w:sz="4" w:space="0" w:color="auto"/>
            </w:tcBorders>
            <w:shd w:val="clear" w:color="auto" w:fill="FFFFFF"/>
            <w:vAlign w:val="center"/>
          </w:tcPr>
          <w:p w:rsidR="000C5E92" w:rsidRDefault="000C5E92" w:rsidP="000C5E92">
            <w:pPr>
              <w:pStyle w:val="Khc0"/>
              <w:framePr w:w="15446" w:h="7570" w:wrap="none" w:vAnchor="text" w:hAnchor="page" w:x="826" w:y="305"/>
              <w:rPr>
                <w:sz w:val="19"/>
                <w:szCs w:val="19"/>
              </w:rPr>
            </w:pPr>
          </w:p>
        </w:tc>
      </w:tr>
      <w:tr w:rsidR="000C5E92" w:rsidTr="00655944">
        <w:trPr>
          <w:trHeight w:hRule="exact" w:val="1202"/>
        </w:trPr>
        <w:tc>
          <w:tcPr>
            <w:tcW w:w="588" w:type="dxa"/>
            <w:tcBorders>
              <w:top w:val="single" w:sz="4" w:space="0" w:color="auto"/>
              <w:left w:val="single" w:sz="4" w:space="0" w:color="auto"/>
            </w:tcBorders>
            <w:shd w:val="clear" w:color="auto" w:fill="FFFFFF"/>
            <w:vAlign w:val="center"/>
          </w:tcPr>
          <w:p w:rsidR="000C5E92" w:rsidRDefault="000C5E92" w:rsidP="000C5E92">
            <w:pPr>
              <w:pStyle w:val="Khc0"/>
              <w:framePr w:w="15446" w:h="7570" w:wrap="none" w:vAnchor="text" w:hAnchor="page" w:x="826" w:y="305"/>
              <w:spacing w:line="240" w:lineRule="auto"/>
              <w:rPr>
                <w:sz w:val="19"/>
                <w:szCs w:val="19"/>
              </w:rPr>
            </w:pPr>
            <w:r>
              <w:rPr>
                <w:sz w:val="19"/>
                <w:szCs w:val="19"/>
              </w:rPr>
              <w:t>3</w:t>
            </w:r>
          </w:p>
        </w:tc>
        <w:tc>
          <w:tcPr>
            <w:tcW w:w="6226" w:type="dxa"/>
            <w:tcBorders>
              <w:top w:val="single" w:sz="4" w:space="0" w:color="auto"/>
              <w:left w:val="single" w:sz="4" w:space="0" w:color="auto"/>
            </w:tcBorders>
            <w:shd w:val="clear" w:color="auto" w:fill="FFFFFF"/>
            <w:vAlign w:val="center"/>
          </w:tcPr>
          <w:p w:rsidR="000C5E92" w:rsidRDefault="000C5E92" w:rsidP="00A14081">
            <w:pPr>
              <w:pStyle w:val="Khc0"/>
              <w:framePr w:w="15446" w:h="7570" w:wrap="none" w:vAnchor="text" w:hAnchor="page" w:x="826" w:y="305"/>
              <w:jc w:val="left"/>
              <w:rPr>
                <w:sz w:val="19"/>
                <w:szCs w:val="19"/>
              </w:rPr>
            </w:pPr>
            <w:r>
              <w:rPr>
                <w:sz w:val="19"/>
                <w:szCs w:val="19"/>
              </w:rPr>
              <w:t>Phát triển kinh tế - xã hội nhanh, xanh và bền vững trên cơ sở phát huy mạnh mẽ những tiềm năng, thế mạnh, tinh thần tự lực, tự cường; biến di sản thành tài sản; biến tiềm lực thành nguồn lực;</w:t>
            </w:r>
            <w:r w:rsidR="002B49CA">
              <w:rPr>
                <w:sz w:val="19"/>
                <w:szCs w:val="19"/>
              </w:rPr>
              <w:t xml:space="preserve"> vươn lên mạnh mẽ bằng sức mạnh</w:t>
            </w:r>
            <w:r w:rsidR="002B49CA">
              <w:rPr>
                <w:sz w:val="19"/>
                <w:szCs w:val="19"/>
                <w:lang w:val="en-US"/>
              </w:rPr>
              <w:t xml:space="preserve"> </w:t>
            </w:r>
            <w:r>
              <w:rPr>
                <w:sz w:val="19"/>
                <w:szCs w:val="19"/>
              </w:rPr>
              <w:t>nội sinh, đi lên từ bàn tay, khối óc</w:t>
            </w:r>
            <w:r>
              <w:rPr>
                <w:sz w:val="19"/>
                <w:szCs w:val="19"/>
                <w:lang w:val="en-US"/>
              </w:rPr>
              <w:t>,</w:t>
            </w:r>
            <w:r>
              <w:rPr>
                <w:sz w:val="19"/>
                <w:szCs w:val="19"/>
              </w:rPr>
              <w:t xml:space="preserve"> không trông chờ, ỷ lại.</w:t>
            </w:r>
          </w:p>
        </w:tc>
        <w:tc>
          <w:tcPr>
            <w:tcW w:w="1701" w:type="dxa"/>
            <w:tcBorders>
              <w:top w:val="single" w:sz="4" w:space="0" w:color="auto"/>
              <w:left w:val="single" w:sz="4" w:space="0" w:color="auto"/>
            </w:tcBorders>
            <w:shd w:val="clear" w:color="auto" w:fill="FFFFFF"/>
            <w:vAlign w:val="center"/>
          </w:tcPr>
          <w:p w:rsidR="000C5E92" w:rsidRDefault="000C5E92" w:rsidP="00A14081">
            <w:pPr>
              <w:pStyle w:val="Khc0"/>
              <w:framePr w:w="15446" w:h="7570" w:wrap="none" w:vAnchor="text" w:hAnchor="page" w:x="826" w:y="305"/>
              <w:spacing w:line="240" w:lineRule="auto"/>
              <w:rPr>
                <w:sz w:val="19"/>
                <w:szCs w:val="19"/>
              </w:rPr>
            </w:pPr>
            <w:r>
              <w:rPr>
                <w:sz w:val="19"/>
                <w:szCs w:val="19"/>
                <w:lang w:val="en-US"/>
              </w:rPr>
              <w:t>Phòng Tài chính - Kế hoạch</w:t>
            </w:r>
          </w:p>
        </w:tc>
        <w:tc>
          <w:tcPr>
            <w:tcW w:w="2678" w:type="dxa"/>
            <w:tcBorders>
              <w:top w:val="single" w:sz="4" w:space="0" w:color="auto"/>
              <w:left w:val="single" w:sz="4" w:space="0" w:color="auto"/>
            </w:tcBorders>
            <w:shd w:val="clear" w:color="auto" w:fill="FFFFFF"/>
            <w:vAlign w:val="center"/>
          </w:tcPr>
          <w:p w:rsidR="000C5E92" w:rsidRDefault="000C5E92" w:rsidP="00A14081">
            <w:pPr>
              <w:pStyle w:val="Khc0"/>
              <w:framePr w:w="15446" w:h="7570" w:wrap="none" w:vAnchor="text" w:hAnchor="page" w:x="826" w:y="305"/>
              <w:rPr>
                <w:sz w:val="19"/>
                <w:szCs w:val="19"/>
              </w:rPr>
            </w:pPr>
            <w:r>
              <w:rPr>
                <w:sz w:val="19"/>
                <w:szCs w:val="19"/>
              </w:rPr>
              <w:t xml:space="preserve">Các </w:t>
            </w:r>
            <w:r>
              <w:rPr>
                <w:sz w:val="19"/>
                <w:szCs w:val="19"/>
                <w:lang w:val="en-US"/>
              </w:rPr>
              <w:t>phòng</w:t>
            </w:r>
            <w:r>
              <w:rPr>
                <w:sz w:val="19"/>
                <w:szCs w:val="19"/>
              </w:rPr>
              <w:t xml:space="preserve">, ban, ngành </w:t>
            </w:r>
            <w:r>
              <w:rPr>
                <w:sz w:val="19"/>
                <w:szCs w:val="19"/>
                <w:lang w:val="en-US"/>
              </w:rPr>
              <w:t>huyện</w:t>
            </w:r>
            <w:r>
              <w:rPr>
                <w:sz w:val="19"/>
                <w:szCs w:val="19"/>
              </w:rPr>
              <w:t xml:space="preserve"> và UBND các </w:t>
            </w:r>
            <w:r>
              <w:rPr>
                <w:sz w:val="19"/>
                <w:szCs w:val="19"/>
                <w:lang w:val="en-US"/>
              </w:rPr>
              <w:t>xã</w:t>
            </w:r>
            <w:r>
              <w:rPr>
                <w:sz w:val="19"/>
                <w:szCs w:val="19"/>
              </w:rPr>
              <w:t xml:space="preserve">, </w:t>
            </w:r>
            <w:r>
              <w:rPr>
                <w:sz w:val="19"/>
                <w:szCs w:val="19"/>
                <w:lang w:val="en-US"/>
              </w:rPr>
              <w:t>thị trấn</w:t>
            </w:r>
          </w:p>
        </w:tc>
        <w:tc>
          <w:tcPr>
            <w:tcW w:w="1130" w:type="dxa"/>
            <w:tcBorders>
              <w:top w:val="single" w:sz="4" w:space="0" w:color="auto"/>
              <w:left w:val="single" w:sz="4" w:space="0" w:color="auto"/>
            </w:tcBorders>
            <w:shd w:val="clear" w:color="auto" w:fill="FFFFFF"/>
            <w:vAlign w:val="center"/>
          </w:tcPr>
          <w:p w:rsidR="000C5E92" w:rsidRDefault="000C5E92" w:rsidP="00A14081">
            <w:pPr>
              <w:pStyle w:val="Khc0"/>
              <w:framePr w:w="15446" w:h="7570" w:wrap="none" w:vAnchor="text" w:hAnchor="page" w:x="826" w:y="305"/>
              <w:spacing w:line="240" w:lineRule="auto"/>
              <w:rPr>
                <w:sz w:val="19"/>
                <w:szCs w:val="19"/>
              </w:rPr>
            </w:pPr>
            <w:r>
              <w:rPr>
                <w:sz w:val="19"/>
                <w:szCs w:val="19"/>
              </w:rPr>
              <w:t>Hàng năm</w:t>
            </w:r>
          </w:p>
        </w:tc>
        <w:tc>
          <w:tcPr>
            <w:tcW w:w="3092" w:type="dxa"/>
            <w:tcBorders>
              <w:top w:val="single" w:sz="4" w:space="0" w:color="auto"/>
              <w:left w:val="single" w:sz="4" w:space="0" w:color="auto"/>
              <w:bottom w:val="single" w:sz="4" w:space="0" w:color="auto"/>
              <w:right w:val="single" w:sz="4" w:space="0" w:color="auto"/>
            </w:tcBorders>
            <w:shd w:val="clear" w:color="auto" w:fill="FFFFFF"/>
            <w:vAlign w:val="center"/>
          </w:tcPr>
          <w:p w:rsidR="000C5E92" w:rsidRDefault="000C5E92" w:rsidP="000C5E92">
            <w:pPr>
              <w:framePr w:w="15446" w:h="7570" w:wrap="none" w:vAnchor="text" w:hAnchor="page" w:x="826" w:y="305"/>
            </w:pPr>
          </w:p>
        </w:tc>
      </w:tr>
      <w:tr w:rsidR="000C5E92" w:rsidTr="00655944">
        <w:trPr>
          <w:trHeight w:hRule="exact" w:val="1007"/>
        </w:trPr>
        <w:tc>
          <w:tcPr>
            <w:tcW w:w="588" w:type="dxa"/>
            <w:tcBorders>
              <w:top w:val="single" w:sz="4" w:space="0" w:color="auto"/>
              <w:left w:val="single" w:sz="4" w:space="0" w:color="auto"/>
            </w:tcBorders>
            <w:shd w:val="clear" w:color="auto" w:fill="FFFFFF"/>
            <w:vAlign w:val="center"/>
          </w:tcPr>
          <w:p w:rsidR="000C5E92" w:rsidRDefault="000C5E92" w:rsidP="000C5E92">
            <w:pPr>
              <w:pStyle w:val="Khc0"/>
              <w:framePr w:w="15446" w:h="7570" w:wrap="none" w:vAnchor="text" w:hAnchor="page" w:x="826" w:y="305"/>
              <w:spacing w:line="240" w:lineRule="auto"/>
              <w:rPr>
                <w:sz w:val="19"/>
                <w:szCs w:val="19"/>
              </w:rPr>
            </w:pPr>
            <w:r>
              <w:rPr>
                <w:sz w:val="19"/>
                <w:szCs w:val="19"/>
              </w:rPr>
              <w:t>4</w:t>
            </w:r>
          </w:p>
        </w:tc>
        <w:tc>
          <w:tcPr>
            <w:tcW w:w="6226" w:type="dxa"/>
            <w:tcBorders>
              <w:top w:val="single" w:sz="4" w:space="0" w:color="auto"/>
              <w:left w:val="single" w:sz="4" w:space="0" w:color="auto"/>
            </w:tcBorders>
            <w:shd w:val="clear" w:color="auto" w:fill="FFFFFF"/>
            <w:vAlign w:val="center"/>
          </w:tcPr>
          <w:p w:rsidR="000C5E92" w:rsidRDefault="000C5E92" w:rsidP="00A14081">
            <w:pPr>
              <w:pStyle w:val="Khc0"/>
              <w:framePr w:w="15446" w:h="7570" w:wrap="none" w:vAnchor="text" w:hAnchor="page" w:x="826" w:y="305"/>
              <w:jc w:val="left"/>
              <w:rPr>
                <w:sz w:val="19"/>
                <w:szCs w:val="19"/>
              </w:rPr>
            </w:pPr>
            <w:r>
              <w:rPr>
                <w:sz w:val="19"/>
                <w:szCs w:val="19"/>
              </w:rPr>
              <w:t xml:space="preserve">Chú trọng đảm bảo sự hài hòa, </w:t>
            </w:r>
            <w:r w:rsidR="002B49CA">
              <w:rPr>
                <w:sz w:val="19"/>
                <w:szCs w:val="19"/>
                <w:lang w:val="en-US"/>
              </w:rPr>
              <w:t>gắn</w:t>
            </w:r>
            <w:r>
              <w:rPr>
                <w:sz w:val="19"/>
                <w:szCs w:val="19"/>
              </w:rPr>
              <w:t xml:space="preserve"> kết giữa phát triển kinh tế - văn hóa - xã hội và bảo vệ môi trường sinh thái gắn với bảo đảm quốc phòng, an ninh; không hy sinh tiến bộ, công bằng xã hội, môi trường để đổi lấy tăng trưởng kinh tế đơn thuần.</w:t>
            </w:r>
          </w:p>
        </w:tc>
        <w:tc>
          <w:tcPr>
            <w:tcW w:w="1701" w:type="dxa"/>
            <w:tcBorders>
              <w:top w:val="single" w:sz="4" w:space="0" w:color="auto"/>
              <w:left w:val="single" w:sz="4" w:space="0" w:color="auto"/>
            </w:tcBorders>
            <w:shd w:val="clear" w:color="auto" w:fill="FFFFFF"/>
            <w:vAlign w:val="center"/>
          </w:tcPr>
          <w:p w:rsidR="000C5E92" w:rsidRDefault="000C5E92" w:rsidP="00A14081">
            <w:pPr>
              <w:pStyle w:val="Khc0"/>
              <w:framePr w:w="15446" w:h="7570" w:wrap="none" w:vAnchor="text" w:hAnchor="page" w:x="826" w:y="305"/>
              <w:spacing w:line="240" w:lineRule="auto"/>
              <w:rPr>
                <w:sz w:val="19"/>
                <w:szCs w:val="19"/>
              </w:rPr>
            </w:pPr>
            <w:r>
              <w:rPr>
                <w:sz w:val="19"/>
                <w:szCs w:val="19"/>
                <w:lang w:val="en-US"/>
              </w:rPr>
              <w:t>Phòng Tài chính - Kế hoạch</w:t>
            </w:r>
          </w:p>
        </w:tc>
        <w:tc>
          <w:tcPr>
            <w:tcW w:w="2678" w:type="dxa"/>
            <w:tcBorders>
              <w:top w:val="single" w:sz="4" w:space="0" w:color="auto"/>
              <w:left w:val="single" w:sz="4" w:space="0" w:color="auto"/>
            </w:tcBorders>
            <w:shd w:val="clear" w:color="auto" w:fill="FFFFFF"/>
            <w:vAlign w:val="center"/>
          </w:tcPr>
          <w:p w:rsidR="000C5E92" w:rsidRDefault="000C5E92" w:rsidP="00A14081">
            <w:pPr>
              <w:pStyle w:val="Khc0"/>
              <w:framePr w:w="15446" w:h="7570" w:wrap="none" w:vAnchor="text" w:hAnchor="page" w:x="826" w:y="305"/>
              <w:rPr>
                <w:sz w:val="19"/>
                <w:szCs w:val="19"/>
              </w:rPr>
            </w:pPr>
            <w:r>
              <w:rPr>
                <w:sz w:val="19"/>
                <w:szCs w:val="19"/>
              </w:rPr>
              <w:t xml:space="preserve">Các </w:t>
            </w:r>
            <w:r>
              <w:rPr>
                <w:sz w:val="19"/>
                <w:szCs w:val="19"/>
                <w:lang w:val="en-US"/>
              </w:rPr>
              <w:t>phòng</w:t>
            </w:r>
            <w:r>
              <w:rPr>
                <w:sz w:val="19"/>
                <w:szCs w:val="19"/>
              </w:rPr>
              <w:t xml:space="preserve">, ban, ngành </w:t>
            </w:r>
            <w:r>
              <w:rPr>
                <w:sz w:val="19"/>
                <w:szCs w:val="19"/>
                <w:lang w:val="en-US"/>
              </w:rPr>
              <w:t>huyện</w:t>
            </w:r>
            <w:r>
              <w:rPr>
                <w:sz w:val="19"/>
                <w:szCs w:val="19"/>
              </w:rPr>
              <w:t xml:space="preserve"> và UBND các </w:t>
            </w:r>
            <w:r>
              <w:rPr>
                <w:sz w:val="19"/>
                <w:szCs w:val="19"/>
                <w:lang w:val="en-US"/>
              </w:rPr>
              <w:t>xã</w:t>
            </w:r>
            <w:r>
              <w:rPr>
                <w:sz w:val="19"/>
                <w:szCs w:val="19"/>
              </w:rPr>
              <w:t xml:space="preserve">, </w:t>
            </w:r>
            <w:r>
              <w:rPr>
                <w:sz w:val="19"/>
                <w:szCs w:val="19"/>
                <w:lang w:val="en-US"/>
              </w:rPr>
              <w:t>thị trấn</w:t>
            </w:r>
          </w:p>
        </w:tc>
        <w:tc>
          <w:tcPr>
            <w:tcW w:w="1130" w:type="dxa"/>
            <w:tcBorders>
              <w:top w:val="single" w:sz="4" w:space="0" w:color="auto"/>
              <w:left w:val="single" w:sz="4" w:space="0" w:color="auto"/>
            </w:tcBorders>
            <w:shd w:val="clear" w:color="auto" w:fill="FFFFFF"/>
            <w:vAlign w:val="center"/>
          </w:tcPr>
          <w:p w:rsidR="000C5E92" w:rsidRDefault="000C5E92" w:rsidP="00A14081">
            <w:pPr>
              <w:pStyle w:val="Khc0"/>
              <w:framePr w:w="15446" w:h="7570" w:wrap="none" w:vAnchor="text" w:hAnchor="page" w:x="826" w:y="305"/>
              <w:spacing w:line="240" w:lineRule="auto"/>
              <w:rPr>
                <w:sz w:val="19"/>
                <w:szCs w:val="19"/>
              </w:rPr>
            </w:pPr>
            <w:r>
              <w:rPr>
                <w:sz w:val="19"/>
                <w:szCs w:val="19"/>
              </w:rPr>
              <w:t>Hàng năm</w:t>
            </w:r>
          </w:p>
        </w:tc>
        <w:tc>
          <w:tcPr>
            <w:tcW w:w="3092" w:type="dxa"/>
            <w:tcBorders>
              <w:top w:val="single" w:sz="4" w:space="0" w:color="auto"/>
              <w:left w:val="single" w:sz="4" w:space="0" w:color="auto"/>
              <w:bottom w:val="single" w:sz="4" w:space="0" w:color="auto"/>
              <w:right w:val="single" w:sz="4" w:space="0" w:color="auto"/>
            </w:tcBorders>
            <w:shd w:val="clear" w:color="auto" w:fill="FFFFFF"/>
            <w:vAlign w:val="center"/>
          </w:tcPr>
          <w:p w:rsidR="000C5E92" w:rsidRDefault="000C5E92" w:rsidP="000C5E92">
            <w:pPr>
              <w:framePr w:w="15446" w:h="7570" w:wrap="none" w:vAnchor="text" w:hAnchor="page" w:x="826" w:y="305"/>
            </w:pPr>
          </w:p>
        </w:tc>
      </w:tr>
      <w:tr w:rsidR="000C5E92" w:rsidTr="00655944">
        <w:trPr>
          <w:trHeight w:hRule="exact" w:val="1276"/>
        </w:trPr>
        <w:tc>
          <w:tcPr>
            <w:tcW w:w="588" w:type="dxa"/>
            <w:tcBorders>
              <w:top w:val="single" w:sz="4" w:space="0" w:color="auto"/>
              <w:left w:val="single" w:sz="4" w:space="0" w:color="auto"/>
              <w:bottom w:val="single" w:sz="4" w:space="0" w:color="auto"/>
            </w:tcBorders>
            <w:shd w:val="clear" w:color="auto" w:fill="FFFFFF"/>
            <w:vAlign w:val="center"/>
          </w:tcPr>
          <w:p w:rsidR="000C5E92" w:rsidRDefault="000C5E92" w:rsidP="000C5E92">
            <w:pPr>
              <w:pStyle w:val="Khc0"/>
              <w:framePr w:w="15446" w:h="7570" w:wrap="none" w:vAnchor="text" w:hAnchor="page" w:x="826" w:y="305"/>
              <w:spacing w:line="240" w:lineRule="auto"/>
              <w:rPr>
                <w:sz w:val="19"/>
                <w:szCs w:val="19"/>
              </w:rPr>
            </w:pPr>
            <w:r>
              <w:rPr>
                <w:sz w:val="19"/>
                <w:szCs w:val="19"/>
              </w:rPr>
              <w:t>5</w:t>
            </w:r>
          </w:p>
        </w:tc>
        <w:tc>
          <w:tcPr>
            <w:tcW w:w="6226" w:type="dxa"/>
            <w:tcBorders>
              <w:top w:val="single" w:sz="4" w:space="0" w:color="auto"/>
              <w:left w:val="single" w:sz="4" w:space="0" w:color="auto"/>
              <w:bottom w:val="single" w:sz="4" w:space="0" w:color="auto"/>
            </w:tcBorders>
            <w:shd w:val="clear" w:color="auto" w:fill="FFFFFF"/>
            <w:vAlign w:val="center"/>
          </w:tcPr>
          <w:p w:rsidR="000C5E92" w:rsidRDefault="000C5E92" w:rsidP="00A14081">
            <w:pPr>
              <w:pStyle w:val="Khc0"/>
              <w:framePr w:w="15446" w:h="7570" w:wrap="none" w:vAnchor="text" w:hAnchor="page" w:x="826" w:y="305"/>
              <w:jc w:val="left"/>
              <w:rPr>
                <w:sz w:val="19"/>
                <w:szCs w:val="19"/>
              </w:rPr>
            </w:pPr>
            <w:r>
              <w:rPr>
                <w:sz w:val="19"/>
                <w:szCs w:val="19"/>
              </w:rPr>
              <w:t xml:space="preserve">Tập trung xây dựng, phát huy hiệu quả vùng động lực kinh tế của </w:t>
            </w:r>
            <w:r>
              <w:rPr>
                <w:sz w:val="19"/>
                <w:szCs w:val="19"/>
                <w:lang w:val="en-US"/>
              </w:rPr>
              <w:t>huyện</w:t>
            </w:r>
            <w:r>
              <w:rPr>
                <w:sz w:val="19"/>
                <w:szCs w:val="19"/>
              </w:rPr>
              <w:t xml:space="preserve">; tập trung ưu tiên phát triển kinh tế nông nghiệp, du lịch và kinh tế cửa khẩu theo hướng kinh tế xanh, kinh tế số, kinh tế tuần hoàn gắn với tiềm năng, thế mạnh, cơ hội nổi trội, lợi thế cạnh tranh của </w:t>
            </w:r>
            <w:r>
              <w:rPr>
                <w:sz w:val="19"/>
                <w:szCs w:val="19"/>
                <w:lang w:val="en-US"/>
              </w:rPr>
              <w:t>huyện</w:t>
            </w:r>
            <w:r>
              <w:rPr>
                <w:sz w:val="19"/>
                <w:szCs w:val="19"/>
              </w:rPr>
              <w:t>.</w:t>
            </w:r>
          </w:p>
        </w:tc>
        <w:tc>
          <w:tcPr>
            <w:tcW w:w="1701" w:type="dxa"/>
            <w:tcBorders>
              <w:top w:val="single" w:sz="4" w:space="0" w:color="auto"/>
              <w:left w:val="single" w:sz="4" w:space="0" w:color="auto"/>
              <w:bottom w:val="single" w:sz="4" w:space="0" w:color="auto"/>
            </w:tcBorders>
            <w:shd w:val="clear" w:color="auto" w:fill="FFFFFF"/>
            <w:vAlign w:val="center"/>
          </w:tcPr>
          <w:p w:rsidR="000C5E92" w:rsidRDefault="000C5E92" w:rsidP="00A14081">
            <w:pPr>
              <w:pStyle w:val="Khc0"/>
              <w:framePr w:w="15446" w:h="7570" w:wrap="none" w:vAnchor="text" w:hAnchor="page" w:x="826" w:y="305"/>
              <w:spacing w:line="240" w:lineRule="auto"/>
              <w:rPr>
                <w:sz w:val="19"/>
                <w:szCs w:val="19"/>
              </w:rPr>
            </w:pPr>
            <w:r>
              <w:rPr>
                <w:sz w:val="19"/>
                <w:szCs w:val="19"/>
                <w:lang w:val="en-US"/>
              </w:rPr>
              <w:t>Phòng Tài chính - Kế hoạch</w:t>
            </w:r>
          </w:p>
        </w:tc>
        <w:tc>
          <w:tcPr>
            <w:tcW w:w="2678" w:type="dxa"/>
            <w:tcBorders>
              <w:top w:val="single" w:sz="4" w:space="0" w:color="auto"/>
              <w:left w:val="single" w:sz="4" w:space="0" w:color="auto"/>
              <w:bottom w:val="single" w:sz="4" w:space="0" w:color="auto"/>
            </w:tcBorders>
            <w:shd w:val="clear" w:color="auto" w:fill="FFFFFF"/>
            <w:vAlign w:val="center"/>
          </w:tcPr>
          <w:p w:rsidR="000C5E92" w:rsidRDefault="000C5E92" w:rsidP="00A14081">
            <w:pPr>
              <w:pStyle w:val="Khc0"/>
              <w:framePr w:w="15446" w:h="7570" w:wrap="none" w:vAnchor="text" w:hAnchor="page" w:x="826" w:y="305"/>
              <w:rPr>
                <w:sz w:val="19"/>
                <w:szCs w:val="19"/>
              </w:rPr>
            </w:pPr>
            <w:r>
              <w:rPr>
                <w:sz w:val="19"/>
                <w:szCs w:val="19"/>
              </w:rPr>
              <w:t xml:space="preserve">Các </w:t>
            </w:r>
            <w:r>
              <w:rPr>
                <w:sz w:val="19"/>
                <w:szCs w:val="19"/>
                <w:lang w:val="en-US"/>
              </w:rPr>
              <w:t>phòng</w:t>
            </w:r>
            <w:r>
              <w:rPr>
                <w:sz w:val="19"/>
                <w:szCs w:val="19"/>
              </w:rPr>
              <w:t xml:space="preserve">, ban, ngành </w:t>
            </w:r>
            <w:r>
              <w:rPr>
                <w:sz w:val="19"/>
                <w:szCs w:val="19"/>
                <w:lang w:val="en-US"/>
              </w:rPr>
              <w:t>huyện</w:t>
            </w:r>
            <w:r>
              <w:rPr>
                <w:sz w:val="19"/>
                <w:szCs w:val="19"/>
              </w:rPr>
              <w:t xml:space="preserve"> và UBND các </w:t>
            </w:r>
            <w:r>
              <w:rPr>
                <w:sz w:val="19"/>
                <w:szCs w:val="19"/>
                <w:lang w:val="en-US"/>
              </w:rPr>
              <w:t>xã</w:t>
            </w:r>
            <w:r>
              <w:rPr>
                <w:sz w:val="19"/>
                <w:szCs w:val="19"/>
              </w:rPr>
              <w:t xml:space="preserve">, </w:t>
            </w:r>
            <w:r>
              <w:rPr>
                <w:sz w:val="19"/>
                <w:szCs w:val="19"/>
                <w:lang w:val="en-US"/>
              </w:rPr>
              <w:t>thị trấn</w:t>
            </w:r>
          </w:p>
        </w:tc>
        <w:tc>
          <w:tcPr>
            <w:tcW w:w="1130" w:type="dxa"/>
            <w:tcBorders>
              <w:top w:val="single" w:sz="4" w:space="0" w:color="auto"/>
              <w:left w:val="single" w:sz="4" w:space="0" w:color="auto"/>
              <w:bottom w:val="single" w:sz="4" w:space="0" w:color="auto"/>
            </w:tcBorders>
            <w:shd w:val="clear" w:color="auto" w:fill="FFFFFF"/>
            <w:vAlign w:val="center"/>
          </w:tcPr>
          <w:p w:rsidR="000C5E92" w:rsidRDefault="000C5E92" w:rsidP="00A14081">
            <w:pPr>
              <w:pStyle w:val="Khc0"/>
              <w:framePr w:w="15446" w:h="7570" w:wrap="none" w:vAnchor="text" w:hAnchor="page" w:x="826" w:y="305"/>
              <w:spacing w:line="240" w:lineRule="auto"/>
              <w:rPr>
                <w:sz w:val="19"/>
                <w:szCs w:val="19"/>
              </w:rPr>
            </w:pPr>
            <w:r>
              <w:rPr>
                <w:sz w:val="19"/>
                <w:szCs w:val="19"/>
              </w:rPr>
              <w:t>Hàng năm</w:t>
            </w:r>
          </w:p>
        </w:tc>
        <w:tc>
          <w:tcPr>
            <w:tcW w:w="3092" w:type="dxa"/>
            <w:tcBorders>
              <w:top w:val="single" w:sz="4" w:space="0" w:color="auto"/>
              <w:left w:val="single" w:sz="4" w:space="0" w:color="auto"/>
              <w:bottom w:val="single" w:sz="4" w:space="0" w:color="auto"/>
              <w:right w:val="single" w:sz="4" w:space="0" w:color="auto"/>
            </w:tcBorders>
            <w:shd w:val="clear" w:color="auto" w:fill="FFFFFF"/>
            <w:vAlign w:val="center"/>
          </w:tcPr>
          <w:p w:rsidR="000C5E92" w:rsidRDefault="000C5E92" w:rsidP="000C5E92">
            <w:pPr>
              <w:framePr w:w="15446" w:h="7570" w:wrap="none" w:vAnchor="text" w:hAnchor="page" w:x="826" w:y="305"/>
            </w:pPr>
          </w:p>
        </w:tc>
      </w:tr>
      <w:tr w:rsidR="00BB48DF" w:rsidTr="00655944">
        <w:trPr>
          <w:trHeight w:hRule="exact" w:val="1197"/>
        </w:trPr>
        <w:tc>
          <w:tcPr>
            <w:tcW w:w="588" w:type="dxa"/>
            <w:tcBorders>
              <w:top w:val="single" w:sz="4" w:space="0" w:color="auto"/>
              <w:left w:val="single" w:sz="4" w:space="0" w:color="auto"/>
              <w:bottom w:val="single" w:sz="4" w:space="0" w:color="auto"/>
            </w:tcBorders>
            <w:shd w:val="clear" w:color="auto" w:fill="FFFFFF"/>
            <w:vAlign w:val="center"/>
          </w:tcPr>
          <w:p w:rsidR="00BB48DF" w:rsidRDefault="00BB48DF" w:rsidP="00BB48DF">
            <w:pPr>
              <w:pStyle w:val="Khc0"/>
              <w:framePr w:w="15446" w:h="7570" w:wrap="none" w:vAnchor="text" w:hAnchor="page" w:x="826" w:y="305"/>
              <w:spacing w:line="240" w:lineRule="auto"/>
              <w:rPr>
                <w:sz w:val="19"/>
                <w:szCs w:val="19"/>
              </w:rPr>
            </w:pPr>
            <w:r>
              <w:rPr>
                <w:sz w:val="19"/>
                <w:szCs w:val="19"/>
              </w:rPr>
              <w:t>6</w:t>
            </w:r>
          </w:p>
        </w:tc>
        <w:tc>
          <w:tcPr>
            <w:tcW w:w="6226" w:type="dxa"/>
            <w:tcBorders>
              <w:top w:val="single" w:sz="4" w:space="0" w:color="auto"/>
              <w:left w:val="single" w:sz="4" w:space="0" w:color="auto"/>
              <w:bottom w:val="single" w:sz="4" w:space="0" w:color="auto"/>
            </w:tcBorders>
            <w:shd w:val="clear" w:color="auto" w:fill="FFFFFF"/>
            <w:vAlign w:val="center"/>
          </w:tcPr>
          <w:p w:rsidR="00BB48DF" w:rsidRDefault="00BB48DF" w:rsidP="00A14081">
            <w:pPr>
              <w:pStyle w:val="Khc0"/>
              <w:framePr w:w="15446" w:h="7570" w:wrap="none" w:vAnchor="text" w:hAnchor="page" w:x="826" w:y="305"/>
              <w:spacing w:line="240" w:lineRule="auto"/>
              <w:jc w:val="left"/>
              <w:rPr>
                <w:sz w:val="19"/>
                <w:szCs w:val="19"/>
              </w:rPr>
            </w:pPr>
            <w:r>
              <w:rPr>
                <w:sz w:val="19"/>
                <w:szCs w:val="19"/>
              </w:rPr>
              <w:t>Chú trọng đầu tư phát triển kết cấu hạ tầng kinh tế - xã hội, ....</w:t>
            </w:r>
          </w:p>
        </w:tc>
        <w:tc>
          <w:tcPr>
            <w:tcW w:w="1701" w:type="dxa"/>
            <w:tcBorders>
              <w:top w:val="single" w:sz="4" w:space="0" w:color="auto"/>
              <w:left w:val="single" w:sz="4" w:space="0" w:color="auto"/>
              <w:bottom w:val="single" w:sz="4" w:space="0" w:color="auto"/>
            </w:tcBorders>
            <w:shd w:val="clear" w:color="auto" w:fill="FFFFFF"/>
            <w:vAlign w:val="center"/>
          </w:tcPr>
          <w:p w:rsidR="00BB48DF" w:rsidRDefault="00BB48DF" w:rsidP="00A14081">
            <w:pPr>
              <w:pStyle w:val="Khc0"/>
              <w:framePr w:w="15446" w:h="7570" w:wrap="none" w:vAnchor="text" w:hAnchor="page" w:x="826" w:y="305"/>
              <w:spacing w:line="240" w:lineRule="auto"/>
              <w:rPr>
                <w:sz w:val="19"/>
                <w:szCs w:val="19"/>
              </w:rPr>
            </w:pPr>
            <w:r>
              <w:rPr>
                <w:sz w:val="19"/>
                <w:szCs w:val="19"/>
                <w:lang w:val="en-US"/>
              </w:rPr>
              <w:t>Phòng Tài chính - Kế hoạch</w:t>
            </w:r>
          </w:p>
        </w:tc>
        <w:tc>
          <w:tcPr>
            <w:tcW w:w="2678" w:type="dxa"/>
            <w:tcBorders>
              <w:top w:val="single" w:sz="4" w:space="0" w:color="auto"/>
              <w:left w:val="single" w:sz="4" w:space="0" w:color="auto"/>
              <w:bottom w:val="single" w:sz="4" w:space="0" w:color="auto"/>
            </w:tcBorders>
            <w:shd w:val="clear" w:color="auto" w:fill="FFFFFF"/>
            <w:vAlign w:val="center"/>
          </w:tcPr>
          <w:p w:rsidR="00BB48DF" w:rsidRDefault="00BB48DF" w:rsidP="00A14081">
            <w:pPr>
              <w:pStyle w:val="Khc0"/>
              <w:framePr w:w="15446" w:h="7570" w:wrap="none" w:vAnchor="text" w:hAnchor="page" w:x="826" w:y="305"/>
              <w:rPr>
                <w:sz w:val="19"/>
                <w:szCs w:val="19"/>
              </w:rPr>
            </w:pPr>
            <w:r>
              <w:rPr>
                <w:sz w:val="19"/>
                <w:szCs w:val="19"/>
              </w:rPr>
              <w:t xml:space="preserve">Các </w:t>
            </w:r>
            <w:r>
              <w:rPr>
                <w:sz w:val="19"/>
                <w:szCs w:val="19"/>
                <w:lang w:val="en-US"/>
              </w:rPr>
              <w:t>phòng</w:t>
            </w:r>
            <w:r>
              <w:rPr>
                <w:sz w:val="19"/>
                <w:szCs w:val="19"/>
              </w:rPr>
              <w:t xml:space="preserve">, ban, ngành </w:t>
            </w:r>
            <w:r>
              <w:rPr>
                <w:sz w:val="19"/>
                <w:szCs w:val="19"/>
                <w:lang w:val="en-US"/>
              </w:rPr>
              <w:t>huyện</w:t>
            </w:r>
            <w:r>
              <w:rPr>
                <w:sz w:val="19"/>
                <w:szCs w:val="19"/>
              </w:rPr>
              <w:t xml:space="preserve"> và UBND các </w:t>
            </w:r>
            <w:r>
              <w:rPr>
                <w:sz w:val="19"/>
                <w:szCs w:val="19"/>
                <w:lang w:val="en-US"/>
              </w:rPr>
              <w:t>xã</w:t>
            </w:r>
            <w:r>
              <w:rPr>
                <w:sz w:val="19"/>
                <w:szCs w:val="19"/>
              </w:rPr>
              <w:t xml:space="preserve">, </w:t>
            </w:r>
            <w:r>
              <w:rPr>
                <w:sz w:val="19"/>
                <w:szCs w:val="19"/>
                <w:lang w:val="en-US"/>
              </w:rPr>
              <w:t>thị trấn</w:t>
            </w:r>
          </w:p>
        </w:tc>
        <w:tc>
          <w:tcPr>
            <w:tcW w:w="1130" w:type="dxa"/>
            <w:tcBorders>
              <w:top w:val="single" w:sz="4" w:space="0" w:color="auto"/>
              <w:left w:val="single" w:sz="4" w:space="0" w:color="auto"/>
              <w:bottom w:val="single" w:sz="4" w:space="0" w:color="auto"/>
            </w:tcBorders>
            <w:shd w:val="clear" w:color="auto" w:fill="FFFFFF"/>
            <w:vAlign w:val="center"/>
          </w:tcPr>
          <w:p w:rsidR="00BB48DF" w:rsidRDefault="00BB48DF" w:rsidP="00A14081">
            <w:pPr>
              <w:pStyle w:val="Khc0"/>
              <w:framePr w:w="15446" w:h="7570" w:wrap="none" w:vAnchor="text" w:hAnchor="page" w:x="826" w:y="305"/>
              <w:spacing w:line="240" w:lineRule="auto"/>
              <w:rPr>
                <w:sz w:val="19"/>
                <w:szCs w:val="19"/>
              </w:rPr>
            </w:pPr>
            <w:r>
              <w:rPr>
                <w:sz w:val="19"/>
                <w:szCs w:val="19"/>
                <w:lang w:val="en-US"/>
              </w:rPr>
              <w:t>Hàng năm</w:t>
            </w:r>
          </w:p>
        </w:tc>
        <w:tc>
          <w:tcPr>
            <w:tcW w:w="3092" w:type="dxa"/>
            <w:tcBorders>
              <w:top w:val="single" w:sz="4" w:space="0" w:color="auto"/>
              <w:left w:val="single" w:sz="4" w:space="0" w:color="auto"/>
              <w:bottom w:val="single" w:sz="4" w:space="0" w:color="auto"/>
              <w:right w:val="single" w:sz="4" w:space="0" w:color="auto"/>
            </w:tcBorders>
            <w:shd w:val="clear" w:color="auto" w:fill="FFFFFF"/>
            <w:vAlign w:val="center"/>
          </w:tcPr>
          <w:p w:rsidR="00BB48DF" w:rsidRDefault="00BB48DF" w:rsidP="00796C03">
            <w:pPr>
              <w:pStyle w:val="Khc0"/>
              <w:framePr w:w="15446" w:h="7570" w:wrap="none" w:vAnchor="text" w:hAnchor="page" w:x="826" w:y="305"/>
              <w:spacing w:line="286" w:lineRule="auto"/>
              <w:rPr>
                <w:sz w:val="19"/>
                <w:szCs w:val="19"/>
              </w:rPr>
            </w:pPr>
          </w:p>
        </w:tc>
      </w:tr>
    </w:tbl>
    <w:p w:rsidR="000C5E92" w:rsidRDefault="000C5E92" w:rsidP="000C5E92">
      <w:pPr>
        <w:framePr w:w="15446" w:h="7570" w:wrap="none" w:vAnchor="text" w:hAnchor="page" w:x="826" w:y="305"/>
        <w:spacing w:line="1" w:lineRule="exact"/>
        <w:rPr>
          <w:lang w:val="en-US"/>
        </w:rPr>
      </w:pPr>
    </w:p>
    <w:p w:rsidR="00BB48DF" w:rsidRDefault="00BB48DF" w:rsidP="000C5E92">
      <w:pPr>
        <w:framePr w:w="15446" w:h="7570" w:wrap="none" w:vAnchor="text" w:hAnchor="page" w:x="826" w:y="305"/>
        <w:spacing w:line="1" w:lineRule="exact"/>
        <w:rPr>
          <w:lang w:val="en-US"/>
        </w:rPr>
      </w:pPr>
    </w:p>
    <w:p w:rsidR="00BB48DF" w:rsidRPr="00BB48DF" w:rsidRDefault="00BB48DF" w:rsidP="000C5E92">
      <w:pPr>
        <w:framePr w:w="15446" w:h="7570" w:wrap="none" w:vAnchor="text" w:hAnchor="page" w:x="826" w:y="305"/>
        <w:spacing w:line="1" w:lineRule="exact"/>
        <w:rPr>
          <w:lang w:val="en-US"/>
        </w:rPr>
      </w:pPr>
    </w:p>
    <w:p w:rsidR="008B5146" w:rsidRDefault="008B5146">
      <w:pPr>
        <w:spacing w:line="360" w:lineRule="exact"/>
      </w:pPr>
    </w:p>
    <w:p w:rsidR="008B5146" w:rsidRDefault="008B5146">
      <w:pPr>
        <w:spacing w:line="360" w:lineRule="exact"/>
      </w:pPr>
    </w:p>
    <w:p w:rsidR="008B5146" w:rsidRDefault="008B5146">
      <w:pPr>
        <w:spacing w:line="360" w:lineRule="exact"/>
      </w:pPr>
    </w:p>
    <w:p w:rsidR="008B5146" w:rsidRDefault="008B5146">
      <w:pPr>
        <w:spacing w:line="360" w:lineRule="exact"/>
      </w:pPr>
    </w:p>
    <w:p w:rsidR="008B5146" w:rsidRDefault="008B5146">
      <w:pPr>
        <w:spacing w:line="360" w:lineRule="exact"/>
      </w:pPr>
    </w:p>
    <w:p w:rsidR="008B5146" w:rsidRDefault="008B5146">
      <w:pPr>
        <w:spacing w:line="360" w:lineRule="exact"/>
      </w:pPr>
    </w:p>
    <w:p w:rsidR="008B5146" w:rsidRDefault="008B5146">
      <w:pPr>
        <w:spacing w:line="360" w:lineRule="exact"/>
      </w:pPr>
    </w:p>
    <w:p w:rsidR="008B5146" w:rsidRDefault="008B5146">
      <w:pPr>
        <w:spacing w:line="360" w:lineRule="exact"/>
      </w:pPr>
    </w:p>
    <w:p w:rsidR="008B5146" w:rsidRDefault="008B5146">
      <w:pPr>
        <w:spacing w:line="360" w:lineRule="exact"/>
      </w:pPr>
    </w:p>
    <w:p w:rsidR="008B5146" w:rsidRDefault="008B5146">
      <w:pPr>
        <w:spacing w:line="360" w:lineRule="exact"/>
      </w:pPr>
    </w:p>
    <w:p w:rsidR="008B5146" w:rsidRDefault="008B5146">
      <w:pPr>
        <w:spacing w:after="647" w:line="1" w:lineRule="exact"/>
      </w:pPr>
    </w:p>
    <w:p w:rsidR="004E7AC0" w:rsidRDefault="004E7AC0">
      <w:pPr>
        <w:spacing w:line="1" w:lineRule="exact"/>
      </w:pPr>
    </w:p>
    <w:p w:rsidR="004E7AC0" w:rsidRPr="004E7AC0" w:rsidRDefault="004E7AC0" w:rsidP="004E7AC0"/>
    <w:p w:rsidR="004E7AC0" w:rsidRPr="004E7AC0" w:rsidRDefault="004E7AC0" w:rsidP="004E7AC0"/>
    <w:p w:rsidR="004E7AC0" w:rsidRPr="004E7AC0" w:rsidRDefault="004E7AC0" w:rsidP="004E7AC0"/>
    <w:p w:rsidR="004E7AC0" w:rsidRPr="004E7AC0" w:rsidRDefault="004E7AC0" w:rsidP="004E7AC0"/>
    <w:p w:rsidR="004E7AC0" w:rsidRPr="004E7AC0" w:rsidRDefault="004E7AC0" w:rsidP="004E7AC0"/>
    <w:p w:rsidR="004E7AC0" w:rsidRPr="004E7AC0" w:rsidRDefault="004E7AC0" w:rsidP="004E7AC0"/>
    <w:p w:rsidR="004E7AC0" w:rsidRPr="004E7AC0" w:rsidRDefault="004E7AC0" w:rsidP="004E7AC0"/>
    <w:p w:rsidR="004E7AC0" w:rsidRDefault="004E7AC0" w:rsidP="00EE3982">
      <w:pPr>
        <w:jc w:val="right"/>
        <w:rPr>
          <w:lang w:val="en-US"/>
        </w:rPr>
      </w:pPr>
    </w:p>
    <w:p w:rsidR="00EE3982" w:rsidRDefault="00EE3982" w:rsidP="00EE3982">
      <w:pPr>
        <w:jc w:val="right"/>
        <w:rPr>
          <w:lang w:val="en-US"/>
        </w:rPr>
      </w:pPr>
    </w:p>
    <w:p w:rsidR="00EE3982" w:rsidRPr="00EE3982" w:rsidRDefault="00EE3982" w:rsidP="00EE3982">
      <w:pPr>
        <w:jc w:val="right"/>
        <w:rPr>
          <w:lang w:val="en-US"/>
        </w:rPr>
      </w:pPr>
    </w:p>
    <w:p w:rsidR="004E7AC0" w:rsidRPr="004E7AC0" w:rsidRDefault="004E7AC0" w:rsidP="004E7AC0"/>
    <w:p w:rsidR="004E7AC0" w:rsidRPr="004E7AC0" w:rsidRDefault="004E7AC0" w:rsidP="004E7AC0"/>
    <w:p w:rsidR="004E7AC0" w:rsidRPr="004E7AC0" w:rsidRDefault="004E7AC0" w:rsidP="004E7AC0">
      <w:pPr>
        <w:tabs>
          <w:tab w:val="left" w:pos="2655"/>
        </w:tabs>
        <w:rPr>
          <w:lang w:val="en-US"/>
        </w:rPr>
      </w:pPr>
    </w:p>
    <w:p w:rsidR="004E7AC0" w:rsidRDefault="004E7AC0" w:rsidP="004E7AC0"/>
    <w:p w:rsidR="008B5146" w:rsidRPr="004E7AC0" w:rsidRDefault="008B5146" w:rsidP="004E7AC0">
      <w:pPr>
        <w:sectPr w:rsidR="008B5146" w:rsidRPr="004E7AC0">
          <w:type w:val="continuous"/>
          <w:pgSz w:w="16840" w:h="11900" w:orient="landscape"/>
          <w:pgMar w:top="698" w:right="699" w:bottom="698" w:left="694" w:header="0" w:footer="270"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8"/>
        <w:gridCol w:w="6237"/>
        <w:gridCol w:w="1701"/>
        <w:gridCol w:w="2410"/>
        <w:gridCol w:w="1134"/>
        <w:gridCol w:w="3236"/>
      </w:tblGrid>
      <w:tr w:rsidR="008B5146" w:rsidTr="00655944">
        <w:trPr>
          <w:trHeight w:hRule="exact" w:val="509"/>
          <w:jc w:val="center"/>
        </w:trPr>
        <w:tc>
          <w:tcPr>
            <w:tcW w:w="728" w:type="dxa"/>
            <w:tcBorders>
              <w:top w:val="single" w:sz="4" w:space="0" w:color="auto"/>
              <w:left w:val="single" w:sz="4" w:space="0" w:color="auto"/>
            </w:tcBorders>
            <w:shd w:val="clear" w:color="auto" w:fill="FFFFFF"/>
            <w:vAlign w:val="center"/>
          </w:tcPr>
          <w:p w:rsidR="008B5146" w:rsidRDefault="00CA35DE">
            <w:pPr>
              <w:pStyle w:val="Khc0"/>
              <w:spacing w:line="240" w:lineRule="auto"/>
              <w:rPr>
                <w:sz w:val="19"/>
                <w:szCs w:val="19"/>
              </w:rPr>
            </w:pPr>
            <w:r>
              <w:rPr>
                <w:b/>
                <w:bCs/>
                <w:sz w:val="19"/>
                <w:szCs w:val="19"/>
              </w:rPr>
              <w:lastRenderedPageBreak/>
              <w:t>TT</w:t>
            </w:r>
          </w:p>
        </w:tc>
        <w:tc>
          <w:tcPr>
            <w:tcW w:w="6237" w:type="dxa"/>
            <w:tcBorders>
              <w:top w:val="single" w:sz="4" w:space="0" w:color="auto"/>
              <w:left w:val="single" w:sz="4" w:space="0" w:color="auto"/>
            </w:tcBorders>
            <w:shd w:val="clear" w:color="auto" w:fill="FFFFFF"/>
            <w:vAlign w:val="center"/>
          </w:tcPr>
          <w:p w:rsidR="008B5146" w:rsidRDefault="00CA35DE">
            <w:pPr>
              <w:pStyle w:val="Khc0"/>
              <w:spacing w:line="240" w:lineRule="auto"/>
              <w:rPr>
                <w:sz w:val="19"/>
                <w:szCs w:val="19"/>
              </w:rPr>
            </w:pPr>
            <w:r>
              <w:rPr>
                <w:b/>
                <w:bCs/>
                <w:sz w:val="19"/>
                <w:szCs w:val="19"/>
              </w:rPr>
              <w:t>Nội dung</w:t>
            </w:r>
          </w:p>
        </w:tc>
        <w:tc>
          <w:tcPr>
            <w:tcW w:w="1701" w:type="dxa"/>
            <w:tcBorders>
              <w:top w:val="single" w:sz="4" w:space="0" w:color="auto"/>
              <w:left w:val="single" w:sz="4" w:space="0" w:color="auto"/>
            </w:tcBorders>
            <w:shd w:val="clear" w:color="auto" w:fill="FFFFFF"/>
            <w:vAlign w:val="bottom"/>
          </w:tcPr>
          <w:p w:rsidR="008B5146" w:rsidRDefault="00CA35DE" w:rsidP="003359B6">
            <w:pPr>
              <w:pStyle w:val="Khc0"/>
              <w:spacing w:line="269" w:lineRule="auto"/>
              <w:rPr>
                <w:sz w:val="19"/>
                <w:szCs w:val="19"/>
              </w:rPr>
            </w:pPr>
            <w:r>
              <w:rPr>
                <w:b/>
                <w:bCs/>
                <w:sz w:val="19"/>
                <w:szCs w:val="19"/>
              </w:rPr>
              <w:t>Cơ quan chủ trì thực hiện</w:t>
            </w:r>
          </w:p>
        </w:tc>
        <w:tc>
          <w:tcPr>
            <w:tcW w:w="2410" w:type="dxa"/>
            <w:tcBorders>
              <w:top w:val="single" w:sz="4" w:space="0" w:color="auto"/>
              <w:left w:val="single" w:sz="4" w:space="0" w:color="auto"/>
            </w:tcBorders>
            <w:shd w:val="clear" w:color="auto" w:fill="FFFFFF"/>
            <w:vAlign w:val="center"/>
          </w:tcPr>
          <w:p w:rsidR="008B5146" w:rsidRDefault="00CA35DE" w:rsidP="003359B6">
            <w:pPr>
              <w:pStyle w:val="Khc0"/>
              <w:spacing w:line="240" w:lineRule="auto"/>
              <w:rPr>
                <w:sz w:val="19"/>
                <w:szCs w:val="19"/>
              </w:rPr>
            </w:pPr>
            <w:r>
              <w:rPr>
                <w:b/>
                <w:bCs/>
                <w:sz w:val="19"/>
                <w:szCs w:val="19"/>
              </w:rPr>
              <w:t>Cơ quan phối hợp</w:t>
            </w:r>
          </w:p>
        </w:tc>
        <w:tc>
          <w:tcPr>
            <w:tcW w:w="1134" w:type="dxa"/>
            <w:tcBorders>
              <w:top w:val="single" w:sz="4" w:space="0" w:color="auto"/>
              <w:left w:val="single" w:sz="4" w:space="0" w:color="auto"/>
            </w:tcBorders>
            <w:shd w:val="clear" w:color="auto" w:fill="FFFFFF"/>
            <w:vAlign w:val="bottom"/>
          </w:tcPr>
          <w:p w:rsidR="008B5146" w:rsidRDefault="00CA35DE" w:rsidP="003359B6">
            <w:pPr>
              <w:pStyle w:val="Khc0"/>
              <w:spacing w:line="269" w:lineRule="auto"/>
              <w:ind w:left="140" w:firstLine="20"/>
              <w:rPr>
                <w:sz w:val="19"/>
                <w:szCs w:val="19"/>
              </w:rPr>
            </w:pPr>
            <w:r>
              <w:rPr>
                <w:b/>
                <w:bCs/>
                <w:sz w:val="19"/>
                <w:szCs w:val="19"/>
              </w:rPr>
              <w:t>Thời gian thực hiện</w:t>
            </w:r>
          </w:p>
        </w:tc>
        <w:tc>
          <w:tcPr>
            <w:tcW w:w="3236" w:type="dxa"/>
            <w:tcBorders>
              <w:top w:val="single" w:sz="4" w:space="0" w:color="auto"/>
              <w:left w:val="single" w:sz="4" w:space="0" w:color="auto"/>
              <w:bottom w:val="single" w:sz="4" w:space="0" w:color="auto"/>
              <w:right w:val="single" w:sz="4" w:space="0" w:color="auto"/>
            </w:tcBorders>
            <w:shd w:val="clear" w:color="auto" w:fill="FFFFFF"/>
            <w:vAlign w:val="center"/>
          </w:tcPr>
          <w:p w:rsidR="008B5146" w:rsidRDefault="00CA35DE">
            <w:pPr>
              <w:pStyle w:val="Khc0"/>
              <w:spacing w:line="240" w:lineRule="auto"/>
              <w:rPr>
                <w:sz w:val="19"/>
                <w:szCs w:val="19"/>
              </w:rPr>
            </w:pPr>
            <w:r>
              <w:rPr>
                <w:b/>
                <w:bCs/>
                <w:sz w:val="19"/>
                <w:szCs w:val="19"/>
              </w:rPr>
              <w:t>Ghi chú</w:t>
            </w:r>
          </w:p>
        </w:tc>
      </w:tr>
      <w:tr w:rsidR="00DE346B" w:rsidTr="00655944">
        <w:trPr>
          <w:trHeight w:hRule="exact" w:val="2487"/>
          <w:jc w:val="center"/>
        </w:trPr>
        <w:tc>
          <w:tcPr>
            <w:tcW w:w="728" w:type="dxa"/>
            <w:tcBorders>
              <w:top w:val="single" w:sz="4" w:space="0" w:color="auto"/>
              <w:left w:val="single" w:sz="4" w:space="0" w:color="auto"/>
            </w:tcBorders>
            <w:shd w:val="clear" w:color="auto" w:fill="FFFFFF"/>
            <w:vAlign w:val="center"/>
          </w:tcPr>
          <w:p w:rsidR="00DE346B" w:rsidRDefault="00DE346B" w:rsidP="000C1C19">
            <w:pPr>
              <w:pStyle w:val="Khc0"/>
              <w:spacing w:line="240" w:lineRule="auto"/>
              <w:rPr>
                <w:sz w:val="19"/>
                <w:szCs w:val="19"/>
              </w:rPr>
            </w:pPr>
            <w:r>
              <w:rPr>
                <w:sz w:val="19"/>
                <w:szCs w:val="19"/>
              </w:rPr>
              <w:t>7</w:t>
            </w:r>
          </w:p>
        </w:tc>
        <w:tc>
          <w:tcPr>
            <w:tcW w:w="6237" w:type="dxa"/>
            <w:tcBorders>
              <w:top w:val="single" w:sz="4" w:space="0" w:color="auto"/>
              <w:left w:val="single" w:sz="4" w:space="0" w:color="auto"/>
            </w:tcBorders>
            <w:shd w:val="clear" w:color="auto" w:fill="FFFFFF"/>
            <w:vAlign w:val="center"/>
          </w:tcPr>
          <w:p w:rsidR="00DE346B" w:rsidRDefault="00DE346B" w:rsidP="001F08B5">
            <w:pPr>
              <w:pStyle w:val="Khc0"/>
              <w:numPr>
                <w:ilvl w:val="0"/>
                <w:numId w:val="1"/>
              </w:numPr>
              <w:tabs>
                <w:tab w:val="left" w:pos="173"/>
              </w:tabs>
              <w:jc w:val="left"/>
              <w:rPr>
                <w:sz w:val="19"/>
                <w:szCs w:val="19"/>
              </w:rPr>
            </w:pPr>
            <w:r>
              <w:rPr>
                <w:sz w:val="19"/>
                <w:szCs w:val="19"/>
              </w:rPr>
              <w:t>Chuyển từ sản xuất nông nghiệp sang phát triển kinh tế nông nghiệp sinh thái, công nghệ cao, chuyển đổi số, sản xuất hàng</w:t>
            </w:r>
            <w:r>
              <w:rPr>
                <w:sz w:val="19"/>
                <w:szCs w:val="19"/>
                <w:lang w:val="en-US"/>
              </w:rPr>
              <w:t xml:space="preserve"> hóa</w:t>
            </w:r>
            <w:r>
              <w:rPr>
                <w:sz w:val="19"/>
                <w:szCs w:val="19"/>
              </w:rPr>
              <w:t xml:space="preserve"> tập trung, vùng chuyên canh, sản phẩm có giá trị kinh tế cao, ứng dụng khoa học công nghệ, nhất là những nông sản có thế mạnh của địa phương (lúa chất lượng cao, cao su, mắc ca, quế, dược liệu, ...)</w:t>
            </w:r>
          </w:p>
          <w:p w:rsidR="00DE346B" w:rsidRDefault="00DE346B" w:rsidP="001F08B5">
            <w:pPr>
              <w:pStyle w:val="Khc0"/>
              <w:numPr>
                <w:ilvl w:val="0"/>
                <w:numId w:val="1"/>
              </w:numPr>
              <w:tabs>
                <w:tab w:val="left" w:pos="120"/>
              </w:tabs>
              <w:jc w:val="left"/>
              <w:rPr>
                <w:sz w:val="19"/>
                <w:szCs w:val="19"/>
              </w:rPr>
            </w:pPr>
            <w:r>
              <w:rPr>
                <w:sz w:val="19"/>
                <w:szCs w:val="19"/>
              </w:rPr>
              <w:t>Triển khai hiệu quả Chương trình "mỗi xã một sản phẩm” - OCOP. Thu hút đầu tư các nhà máy chế biến gắn với xây dựng vùng nguyên liệu; hình thành và phát triển các chuỗi giá trị từ sản xuất, chế biến đến tiêu thụ; phát triển thị trường nông sản trong và ngoài nước.</w:t>
            </w:r>
          </w:p>
        </w:tc>
        <w:tc>
          <w:tcPr>
            <w:tcW w:w="1701" w:type="dxa"/>
            <w:tcBorders>
              <w:top w:val="single" w:sz="4" w:space="0" w:color="auto"/>
              <w:left w:val="single" w:sz="4" w:space="0" w:color="auto"/>
            </w:tcBorders>
            <w:shd w:val="clear" w:color="auto" w:fill="FFFFFF"/>
            <w:vAlign w:val="center"/>
          </w:tcPr>
          <w:p w:rsidR="00DE346B" w:rsidRDefault="00DE346B" w:rsidP="003359B6">
            <w:pPr>
              <w:pStyle w:val="Khc0"/>
              <w:spacing w:line="240" w:lineRule="auto"/>
              <w:rPr>
                <w:sz w:val="19"/>
                <w:szCs w:val="19"/>
              </w:rPr>
            </w:pPr>
            <w:r>
              <w:rPr>
                <w:sz w:val="19"/>
                <w:szCs w:val="19"/>
                <w:lang w:val="en-US"/>
              </w:rPr>
              <w:t>Phòng</w:t>
            </w:r>
            <w:r>
              <w:rPr>
                <w:sz w:val="19"/>
                <w:szCs w:val="19"/>
              </w:rPr>
              <w:t xml:space="preserve"> Nông nghiệp và</w:t>
            </w:r>
          </w:p>
          <w:p w:rsidR="00DE346B" w:rsidRDefault="00DE346B" w:rsidP="003359B6">
            <w:pPr>
              <w:pStyle w:val="Khc0"/>
              <w:spacing w:line="240" w:lineRule="auto"/>
              <w:rPr>
                <w:sz w:val="19"/>
                <w:szCs w:val="19"/>
              </w:rPr>
            </w:pPr>
            <w:r>
              <w:rPr>
                <w:sz w:val="19"/>
                <w:szCs w:val="19"/>
              </w:rPr>
              <w:t>PTNT</w:t>
            </w:r>
          </w:p>
        </w:tc>
        <w:tc>
          <w:tcPr>
            <w:tcW w:w="2410" w:type="dxa"/>
            <w:tcBorders>
              <w:top w:val="single" w:sz="4" w:space="0" w:color="auto"/>
              <w:left w:val="single" w:sz="4" w:space="0" w:color="auto"/>
            </w:tcBorders>
            <w:shd w:val="clear" w:color="auto" w:fill="FFFFFF"/>
            <w:vAlign w:val="center"/>
          </w:tcPr>
          <w:p w:rsidR="00DE346B" w:rsidRDefault="00DE346B" w:rsidP="003359B6">
            <w:pPr>
              <w:pStyle w:val="Khc0"/>
              <w:rPr>
                <w:sz w:val="19"/>
                <w:szCs w:val="19"/>
              </w:rPr>
            </w:pPr>
            <w:r>
              <w:rPr>
                <w:sz w:val="19"/>
                <w:szCs w:val="19"/>
              </w:rPr>
              <w:t xml:space="preserve">Các </w:t>
            </w:r>
            <w:r>
              <w:rPr>
                <w:sz w:val="19"/>
                <w:szCs w:val="19"/>
                <w:lang w:val="en-US"/>
              </w:rPr>
              <w:t>phòng</w:t>
            </w:r>
            <w:r>
              <w:rPr>
                <w:sz w:val="19"/>
                <w:szCs w:val="19"/>
              </w:rPr>
              <w:t xml:space="preserve">, ban, ngành </w:t>
            </w:r>
            <w:r>
              <w:rPr>
                <w:sz w:val="19"/>
                <w:szCs w:val="19"/>
                <w:lang w:val="en-US"/>
              </w:rPr>
              <w:t>huyện</w:t>
            </w:r>
            <w:r>
              <w:rPr>
                <w:sz w:val="19"/>
                <w:szCs w:val="19"/>
              </w:rPr>
              <w:t xml:space="preserve"> và UBND các </w:t>
            </w:r>
            <w:r>
              <w:rPr>
                <w:sz w:val="19"/>
                <w:szCs w:val="19"/>
                <w:lang w:val="en-US"/>
              </w:rPr>
              <w:t>xã</w:t>
            </w:r>
            <w:r>
              <w:rPr>
                <w:sz w:val="19"/>
                <w:szCs w:val="19"/>
              </w:rPr>
              <w:t xml:space="preserve">, </w:t>
            </w:r>
            <w:r>
              <w:rPr>
                <w:sz w:val="19"/>
                <w:szCs w:val="19"/>
                <w:lang w:val="en-US"/>
              </w:rPr>
              <w:t>thị trấn</w:t>
            </w:r>
          </w:p>
        </w:tc>
        <w:tc>
          <w:tcPr>
            <w:tcW w:w="1134" w:type="dxa"/>
            <w:tcBorders>
              <w:top w:val="single" w:sz="4" w:space="0" w:color="auto"/>
              <w:left w:val="single" w:sz="4" w:space="0" w:color="auto"/>
            </w:tcBorders>
            <w:shd w:val="clear" w:color="auto" w:fill="FFFFFF"/>
            <w:vAlign w:val="center"/>
          </w:tcPr>
          <w:p w:rsidR="00DE346B" w:rsidRDefault="00DE346B" w:rsidP="003359B6">
            <w:pPr>
              <w:pStyle w:val="Khc0"/>
              <w:spacing w:line="240" w:lineRule="auto"/>
              <w:rPr>
                <w:sz w:val="19"/>
                <w:szCs w:val="19"/>
              </w:rPr>
            </w:pPr>
            <w:r>
              <w:rPr>
                <w:sz w:val="19"/>
                <w:szCs w:val="19"/>
              </w:rPr>
              <w:t>Hàng năm</w:t>
            </w:r>
          </w:p>
        </w:tc>
        <w:tc>
          <w:tcPr>
            <w:tcW w:w="3236" w:type="dxa"/>
            <w:tcBorders>
              <w:top w:val="single" w:sz="4" w:space="0" w:color="auto"/>
              <w:left w:val="single" w:sz="4" w:space="0" w:color="auto"/>
              <w:bottom w:val="single" w:sz="4" w:space="0" w:color="auto"/>
              <w:right w:val="single" w:sz="4" w:space="0" w:color="auto"/>
            </w:tcBorders>
            <w:shd w:val="clear" w:color="auto" w:fill="FFFFFF"/>
            <w:vAlign w:val="center"/>
          </w:tcPr>
          <w:p w:rsidR="00DE346B" w:rsidRDefault="00DE346B" w:rsidP="00957773">
            <w:pPr>
              <w:pStyle w:val="Khc0"/>
              <w:rPr>
                <w:sz w:val="19"/>
                <w:szCs w:val="19"/>
              </w:rPr>
            </w:pPr>
          </w:p>
        </w:tc>
      </w:tr>
      <w:tr w:rsidR="00DE346B" w:rsidTr="00655944">
        <w:trPr>
          <w:trHeight w:hRule="exact" w:val="1827"/>
          <w:jc w:val="center"/>
        </w:trPr>
        <w:tc>
          <w:tcPr>
            <w:tcW w:w="728" w:type="dxa"/>
            <w:tcBorders>
              <w:top w:val="single" w:sz="4" w:space="0" w:color="auto"/>
              <w:left w:val="single" w:sz="4" w:space="0" w:color="auto"/>
            </w:tcBorders>
            <w:shd w:val="clear" w:color="auto" w:fill="FFFFFF"/>
            <w:vAlign w:val="center"/>
          </w:tcPr>
          <w:p w:rsidR="00DE346B" w:rsidRDefault="00DE346B" w:rsidP="00DE346B">
            <w:pPr>
              <w:pStyle w:val="Khc0"/>
              <w:spacing w:line="240" w:lineRule="auto"/>
              <w:rPr>
                <w:sz w:val="19"/>
                <w:szCs w:val="19"/>
              </w:rPr>
            </w:pPr>
            <w:r>
              <w:rPr>
                <w:sz w:val="19"/>
                <w:szCs w:val="19"/>
              </w:rPr>
              <w:t>8</w:t>
            </w:r>
          </w:p>
        </w:tc>
        <w:tc>
          <w:tcPr>
            <w:tcW w:w="6237" w:type="dxa"/>
            <w:tcBorders>
              <w:top w:val="single" w:sz="4" w:space="0" w:color="auto"/>
              <w:left w:val="single" w:sz="4" w:space="0" w:color="auto"/>
            </w:tcBorders>
            <w:shd w:val="clear" w:color="auto" w:fill="FFFFFF"/>
            <w:vAlign w:val="center"/>
          </w:tcPr>
          <w:p w:rsidR="00DE346B" w:rsidRDefault="00DE346B" w:rsidP="001F08B5">
            <w:pPr>
              <w:pStyle w:val="Khc0"/>
              <w:numPr>
                <w:ilvl w:val="0"/>
                <w:numId w:val="2"/>
              </w:numPr>
              <w:tabs>
                <w:tab w:val="left" w:pos="202"/>
              </w:tabs>
              <w:spacing w:line="286" w:lineRule="auto"/>
              <w:jc w:val="left"/>
              <w:rPr>
                <w:sz w:val="19"/>
                <w:szCs w:val="19"/>
              </w:rPr>
            </w:pPr>
            <w:r>
              <w:rPr>
                <w:sz w:val="19"/>
                <w:szCs w:val="19"/>
              </w:rPr>
              <w:t>Cơ cấu lại sản xuất công nghiệp theo hướng giảm tỉ trọng công nghiệp khai thác, tăng tỉ trọng công nghiệp chế biến, chế tạo, nhất là chế biến nông sản, sản xuất vật liệu, phát triển ngành điện năng, khai thác, chế biến khoáng sản theo hướng xanh, bền vững.</w:t>
            </w:r>
          </w:p>
          <w:p w:rsidR="00DE346B" w:rsidRDefault="00DE346B" w:rsidP="001F08B5">
            <w:pPr>
              <w:pStyle w:val="Khc0"/>
              <w:numPr>
                <w:ilvl w:val="0"/>
                <w:numId w:val="2"/>
              </w:numPr>
              <w:tabs>
                <w:tab w:val="left" w:pos="120"/>
              </w:tabs>
              <w:spacing w:line="286" w:lineRule="auto"/>
              <w:jc w:val="left"/>
              <w:rPr>
                <w:sz w:val="19"/>
                <w:szCs w:val="19"/>
              </w:rPr>
            </w:pPr>
            <w:r>
              <w:rPr>
                <w:sz w:val="19"/>
                <w:szCs w:val="19"/>
              </w:rPr>
              <w:t>Phát triển ngành dịch vụ theo hướng đột phá. Tập trung phát triển thương mại điện tử, kinh tế biên mậu.</w:t>
            </w:r>
          </w:p>
        </w:tc>
        <w:tc>
          <w:tcPr>
            <w:tcW w:w="1701" w:type="dxa"/>
            <w:tcBorders>
              <w:top w:val="single" w:sz="4" w:space="0" w:color="auto"/>
              <w:left w:val="single" w:sz="4" w:space="0" w:color="auto"/>
            </w:tcBorders>
            <w:shd w:val="clear" w:color="auto" w:fill="FFFFFF"/>
            <w:vAlign w:val="center"/>
          </w:tcPr>
          <w:p w:rsidR="00DE346B" w:rsidRPr="00E86518" w:rsidRDefault="00DE346B" w:rsidP="003359B6">
            <w:pPr>
              <w:pStyle w:val="Khc0"/>
              <w:spacing w:line="240" w:lineRule="auto"/>
              <w:rPr>
                <w:sz w:val="19"/>
                <w:szCs w:val="19"/>
                <w:lang w:val="en-US"/>
              </w:rPr>
            </w:pPr>
            <w:r>
              <w:rPr>
                <w:sz w:val="19"/>
                <w:szCs w:val="19"/>
                <w:lang w:val="en-US"/>
              </w:rPr>
              <w:t>Phòng kinh tế và Hạ tầng</w:t>
            </w:r>
          </w:p>
        </w:tc>
        <w:tc>
          <w:tcPr>
            <w:tcW w:w="2410" w:type="dxa"/>
            <w:tcBorders>
              <w:top w:val="single" w:sz="4" w:space="0" w:color="auto"/>
              <w:left w:val="single" w:sz="4" w:space="0" w:color="auto"/>
            </w:tcBorders>
            <w:shd w:val="clear" w:color="auto" w:fill="FFFFFF"/>
            <w:vAlign w:val="center"/>
          </w:tcPr>
          <w:p w:rsidR="00DE346B" w:rsidRDefault="00DE346B" w:rsidP="003359B6">
            <w:pPr>
              <w:pStyle w:val="Khc0"/>
              <w:spacing w:line="290" w:lineRule="auto"/>
              <w:rPr>
                <w:sz w:val="19"/>
                <w:szCs w:val="19"/>
              </w:rPr>
            </w:pPr>
            <w:r>
              <w:rPr>
                <w:sz w:val="19"/>
                <w:szCs w:val="19"/>
              </w:rPr>
              <w:t xml:space="preserve">Các </w:t>
            </w:r>
            <w:r>
              <w:rPr>
                <w:sz w:val="19"/>
                <w:szCs w:val="19"/>
                <w:lang w:val="en-US"/>
              </w:rPr>
              <w:t>phòng</w:t>
            </w:r>
            <w:r>
              <w:rPr>
                <w:sz w:val="19"/>
                <w:szCs w:val="19"/>
              </w:rPr>
              <w:t xml:space="preserve">, ban, ngành </w:t>
            </w:r>
            <w:r>
              <w:rPr>
                <w:sz w:val="19"/>
                <w:szCs w:val="19"/>
                <w:lang w:val="en-US"/>
              </w:rPr>
              <w:t>huyện</w:t>
            </w:r>
            <w:r>
              <w:rPr>
                <w:sz w:val="19"/>
                <w:szCs w:val="19"/>
              </w:rPr>
              <w:t xml:space="preserve"> và UBND các </w:t>
            </w:r>
            <w:r>
              <w:rPr>
                <w:sz w:val="19"/>
                <w:szCs w:val="19"/>
                <w:lang w:val="en-US"/>
              </w:rPr>
              <w:t>xã</w:t>
            </w:r>
            <w:r>
              <w:rPr>
                <w:sz w:val="19"/>
                <w:szCs w:val="19"/>
              </w:rPr>
              <w:t xml:space="preserve">, </w:t>
            </w:r>
            <w:r>
              <w:rPr>
                <w:sz w:val="19"/>
                <w:szCs w:val="19"/>
                <w:lang w:val="en-US"/>
              </w:rPr>
              <w:t>thị trấn</w:t>
            </w:r>
          </w:p>
        </w:tc>
        <w:tc>
          <w:tcPr>
            <w:tcW w:w="1134" w:type="dxa"/>
            <w:tcBorders>
              <w:top w:val="single" w:sz="4" w:space="0" w:color="auto"/>
              <w:left w:val="single" w:sz="4" w:space="0" w:color="auto"/>
            </w:tcBorders>
            <w:shd w:val="clear" w:color="auto" w:fill="FFFFFF"/>
            <w:vAlign w:val="center"/>
          </w:tcPr>
          <w:p w:rsidR="00DE346B" w:rsidRDefault="00DE346B" w:rsidP="003359B6">
            <w:pPr>
              <w:pStyle w:val="Khc0"/>
              <w:spacing w:line="240" w:lineRule="auto"/>
              <w:rPr>
                <w:sz w:val="19"/>
                <w:szCs w:val="19"/>
              </w:rPr>
            </w:pPr>
            <w:r>
              <w:rPr>
                <w:sz w:val="19"/>
                <w:szCs w:val="19"/>
              </w:rPr>
              <w:t>Hàng năm</w:t>
            </w:r>
          </w:p>
        </w:tc>
        <w:tc>
          <w:tcPr>
            <w:tcW w:w="3236" w:type="dxa"/>
            <w:tcBorders>
              <w:top w:val="single" w:sz="4" w:space="0" w:color="auto"/>
              <w:left w:val="single" w:sz="4" w:space="0" w:color="auto"/>
              <w:bottom w:val="single" w:sz="4" w:space="0" w:color="auto"/>
              <w:right w:val="single" w:sz="4" w:space="0" w:color="auto"/>
            </w:tcBorders>
            <w:shd w:val="clear" w:color="auto" w:fill="FFFFFF"/>
            <w:vAlign w:val="center"/>
          </w:tcPr>
          <w:p w:rsidR="00DE346B" w:rsidRDefault="00DE346B">
            <w:pPr>
              <w:pStyle w:val="Khc0"/>
              <w:rPr>
                <w:sz w:val="19"/>
                <w:szCs w:val="19"/>
              </w:rPr>
            </w:pPr>
          </w:p>
        </w:tc>
      </w:tr>
      <w:tr w:rsidR="00D51149" w:rsidTr="00655944">
        <w:trPr>
          <w:trHeight w:hRule="exact" w:val="1711"/>
          <w:jc w:val="center"/>
        </w:trPr>
        <w:tc>
          <w:tcPr>
            <w:tcW w:w="728" w:type="dxa"/>
            <w:tcBorders>
              <w:top w:val="single" w:sz="4" w:space="0" w:color="auto"/>
              <w:left w:val="single" w:sz="4" w:space="0" w:color="auto"/>
            </w:tcBorders>
            <w:shd w:val="clear" w:color="auto" w:fill="FFFFFF"/>
            <w:vAlign w:val="center"/>
          </w:tcPr>
          <w:p w:rsidR="00D51149" w:rsidRDefault="00D51149" w:rsidP="000C1C19">
            <w:pPr>
              <w:pStyle w:val="Khc0"/>
              <w:spacing w:line="240" w:lineRule="auto"/>
              <w:rPr>
                <w:sz w:val="19"/>
                <w:szCs w:val="19"/>
              </w:rPr>
            </w:pPr>
            <w:r>
              <w:rPr>
                <w:sz w:val="19"/>
                <w:szCs w:val="19"/>
              </w:rPr>
              <w:t>9</w:t>
            </w:r>
          </w:p>
        </w:tc>
        <w:tc>
          <w:tcPr>
            <w:tcW w:w="6237" w:type="dxa"/>
            <w:tcBorders>
              <w:top w:val="single" w:sz="4" w:space="0" w:color="auto"/>
              <w:left w:val="single" w:sz="4" w:space="0" w:color="auto"/>
            </w:tcBorders>
            <w:shd w:val="clear" w:color="auto" w:fill="FFFFFF"/>
            <w:vAlign w:val="center"/>
          </w:tcPr>
          <w:p w:rsidR="00D51149" w:rsidRDefault="00D51149" w:rsidP="001F08B5">
            <w:pPr>
              <w:pStyle w:val="Khc0"/>
              <w:jc w:val="left"/>
              <w:rPr>
                <w:sz w:val="19"/>
                <w:szCs w:val="19"/>
              </w:rPr>
            </w:pPr>
            <w:r>
              <w:rPr>
                <w:sz w:val="19"/>
                <w:szCs w:val="19"/>
              </w:rPr>
              <w:t xml:space="preserve">Tiếp tục tập trung phát triển du lịch trở thành ngành kinh tế mũi nhọn. Xây dựng các sản phẩm du lịch chất lượng cao, độc đáo gắn với truyền thống văn hóa, bản sắc, nét đẹp của thiên nhiên, con người (du lịch sinh thái, trải nghiệm, chữa bệnh, kết hợp nông nghiệp...). Đẩy mạnh xúc tiến, quảng bá, xây dựng thương hiệu du lịch; tăng cường liên kết du lịch với các trung tâm du lịch và các </w:t>
            </w:r>
            <w:r>
              <w:rPr>
                <w:sz w:val="19"/>
                <w:szCs w:val="19"/>
                <w:lang w:val="en-US"/>
              </w:rPr>
              <w:t>khu vực</w:t>
            </w:r>
            <w:r>
              <w:rPr>
                <w:sz w:val="19"/>
                <w:szCs w:val="19"/>
              </w:rPr>
              <w:t xml:space="preserve"> lân cận.</w:t>
            </w:r>
          </w:p>
        </w:tc>
        <w:tc>
          <w:tcPr>
            <w:tcW w:w="1701" w:type="dxa"/>
            <w:tcBorders>
              <w:top w:val="single" w:sz="4" w:space="0" w:color="auto"/>
              <w:left w:val="single" w:sz="4" w:space="0" w:color="auto"/>
            </w:tcBorders>
            <w:shd w:val="clear" w:color="auto" w:fill="FFFFFF"/>
            <w:vAlign w:val="center"/>
          </w:tcPr>
          <w:p w:rsidR="00D51149" w:rsidRDefault="00D51149" w:rsidP="003359B6">
            <w:pPr>
              <w:pStyle w:val="Khc0"/>
              <w:spacing w:line="290" w:lineRule="auto"/>
              <w:rPr>
                <w:sz w:val="19"/>
                <w:szCs w:val="19"/>
              </w:rPr>
            </w:pPr>
            <w:r>
              <w:rPr>
                <w:sz w:val="19"/>
                <w:szCs w:val="19"/>
                <w:lang w:val="en-US"/>
              </w:rPr>
              <w:t>Phòng</w:t>
            </w:r>
            <w:r>
              <w:rPr>
                <w:sz w:val="19"/>
                <w:szCs w:val="19"/>
              </w:rPr>
              <w:t xml:space="preserve"> Văn hóa </w:t>
            </w:r>
            <w:r>
              <w:rPr>
                <w:sz w:val="19"/>
                <w:szCs w:val="19"/>
                <w:lang w:val="en-US"/>
              </w:rPr>
              <w:t>và Thông tin</w:t>
            </w:r>
          </w:p>
        </w:tc>
        <w:tc>
          <w:tcPr>
            <w:tcW w:w="2410" w:type="dxa"/>
            <w:tcBorders>
              <w:top w:val="single" w:sz="4" w:space="0" w:color="auto"/>
              <w:left w:val="single" w:sz="4" w:space="0" w:color="auto"/>
            </w:tcBorders>
            <w:shd w:val="clear" w:color="auto" w:fill="FFFFFF"/>
            <w:vAlign w:val="center"/>
          </w:tcPr>
          <w:p w:rsidR="00D51149" w:rsidRDefault="00D51149" w:rsidP="003359B6">
            <w:pPr>
              <w:pStyle w:val="Khc0"/>
              <w:rPr>
                <w:sz w:val="19"/>
                <w:szCs w:val="19"/>
              </w:rPr>
            </w:pPr>
            <w:r>
              <w:rPr>
                <w:sz w:val="19"/>
                <w:szCs w:val="19"/>
              </w:rPr>
              <w:t xml:space="preserve">Các </w:t>
            </w:r>
            <w:r>
              <w:rPr>
                <w:sz w:val="19"/>
                <w:szCs w:val="19"/>
                <w:lang w:val="en-US"/>
              </w:rPr>
              <w:t>phòng</w:t>
            </w:r>
            <w:r>
              <w:rPr>
                <w:sz w:val="19"/>
                <w:szCs w:val="19"/>
              </w:rPr>
              <w:t xml:space="preserve">, ban, ngành </w:t>
            </w:r>
            <w:r>
              <w:rPr>
                <w:sz w:val="19"/>
                <w:szCs w:val="19"/>
                <w:lang w:val="en-US"/>
              </w:rPr>
              <w:t>huyện</w:t>
            </w:r>
            <w:r>
              <w:rPr>
                <w:sz w:val="19"/>
                <w:szCs w:val="19"/>
              </w:rPr>
              <w:t xml:space="preserve"> và UBND các </w:t>
            </w:r>
            <w:r>
              <w:rPr>
                <w:sz w:val="19"/>
                <w:szCs w:val="19"/>
                <w:lang w:val="en-US"/>
              </w:rPr>
              <w:t>xã</w:t>
            </w:r>
            <w:r>
              <w:rPr>
                <w:sz w:val="19"/>
                <w:szCs w:val="19"/>
              </w:rPr>
              <w:t xml:space="preserve">, </w:t>
            </w:r>
            <w:r>
              <w:rPr>
                <w:sz w:val="19"/>
                <w:szCs w:val="19"/>
                <w:lang w:val="en-US"/>
              </w:rPr>
              <w:t>thị trấn</w:t>
            </w:r>
          </w:p>
        </w:tc>
        <w:tc>
          <w:tcPr>
            <w:tcW w:w="1134" w:type="dxa"/>
            <w:tcBorders>
              <w:top w:val="single" w:sz="4" w:space="0" w:color="auto"/>
              <w:left w:val="single" w:sz="4" w:space="0" w:color="auto"/>
            </w:tcBorders>
            <w:shd w:val="clear" w:color="auto" w:fill="FFFFFF"/>
            <w:vAlign w:val="center"/>
          </w:tcPr>
          <w:p w:rsidR="00D51149" w:rsidRDefault="00D51149" w:rsidP="003359B6">
            <w:pPr>
              <w:pStyle w:val="Khc0"/>
              <w:spacing w:line="240" w:lineRule="auto"/>
              <w:rPr>
                <w:sz w:val="19"/>
                <w:szCs w:val="19"/>
              </w:rPr>
            </w:pPr>
            <w:r>
              <w:rPr>
                <w:sz w:val="19"/>
                <w:szCs w:val="19"/>
              </w:rPr>
              <w:t>Hàng năm</w:t>
            </w:r>
          </w:p>
        </w:tc>
        <w:tc>
          <w:tcPr>
            <w:tcW w:w="3236" w:type="dxa"/>
            <w:tcBorders>
              <w:top w:val="single" w:sz="4" w:space="0" w:color="auto"/>
              <w:left w:val="single" w:sz="4" w:space="0" w:color="auto"/>
              <w:bottom w:val="single" w:sz="4" w:space="0" w:color="auto"/>
              <w:right w:val="single" w:sz="4" w:space="0" w:color="auto"/>
            </w:tcBorders>
            <w:shd w:val="clear" w:color="auto" w:fill="FFFFFF"/>
            <w:vAlign w:val="center"/>
          </w:tcPr>
          <w:p w:rsidR="00D51149" w:rsidRDefault="00D51149"/>
        </w:tc>
      </w:tr>
    </w:tbl>
    <w:p w:rsidR="008B5146" w:rsidRDefault="008B5146">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8"/>
        <w:gridCol w:w="6237"/>
        <w:gridCol w:w="1701"/>
        <w:gridCol w:w="2410"/>
        <w:gridCol w:w="1134"/>
        <w:gridCol w:w="3236"/>
      </w:tblGrid>
      <w:tr w:rsidR="003359B6" w:rsidTr="00C34822">
        <w:trPr>
          <w:trHeight w:hRule="exact" w:val="2685"/>
          <w:jc w:val="center"/>
        </w:trPr>
        <w:tc>
          <w:tcPr>
            <w:tcW w:w="728" w:type="dxa"/>
            <w:tcBorders>
              <w:top w:val="single" w:sz="4" w:space="0" w:color="auto"/>
              <w:left w:val="single" w:sz="4" w:space="0" w:color="auto"/>
            </w:tcBorders>
            <w:shd w:val="clear" w:color="auto" w:fill="FFFFFF"/>
            <w:vAlign w:val="center"/>
          </w:tcPr>
          <w:p w:rsidR="003359B6" w:rsidRDefault="003359B6" w:rsidP="000C1C19">
            <w:pPr>
              <w:pStyle w:val="Khc0"/>
              <w:spacing w:line="240" w:lineRule="auto"/>
              <w:rPr>
                <w:sz w:val="19"/>
                <w:szCs w:val="19"/>
              </w:rPr>
            </w:pPr>
            <w:r>
              <w:rPr>
                <w:sz w:val="19"/>
                <w:szCs w:val="19"/>
              </w:rPr>
              <w:t>10</w:t>
            </w:r>
          </w:p>
        </w:tc>
        <w:tc>
          <w:tcPr>
            <w:tcW w:w="6237" w:type="dxa"/>
            <w:tcBorders>
              <w:top w:val="single" w:sz="4" w:space="0" w:color="auto"/>
              <w:left w:val="single" w:sz="4" w:space="0" w:color="auto"/>
            </w:tcBorders>
            <w:shd w:val="clear" w:color="auto" w:fill="FFFFFF"/>
            <w:vAlign w:val="center"/>
          </w:tcPr>
          <w:p w:rsidR="003359B6" w:rsidRDefault="003359B6" w:rsidP="001F08B5">
            <w:pPr>
              <w:pStyle w:val="Khc0"/>
              <w:jc w:val="left"/>
              <w:rPr>
                <w:sz w:val="19"/>
                <w:szCs w:val="19"/>
              </w:rPr>
            </w:pPr>
            <w:r>
              <w:rPr>
                <w:sz w:val="19"/>
                <w:szCs w:val="19"/>
              </w:rPr>
              <w:t>Huy động tối đa mọi nguồn lực cho đầu tư phát triển; đa dạng hóa và nâng cao hiệu quả thu hút và sử dụng vốn đầu tư</w:t>
            </w:r>
            <w:r>
              <w:rPr>
                <w:sz w:val="19"/>
                <w:szCs w:val="19"/>
                <w:lang w:val="en-US"/>
              </w:rPr>
              <w:t xml:space="preserve"> từ ngân sách</w:t>
            </w:r>
            <w:r>
              <w:rPr>
                <w:sz w:val="19"/>
                <w:szCs w:val="19"/>
              </w:rPr>
              <w:t xml:space="preserve"> và các hình thức xã hội hóa.Cơ cấu lại đầu tư công theo hướng đầu tư phải có trọng tâm, trọng điểm, không manh mún, giàn trải, chia cắt; tiếp tục đẩy mạnh giải ngân vốn đầu tư công và tiến độ triển khai các công trình, dự án trọng điểm trên địa bàn. Tổ chức triển khai thực hiện đồng bộ, hiệu quả các Chương trình mục tiêu quốc gia giai đoạn 2021 - 2025, đặc biệt là Chương trình mục tiêu quốc gia phát triển kinh tế - xã hội vùng đồng bào dân tộc thiểu số và miền núi theo hướng trọng tâm, trọng điểm.</w:t>
            </w:r>
          </w:p>
        </w:tc>
        <w:tc>
          <w:tcPr>
            <w:tcW w:w="1701" w:type="dxa"/>
            <w:tcBorders>
              <w:top w:val="single" w:sz="4" w:space="0" w:color="auto"/>
              <w:left w:val="single" w:sz="4" w:space="0" w:color="auto"/>
            </w:tcBorders>
            <w:shd w:val="clear" w:color="auto" w:fill="FFFFFF"/>
            <w:vAlign w:val="center"/>
          </w:tcPr>
          <w:p w:rsidR="003359B6" w:rsidRDefault="003359B6" w:rsidP="000C1C19">
            <w:pPr>
              <w:pStyle w:val="Khc0"/>
              <w:spacing w:line="240" w:lineRule="auto"/>
              <w:rPr>
                <w:sz w:val="19"/>
                <w:szCs w:val="19"/>
              </w:rPr>
            </w:pPr>
            <w:r>
              <w:rPr>
                <w:sz w:val="19"/>
                <w:szCs w:val="19"/>
                <w:lang w:val="en-US"/>
              </w:rPr>
              <w:t>Phòng Tài chính - Kế hoạch</w:t>
            </w:r>
          </w:p>
        </w:tc>
        <w:tc>
          <w:tcPr>
            <w:tcW w:w="2410" w:type="dxa"/>
            <w:tcBorders>
              <w:top w:val="single" w:sz="4" w:space="0" w:color="auto"/>
              <w:left w:val="single" w:sz="4" w:space="0" w:color="auto"/>
            </w:tcBorders>
            <w:shd w:val="clear" w:color="auto" w:fill="FFFFFF"/>
            <w:vAlign w:val="center"/>
          </w:tcPr>
          <w:p w:rsidR="003359B6" w:rsidRDefault="003359B6" w:rsidP="000C1C19">
            <w:pPr>
              <w:pStyle w:val="Khc0"/>
              <w:rPr>
                <w:sz w:val="19"/>
                <w:szCs w:val="19"/>
              </w:rPr>
            </w:pPr>
            <w:r>
              <w:rPr>
                <w:sz w:val="19"/>
                <w:szCs w:val="19"/>
              </w:rPr>
              <w:t xml:space="preserve">Các </w:t>
            </w:r>
            <w:r>
              <w:rPr>
                <w:sz w:val="19"/>
                <w:szCs w:val="19"/>
                <w:lang w:val="en-US"/>
              </w:rPr>
              <w:t>phòng</w:t>
            </w:r>
            <w:r>
              <w:rPr>
                <w:sz w:val="19"/>
                <w:szCs w:val="19"/>
              </w:rPr>
              <w:t xml:space="preserve">, ban, ngành </w:t>
            </w:r>
            <w:r>
              <w:rPr>
                <w:sz w:val="19"/>
                <w:szCs w:val="19"/>
                <w:lang w:val="en-US"/>
              </w:rPr>
              <w:t>huyện</w:t>
            </w:r>
            <w:r>
              <w:rPr>
                <w:sz w:val="19"/>
                <w:szCs w:val="19"/>
              </w:rPr>
              <w:t xml:space="preserve"> và UBND các </w:t>
            </w:r>
            <w:r>
              <w:rPr>
                <w:sz w:val="19"/>
                <w:szCs w:val="19"/>
                <w:lang w:val="en-US"/>
              </w:rPr>
              <w:t>xã</w:t>
            </w:r>
            <w:r>
              <w:rPr>
                <w:sz w:val="19"/>
                <w:szCs w:val="19"/>
              </w:rPr>
              <w:t xml:space="preserve">, </w:t>
            </w:r>
            <w:r>
              <w:rPr>
                <w:sz w:val="19"/>
                <w:szCs w:val="19"/>
                <w:lang w:val="en-US"/>
              </w:rPr>
              <w:t>thị trấn</w:t>
            </w:r>
          </w:p>
        </w:tc>
        <w:tc>
          <w:tcPr>
            <w:tcW w:w="1134" w:type="dxa"/>
            <w:tcBorders>
              <w:top w:val="single" w:sz="4" w:space="0" w:color="auto"/>
              <w:left w:val="single" w:sz="4" w:space="0" w:color="auto"/>
            </w:tcBorders>
            <w:shd w:val="clear" w:color="auto" w:fill="FFFFFF"/>
            <w:vAlign w:val="center"/>
          </w:tcPr>
          <w:p w:rsidR="003359B6" w:rsidRDefault="003359B6" w:rsidP="000C1C19">
            <w:pPr>
              <w:pStyle w:val="Khc0"/>
              <w:spacing w:line="240" w:lineRule="auto"/>
              <w:rPr>
                <w:sz w:val="19"/>
                <w:szCs w:val="19"/>
              </w:rPr>
            </w:pPr>
            <w:r>
              <w:rPr>
                <w:sz w:val="19"/>
                <w:szCs w:val="19"/>
              </w:rPr>
              <w:t>Hàng năm</w:t>
            </w:r>
          </w:p>
        </w:tc>
        <w:tc>
          <w:tcPr>
            <w:tcW w:w="3236" w:type="dxa"/>
            <w:tcBorders>
              <w:top w:val="single" w:sz="4" w:space="0" w:color="auto"/>
              <w:left w:val="single" w:sz="4" w:space="0" w:color="auto"/>
              <w:right w:val="single" w:sz="4" w:space="0" w:color="auto"/>
            </w:tcBorders>
            <w:shd w:val="clear" w:color="auto" w:fill="FFFFFF"/>
            <w:vAlign w:val="center"/>
          </w:tcPr>
          <w:p w:rsidR="003359B6" w:rsidRDefault="003359B6" w:rsidP="000C1C19">
            <w:pPr>
              <w:pStyle w:val="Khc0"/>
              <w:jc w:val="both"/>
              <w:rPr>
                <w:sz w:val="19"/>
                <w:szCs w:val="19"/>
              </w:rPr>
            </w:pPr>
          </w:p>
        </w:tc>
      </w:tr>
      <w:tr w:rsidR="006810A6" w:rsidTr="004C7AEE">
        <w:trPr>
          <w:trHeight w:hRule="exact" w:val="722"/>
          <w:jc w:val="center"/>
        </w:trPr>
        <w:tc>
          <w:tcPr>
            <w:tcW w:w="728" w:type="dxa"/>
            <w:tcBorders>
              <w:top w:val="single" w:sz="4" w:space="0" w:color="auto"/>
              <w:left w:val="single" w:sz="4" w:space="0" w:color="auto"/>
            </w:tcBorders>
            <w:shd w:val="clear" w:color="auto" w:fill="FFFFFF"/>
            <w:vAlign w:val="center"/>
          </w:tcPr>
          <w:p w:rsidR="006810A6" w:rsidRDefault="006810A6" w:rsidP="000C1C19">
            <w:pPr>
              <w:pStyle w:val="Khc0"/>
              <w:spacing w:line="240" w:lineRule="auto"/>
              <w:rPr>
                <w:sz w:val="19"/>
                <w:szCs w:val="19"/>
              </w:rPr>
            </w:pPr>
            <w:r>
              <w:rPr>
                <w:b/>
                <w:bCs/>
                <w:sz w:val="19"/>
                <w:szCs w:val="19"/>
              </w:rPr>
              <w:t>TT</w:t>
            </w:r>
          </w:p>
        </w:tc>
        <w:tc>
          <w:tcPr>
            <w:tcW w:w="6237" w:type="dxa"/>
            <w:tcBorders>
              <w:top w:val="single" w:sz="4" w:space="0" w:color="auto"/>
              <w:left w:val="single" w:sz="4" w:space="0" w:color="auto"/>
            </w:tcBorders>
            <w:shd w:val="clear" w:color="auto" w:fill="FFFFFF"/>
            <w:vAlign w:val="center"/>
          </w:tcPr>
          <w:p w:rsidR="006810A6" w:rsidRDefault="006810A6" w:rsidP="000C1C19">
            <w:pPr>
              <w:pStyle w:val="Khc0"/>
              <w:spacing w:line="240" w:lineRule="auto"/>
              <w:rPr>
                <w:sz w:val="19"/>
                <w:szCs w:val="19"/>
              </w:rPr>
            </w:pPr>
            <w:r>
              <w:rPr>
                <w:b/>
                <w:bCs/>
                <w:sz w:val="19"/>
                <w:szCs w:val="19"/>
              </w:rPr>
              <w:t>Nội dung</w:t>
            </w:r>
          </w:p>
        </w:tc>
        <w:tc>
          <w:tcPr>
            <w:tcW w:w="1701" w:type="dxa"/>
            <w:tcBorders>
              <w:top w:val="single" w:sz="4" w:space="0" w:color="auto"/>
              <w:left w:val="single" w:sz="4" w:space="0" w:color="auto"/>
            </w:tcBorders>
            <w:shd w:val="clear" w:color="auto" w:fill="FFFFFF"/>
            <w:vAlign w:val="bottom"/>
          </w:tcPr>
          <w:p w:rsidR="006810A6" w:rsidRDefault="006810A6" w:rsidP="000C1C19">
            <w:pPr>
              <w:pStyle w:val="Khc0"/>
              <w:spacing w:line="269" w:lineRule="auto"/>
              <w:rPr>
                <w:sz w:val="19"/>
                <w:szCs w:val="19"/>
              </w:rPr>
            </w:pPr>
            <w:r>
              <w:rPr>
                <w:b/>
                <w:bCs/>
                <w:sz w:val="19"/>
                <w:szCs w:val="19"/>
              </w:rPr>
              <w:t>Cơ quan chủ trì thực hiện</w:t>
            </w:r>
          </w:p>
        </w:tc>
        <w:tc>
          <w:tcPr>
            <w:tcW w:w="2410" w:type="dxa"/>
            <w:tcBorders>
              <w:top w:val="single" w:sz="4" w:space="0" w:color="auto"/>
              <w:left w:val="single" w:sz="4" w:space="0" w:color="auto"/>
            </w:tcBorders>
            <w:shd w:val="clear" w:color="auto" w:fill="FFFFFF"/>
            <w:vAlign w:val="center"/>
          </w:tcPr>
          <w:p w:rsidR="006810A6" w:rsidRDefault="006810A6" w:rsidP="000C1C19">
            <w:pPr>
              <w:pStyle w:val="Khc0"/>
              <w:spacing w:line="240" w:lineRule="auto"/>
              <w:rPr>
                <w:sz w:val="19"/>
                <w:szCs w:val="19"/>
              </w:rPr>
            </w:pPr>
            <w:r>
              <w:rPr>
                <w:b/>
                <w:bCs/>
                <w:sz w:val="19"/>
                <w:szCs w:val="19"/>
              </w:rPr>
              <w:t>Cơ quan phối hợp</w:t>
            </w:r>
          </w:p>
        </w:tc>
        <w:tc>
          <w:tcPr>
            <w:tcW w:w="1134" w:type="dxa"/>
            <w:tcBorders>
              <w:top w:val="single" w:sz="4" w:space="0" w:color="auto"/>
              <w:left w:val="single" w:sz="4" w:space="0" w:color="auto"/>
            </w:tcBorders>
            <w:shd w:val="clear" w:color="auto" w:fill="FFFFFF"/>
            <w:vAlign w:val="bottom"/>
          </w:tcPr>
          <w:p w:rsidR="006810A6" w:rsidRDefault="006810A6" w:rsidP="000C1C19">
            <w:pPr>
              <w:pStyle w:val="Khc0"/>
              <w:spacing w:line="269" w:lineRule="auto"/>
              <w:ind w:left="140" w:firstLine="20"/>
              <w:rPr>
                <w:sz w:val="19"/>
                <w:szCs w:val="19"/>
              </w:rPr>
            </w:pPr>
            <w:r>
              <w:rPr>
                <w:b/>
                <w:bCs/>
                <w:sz w:val="19"/>
                <w:szCs w:val="19"/>
              </w:rPr>
              <w:t>Thời gian thực hiện</w:t>
            </w:r>
          </w:p>
        </w:tc>
        <w:tc>
          <w:tcPr>
            <w:tcW w:w="3236" w:type="dxa"/>
            <w:tcBorders>
              <w:top w:val="single" w:sz="4" w:space="0" w:color="auto"/>
              <w:left w:val="single" w:sz="4" w:space="0" w:color="auto"/>
              <w:bottom w:val="single" w:sz="4" w:space="0" w:color="auto"/>
              <w:right w:val="single" w:sz="4" w:space="0" w:color="auto"/>
            </w:tcBorders>
            <w:shd w:val="clear" w:color="auto" w:fill="FFFFFF"/>
            <w:vAlign w:val="center"/>
          </w:tcPr>
          <w:p w:rsidR="006810A6" w:rsidRDefault="006810A6" w:rsidP="000C1C19">
            <w:pPr>
              <w:pStyle w:val="Khc0"/>
              <w:spacing w:line="240" w:lineRule="auto"/>
              <w:rPr>
                <w:sz w:val="19"/>
                <w:szCs w:val="19"/>
              </w:rPr>
            </w:pPr>
            <w:r>
              <w:rPr>
                <w:b/>
                <w:bCs/>
                <w:sz w:val="19"/>
                <w:szCs w:val="19"/>
              </w:rPr>
              <w:t>Ghi chú</w:t>
            </w:r>
          </w:p>
        </w:tc>
      </w:tr>
      <w:tr w:rsidR="006810A6" w:rsidTr="004C7AEE">
        <w:trPr>
          <w:trHeight w:hRule="exact" w:val="1289"/>
          <w:jc w:val="center"/>
        </w:trPr>
        <w:tc>
          <w:tcPr>
            <w:tcW w:w="728" w:type="dxa"/>
            <w:tcBorders>
              <w:top w:val="single" w:sz="4" w:space="0" w:color="auto"/>
              <w:left w:val="single" w:sz="4" w:space="0" w:color="auto"/>
            </w:tcBorders>
            <w:shd w:val="clear" w:color="auto" w:fill="FFFFFF"/>
            <w:vAlign w:val="center"/>
          </w:tcPr>
          <w:p w:rsidR="006810A6" w:rsidRDefault="006810A6" w:rsidP="000C1C19">
            <w:pPr>
              <w:pStyle w:val="Khc0"/>
              <w:spacing w:line="240" w:lineRule="auto"/>
              <w:rPr>
                <w:sz w:val="19"/>
                <w:szCs w:val="19"/>
              </w:rPr>
            </w:pPr>
            <w:r>
              <w:rPr>
                <w:sz w:val="19"/>
                <w:szCs w:val="19"/>
              </w:rPr>
              <w:t>11</w:t>
            </w:r>
          </w:p>
        </w:tc>
        <w:tc>
          <w:tcPr>
            <w:tcW w:w="6237" w:type="dxa"/>
            <w:tcBorders>
              <w:top w:val="single" w:sz="4" w:space="0" w:color="auto"/>
              <w:left w:val="single" w:sz="4" w:space="0" w:color="auto"/>
            </w:tcBorders>
            <w:shd w:val="clear" w:color="auto" w:fill="FFFFFF"/>
            <w:vAlign w:val="center"/>
          </w:tcPr>
          <w:p w:rsidR="006810A6" w:rsidRDefault="006810A6" w:rsidP="000C1C19">
            <w:pPr>
              <w:pStyle w:val="Khc0"/>
              <w:jc w:val="both"/>
              <w:rPr>
                <w:sz w:val="19"/>
                <w:szCs w:val="19"/>
              </w:rPr>
            </w:pPr>
            <w:r>
              <w:rPr>
                <w:sz w:val="19"/>
                <w:szCs w:val="19"/>
              </w:rPr>
              <w:t xml:space="preserve">Chú trọng phát triển các lĩnh vực văn hoá, xã hội, bảo vệ môi trường, bảo đảm an sinh xã hội, nâng cao đời sống vật chất, tinh thần của Nhân dân các dân tộc trên địa bàn </w:t>
            </w:r>
            <w:r>
              <w:rPr>
                <w:sz w:val="19"/>
                <w:szCs w:val="19"/>
                <w:lang w:val="en-US"/>
              </w:rPr>
              <w:t>huyện</w:t>
            </w:r>
            <w:r>
              <w:rPr>
                <w:sz w:val="19"/>
                <w:szCs w:val="19"/>
              </w:rPr>
              <w:t xml:space="preserve">. Gìn giữ và phát huy những giá trị văn hóa truyền thống, đặc trưng của các dân tộc và con người </w:t>
            </w:r>
            <w:r>
              <w:rPr>
                <w:sz w:val="19"/>
                <w:szCs w:val="19"/>
                <w:lang w:val="en-US"/>
              </w:rPr>
              <w:t>Phong Thổ</w:t>
            </w:r>
            <w:r>
              <w:rPr>
                <w:sz w:val="19"/>
                <w:szCs w:val="19"/>
              </w:rPr>
              <w:t>.</w:t>
            </w:r>
          </w:p>
        </w:tc>
        <w:tc>
          <w:tcPr>
            <w:tcW w:w="1701" w:type="dxa"/>
            <w:tcBorders>
              <w:top w:val="single" w:sz="4" w:space="0" w:color="auto"/>
              <w:left w:val="single" w:sz="4" w:space="0" w:color="auto"/>
            </w:tcBorders>
            <w:shd w:val="clear" w:color="auto" w:fill="FFFFFF"/>
            <w:vAlign w:val="center"/>
          </w:tcPr>
          <w:p w:rsidR="006810A6" w:rsidRDefault="006810A6" w:rsidP="000C1C19">
            <w:pPr>
              <w:pStyle w:val="Khc0"/>
              <w:rPr>
                <w:sz w:val="19"/>
                <w:szCs w:val="19"/>
              </w:rPr>
            </w:pPr>
            <w:r>
              <w:rPr>
                <w:sz w:val="19"/>
                <w:szCs w:val="19"/>
                <w:lang w:val="en-US"/>
              </w:rPr>
              <w:t>Phòng</w:t>
            </w:r>
            <w:r>
              <w:rPr>
                <w:sz w:val="19"/>
                <w:szCs w:val="19"/>
              </w:rPr>
              <w:t xml:space="preserve"> Văn hóa </w:t>
            </w:r>
            <w:r>
              <w:rPr>
                <w:sz w:val="19"/>
                <w:szCs w:val="19"/>
                <w:lang w:val="en-US"/>
              </w:rPr>
              <w:t>và Thông tin</w:t>
            </w:r>
            <w:r>
              <w:rPr>
                <w:sz w:val="19"/>
                <w:szCs w:val="19"/>
              </w:rPr>
              <w:t xml:space="preserve">; </w:t>
            </w:r>
            <w:r>
              <w:rPr>
                <w:sz w:val="19"/>
                <w:szCs w:val="19"/>
                <w:lang w:val="en-US"/>
              </w:rPr>
              <w:t>Phòng</w:t>
            </w:r>
            <w:r>
              <w:rPr>
                <w:sz w:val="19"/>
                <w:szCs w:val="19"/>
              </w:rPr>
              <w:t xml:space="preserve"> Lao động, Thương binh và Xã hội</w:t>
            </w:r>
          </w:p>
        </w:tc>
        <w:tc>
          <w:tcPr>
            <w:tcW w:w="2410" w:type="dxa"/>
            <w:tcBorders>
              <w:top w:val="single" w:sz="4" w:space="0" w:color="auto"/>
              <w:left w:val="single" w:sz="4" w:space="0" w:color="auto"/>
            </w:tcBorders>
            <w:shd w:val="clear" w:color="auto" w:fill="FFFFFF"/>
            <w:vAlign w:val="center"/>
          </w:tcPr>
          <w:p w:rsidR="006810A6" w:rsidRDefault="006810A6" w:rsidP="000C1C19">
            <w:pPr>
              <w:pStyle w:val="Khc0"/>
              <w:rPr>
                <w:sz w:val="19"/>
                <w:szCs w:val="19"/>
              </w:rPr>
            </w:pPr>
            <w:r>
              <w:rPr>
                <w:sz w:val="19"/>
                <w:szCs w:val="19"/>
              </w:rPr>
              <w:t xml:space="preserve">Các </w:t>
            </w:r>
            <w:r>
              <w:rPr>
                <w:sz w:val="19"/>
                <w:szCs w:val="19"/>
                <w:lang w:val="en-US"/>
              </w:rPr>
              <w:t>phòng</w:t>
            </w:r>
            <w:r>
              <w:rPr>
                <w:sz w:val="19"/>
                <w:szCs w:val="19"/>
              </w:rPr>
              <w:t xml:space="preserve">, ban, ngành </w:t>
            </w:r>
            <w:r>
              <w:rPr>
                <w:sz w:val="19"/>
                <w:szCs w:val="19"/>
                <w:lang w:val="en-US"/>
              </w:rPr>
              <w:t>huyện</w:t>
            </w:r>
            <w:r>
              <w:rPr>
                <w:sz w:val="19"/>
                <w:szCs w:val="19"/>
              </w:rPr>
              <w:t xml:space="preserve"> và UBND các </w:t>
            </w:r>
            <w:r>
              <w:rPr>
                <w:sz w:val="19"/>
                <w:szCs w:val="19"/>
                <w:lang w:val="en-US"/>
              </w:rPr>
              <w:t>xã</w:t>
            </w:r>
            <w:r>
              <w:rPr>
                <w:sz w:val="19"/>
                <w:szCs w:val="19"/>
              </w:rPr>
              <w:t xml:space="preserve">, </w:t>
            </w:r>
            <w:r>
              <w:rPr>
                <w:sz w:val="19"/>
                <w:szCs w:val="19"/>
                <w:lang w:val="en-US"/>
              </w:rPr>
              <w:t>thị trấn</w:t>
            </w:r>
          </w:p>
        </w:tc>
        <w:tc>
          <w:tcPr>
            <w:tcW w:w="1134" w:type="dxa"/>
            <w:tcBorders>
              <w:top w:val="single" w:sz="4" w:space="0" w:color="auto"/>
              <w:left w:val="single" w:sz="4" w:space="0" w:color="auto"/>
            </w:tcBorders>
            <w:shd w:val="clear" w:color="auto" w:fill="FFFFFF"/>
            <w:vAlign w:val="center"/>
          </w:tcPr>
          <w:p w:rsidR="006810A6" w:rsidRDefault="006810A6" w:rsidP="000C1C19">
            <w:pPr>
              <w:pStyle w:val="Khc0"/>
              <w:spacing w:line="240" w:lineRule="auto"/>
              <w:rPr>
                <w:sz w:val="19"/>
                <w:szCs w:val="19"/>
              </w:rPr>
            </w:pPr>
            <w:r>
              <w:rPr>
                <w:sz w:val="19"/>
                <w:szCs w:val="19"/>
              </w:rPr>
              <w:t>Hàng năm</w:t>
            </w:r>
          </w:p>
        </w:tc>
        <w:tc>
          <w:tcPr>
            <w:tcW w:w="3236" w:type="dxa"/>
            <w:tcBorders>
              <w:top w:val="single" w:sz="4" w:space="0" w:color="auto"/>
              <w:left w:val="single" w:sz="4" w:space="0" w:color="auto"/>
              <w:bottom w:val="single" w:sz="4" w:space="0" w:color="auto"/>
              <w:right w:val="single" w:sz="4" w:space="0" w:color="auto"/>
            </w:tcBorders>
            <w:shd w:val="clear" w:color="auto" w:fill="FFFFFF"/>
            <w:vAlign w:val="center"/>
          </w:tcPr>
          <w:p w:rsidR="006810A6" w:rsidRDefault="006810A6" w:rsidP="008475CC">
            <w:pPr>
              <w:pStyle w:val="Khc0"/>
              <w:rPr>
                <w:sz w:val="19"/>
                <w:szCs w:val="19"/>
              </w:rPr>
            </w:pPr>
          </w:p>
        </w:tc>
      </w:tr>
      <w:tr w:rsidR="006810A6" w:rsidTr="004C7AEE">
        <w:trPr>
          <w:trHeight w:hRule="exact" w:val="1278"/>
          <w:jc w:val="center"/>
        </w:trPr>
        <w:tc>
          <w:tcPr>
            <w:tcW w:w="728" w:type="dxa"/>
            <w:tcBorders>
              <w:top w:val="single" w:sz="4" w:space="0" w:color="auto"/>
              <w:left w:val="single" w:sz="4" w:space="0" w:color="auto"/>
            </w:tcBorders>
            <w:shd w:val="clear" w:color="auto" w:fill="FFFFFF"/>
            <w:vAlign w:val="center"/>
          </w:tcPr>
          <w:p w:rsidR="006810A6" w:rsidRDefault="006810A6" w:rsidP="000C1C19">
            <w:pPr>
              <w:pStyle w:val="Khc0"/>
              <w:spacing w:line="240" w:lineRule="auto"/>
              <w:rPr>
                <w:sz w:val="19"/>
                <w:szCs w:val="19"/>
              </w:rPr>
            </w:pPr>
            <w:r>
              <w:rPr>
                <w:sz w:val="19"/>
                <w:szCs w:val="19"/>
              </w:rPr>
              <w:t>12</w:t>
            </w:r>
          </w:p>
        </w:tc>
        <w:tc>
          <w:tcPr>
            <w:tcW w:w="6237" w:type="dxa"/>
            <w:tcBorders>
              <w:top w:val="single" w:sz="4" w:space="0" w:color="auto"/>
              <w:left w:val="single" w:sz="4" w:space="0" w:color="auto"/>
            </w:tcBorders>
            <w:shd w:val="clear" w:color="auto" w:fill="FFFFFF"/>
            <w:vAlign w:val="center"/>
          </w:tcPr>
          <w:p w:rsidR="006810A6" w:rsidRDefault="006810A6" w:rsidP="000C1C19">
            <w:pPr>
              <w:pStyle w:val="Khc0"/>
              <w:jc w:val="left"/>
              <w:rPr>
                <w:sz w:val="19"/>
                <w:szCs w:val="19"/>
              </w:rPr>
            </w:pPr>
            <w:r>
              <w:rPr>
                <w:sz w:val="19"/>
                <w:szCs w:val="19"/>
              </w:rPr>
              <w:t xml:space="preserve">Tăng cường lãnh đạo, chỉ đạo công tác quy hoạch; tập trung quy hoạch và khai thác hiệu quả nguồn tài nguyên khoáng sản; quy hoạch, khai thác tiềm năng du lịch </w:t>
            </w:r>
            <w:r>
              <w:rPr>
                <w:sz w:val="19"/>
                <w:szCs w:val="19"/>
                <w:lang w:val="en-US"/>
              </w:rPr>
              <w:t>gắn với văn hóa bản sắc dân tộc</w:t>
            </w:r>
            <w:r>
              <w:rPr>
                <w:sz w:val="19"/>
                <w:szCs w:val="19"/>
              </w:rPr>
              <w:t xml:space="preserve">, tạo động lực phát triển </w:t>
            </w:r>
            <w:r>
              <w:rPr>
                <w:sz w:val="19"/>
                <w:szCs w:val="19"/>
                <w:lang w:val="en-US"/>
              </w:rPr>
              <w:t>tạo động lực phát triển cho địa phương</w:t>
            </w:r>
            <w:r>
              <w:rPr>
                <w:sz w:val="19"/>
                <w:szCs w:val="19"/>
              </w:rPr>
              <w:t>.</w:t>
            </w:r>
          </w:p>
        </w:tc>
        <w:tc>
          <w:tcPr>
            <w:tcW w:w="1701" w:type="dxa"/>
            <w:tcBorders>
              <w:top w:val="single" w:sz="4" w:space="0" w:color="auto"/>
              <w:left w:val="single" w:sz="4" w:space="0" w:color="auto"/>
            </w:tcBorders>
            <w:shd w:val="clear" w:color="auto" w:fill="FFFFFF"/>
            <w:vAlign w:val="center"/>
          </w:tcPr>
          <w:p w:rsidR="006810A6" w:rsidRDefault="006810A6" w:rsidP="000C1C19">
            <w:pPr>
              <w:pStyle w:val="Khc0"/>
              <w:spacing w:line="240" w:lineRule="auto"/>
              <w:rPr>
                <w:sz w:val="19"/>
                <w:szCs w:val="19"/>
              </w:rPr>
            </w:pPr>
            <w:r>
              <w:rPr>
                <w:sz w:val="19"/>
                <w:szCs w:val="19"/>
                <w:lang w:val="en-US"/>
              </w:rPr>
              <w:t>Phòng Tài chính - Kế hoạch; Phòng Tài nguyện và Môi trường</w:t>
            </w:r>
          </w:p>
        </w:tc>
        <w:tc>
          <w:tcPr>
            <w:tcW w:w="2410" w:type="dxa"/>
            <w:tcBorders>
              <w:top w:val="single" w:sz="4" w:space="0" w:color="auto"/>
              <w:left w:val="single" w:sz="4" w:space="0" w:color="auto"/>
            </w:tcBorders>
            <w:shd w:val="clear" w:color="auto" w:fill="FFFFFF"/>
            <w:vAlign w:val="center"/>
          </w:tcPr>
          <w:p w:rsidR="006810A6" w:rsidRDefault="006810A6" w:rsidP="000C1C19">
            <w:pPr>
              <w:pStyle w:val="Khc0"/>
              <w:rPr>
                <w:sz w:val="19"/>
                <w:szCs w:val="19"/>
              </w:rPr>
            </w:pPr>
            <w:r>
              <w:rPr>
                <w:sz w:val="19"/>
                <w:szCs w:val="19"/>
              </w:rPr>
              <w:t xml:space="preserve">Các </w:t>
            </w:r>
            <w:r>
              <w:rPr>
                <w:sz w:val="19"/>
                <w:szCs w:val="19"/>
                <w:lang w:val="en-US"/>
              </w:rPr>
              <w:t>phòng</w:t>
            </w:r>
            <w:r>
              <w:rPr>
                <w:sz w:val="19"/>
                <w:szCs w:val="19"/>
              </w:rPr>
              <w:t xml:space="preserve">, ban, ngành </w:t>
            </w:r>
            <w:r>
              <w:rPr>
                <w:sz w:val="19"/>
                <w:szCs w:val="19"/>
                <w:lang w:val="en-US"/>
              </w:rPr>
              <w:t>huyện</w:t>
            </w:r>
            <w:r>
              <w:rPr>
                <w:sz w:val="19"/>
                <w:szCs w:val="19"/>
              </w:rPr>
              <w:t xml:space="preserve"> và UBND các </w:t>
            </w:r>
            <w:r>
              <w:rPr>
                <w:sz w:val="19"/>
                <w:szCs w:val="19"/>
                <w:lang w:val="en-US"/>
              </w:rPr>
              <w:t>xã</w:t>
            </w:r>
            <w:r>
              <w:rPr>
                <w:sz w:val="19"/>
                <w:szCs w:val="19"/>
              </w:rPr>
              <w:t xml:space="preserve">, </w:t>
            </w:r>
            <w:r>
              <w:rPr>
                <w:sz w:val="19"/>
                <w:szCs w:val="19"/>
                <w:lang w:val="en-US"/>
              </w:rPr>
              <w:t>thị trấn</w:t>
            </w:r>
          </w:p>
        </w:tc>
        <w:tc>
          <w:tcPr>
            <w:tcW w:w="1134" w:type="dxa"/>
            <w:tcBorders>
              <w:top w:val="single" w:sz="4" w:space="0" w:color="auto"/>
              <w:left w:val="single" w:sz="4" w:space="0" w:color="auto"/>
            </w:tcBorders>
            <w:shd w:val="clear" w:color="auto" w:fill="FFFFFF"/>
            <w:vAlign w:val="center"/>
          </w:tcPr>
          <w:p w:rsidR="006810A6" w:rsidRDefault="006810A6" w:rsidP="000C1C19">
            <w:pPr>
              <w:pStyle w:val="Khc0"/>
              <w:spacing w:line="240" w:lineRule="auto"/>
              <w:rPr>
                <w:sz w:val="19"/>
                <w:szCs w:val="19"/>
              </w:rPr>
            </w:pPr>
            <w:r>
              <w:rPr>
                <w:sz w:val="19"/>
                <w:szCs w:val="19"/>
              </w:rPr>
              <w:t>Hàng năm</w:t>
            </w:r>
          </w:p>
        </w:tc>
        <w:tc>
          <w:tcPr>
            <w:tcW w:w="3236" w:type="dxa"/>
            <w:tcBorders>
              <w:top w:val="single" w:sz="4" w:space="0" w:color="auto"/>
              <w:left w:val="single" w:sz="4" w:space="0" w:color="auto"/>
              <w:bottom w:val="single" w:sz="4" w:space="0" w:color="auto"/>
              <w:right w:val="single" w:sz="4" w:space="0" w:color="auto"/>
            </w:tcBorders>
            <w:shd w:val="clear" w:color="auto" w:fill="FFFFFF"/>
            <w:vAlign w:val="center"/>
          </w:tcPr>
          <w:p w:rsidR="006810A6" w:rsidRDefault="006810A6">
            <w:pPr>
              <w:pStyle w:val="Khc0"/>
              <w:rPr>
                <w:sz w:val="19"/>
                <w:szCs w:val="19"/>
              </w:rPr>
            </w:pPr>
          </w:p>
        </w:tc>
      </w:tr>
      <w:tr w:rsidR="006810A6" w:rsidTr="004C7AEE">
        <w:trPr>
          <w:trHeight w:hRule="exact" w:val="1310"/>
          <w:jc w:val="center"/>
        </w:trPr>
        <w:tc>
          <w:tcPr>
            <w:tcW w:w="728" w:type="dxa"/>
            <w:tcBorders>
              <w:top w:val="single" w:sz="4" w:space="0" w:color="auto"/>
              <w:left w:val="single" w:sz="4" w:space="0" w:color="auto"/>
            </w:tcBorders>
            <w:shd w:val="clear" w:color="auto" w:fill="FFFFFF"/>
            <w:vAlign w:val="center"/>
          </w:tcPr>
          <w:p w:rsidR="006810A6" w:rsidRDefault="006810A6" w:rsidP="000C1C19">
            <w:pPr>
              <w:pStyle w:val="Khc0"/>
              <w:spacing w:line="240" w:lineRule="auto"/>
              <w:rPr>
                <w:sz w:val="19"/>
                <w:szCs w:val="19"/>
              </w:rPr>
            </w:pPr>
            <w:r>
              <w:rPr>
                <w:sz w:val="19"/>
                <w:szCs w:val="19"/>
              </w:rPr>
              <w:t>13</w:t>
            </w:r>
          </w:p>
        </w:tc>
        <w:tc>
          <w:tcPr>
            <w:tcW w:w="6237" w:type="dxa"/>
            <w:tcBorders>
              <w:top w:val="single" w:sz="4" w:space="0" w:color="auto"/>
              <w:left w:val="single" w:sz="4" w:space="0" w:color="auto"/>
            </w:tcBorders>
            <w:shd w:val="clear" w:color="auto" w:fill="FFFFFF"/>
            <w:vAlign w:val="center"/>
          </w:tcPr>
          <w:p w:rsidR="006810A6" w:rsidRDefault="006810A6" w:rsidP="000C1C19">
            <w:pPr>
              <w:pStyle w:val="Khc0"/>
              <w:jc w:val="left"/>
              <w:rPr>
                <w:sz w:val="19"/>
                <w:szCs w:val="19"/>
              </w:rPr>
            </w:pPr>
            <w:r>
              <w:rPr>
                <w:sz w:val="19"/>
                <w:szCs w:val="19"/>
              </w:rPr>
              <w:t>Thực hiện tốt các chính sách giảm nghèo, đặc biệt đẩy mạnh tuyên truyền, vận động, nhân rộng các mô hình kinh tế hay, giúp bà con thoát nghèo bền vững.</w:t>
            </w:r>
          </w:p>
        </w:tc>
        <w:tc>
          <w:tcPr>
            <w:tcW w:w="1701" w:type="dxa"/>
            <w:tcBorders>
              <w:top w:val="single" w:sz="4" w:space="0" w:color="auto"/>
              <w:left w:val="single" w:sz="4" w:space="0" w:color="auto"/>
            </w:tcBorders>
            <w:shd w:val="clear" w:color="auto" w:fill="FFFFFF"/>
            <w:vAlign w:val="center"/>
          </w:tcPr>
          <w:p w:rsidR="006810A6" w:rsidRDefault="006810A6" w:rsidP="000C1C19">
            <w:pPr>
              <w:pStyle w:val="Khc0"/>
              <w:spacing w:line="240" w:lineRule="auto"/>
              <w:rPr>
                <w:sz w:val="19"/>
                <w:szCs w:val="19"/>
              </w:rPr>
            </w:pPr>
            <w:r>
              <w:rPr>
                <w:sz w:val="19"/>
                <w:szCs w:val="19"/>
                <w:lang w:val="en-US"/>
              </w:rPr>
              <w:t>Phòng</w:t>
            </w:r>
            <w:r>
              <w:rPr>
                <w:sz w:val="19"/>
                <w:szCs w:val="19"/>
              </w:rPr>
              <w:t xml:space="preserve"> Lao động, Thương binh và Xã hội</w:t>
            </w:r>
          </w:p>
        </w:tc>
        <w:tc>
          <w:tcPr>
            <w:tcW w:w="2410" w:type="dxa"/>
            <w:tcBorders>
              <w:top w:val="single" w:sz="4" w:space="0" w:color="auto"/>
              <w:left w:val="single" w:sz="4" w:space="0" w:color="auto"/>
            </w:tcBorders>
            <w:shd w:val="clear" w:color="auto" w:fill="FFFFFF"/>
            <w:vAlign w:val="center"/>
          </w:tcPr>
          <w:p w:rsidR="006810A6" w:rsidRDefault="006810A6" w:rsidP="000C1C19">
            <w:pPr>
              <w:pStyle w:val="Khc0"/>
              <w:rPr>
                <w:sz w:val="19"/>
                <w:szCs w:val="19"/>
              </w:rPr>
            </w:pPr>
            <w:r>
              <w:rPr>
                <w:sz w:val="19"/>
                <w:szCs w:val="19"/>
              </w:rPr>
              <w:t xml:space="preserve">Các </w:t>
            </w:r>
            <w:r>
              <w:rPr>
                <w:sz w:val="19"/>
                <w:szCs w:val="19"/>
                <w:lang w:val="en-US"/>
              </w:rPr>
              <w:t>phòng</w:t>
            </w:r>
            <w:r>
              <w:rPr>
                <w:sz w:val="19"/>
                <w:szCs w:val="19"/>
              </w:rPr>
              <w:t xml:space="preserve">, ban, ngành </w:t>
            </w:r>
            <w:r>
              <w:rPr>
                <w:sz w:val="19"/>
                <w:szCs w:val="19"/>
                <w:lang w:val="en-US"/>
              </w:rPr>
              <w:t>huyện</w:t>
            </w:r>
            <w:r>
              <w:rPr>
                <w:sz w:val="19"/>
                <w:szCs w:val="19"/>
              </w:rPr>
              <w:t xml:space="preserve"> và UBND các </w:t>
            </w:r>
            <w:r>
              <w:rPr>
                <w:sz w:val="19"/>
                <w:szCs w:val="19"/>
                <w:lang w:val="en-US"/>
              </w:rPr>
              <w:t>xã</w:t>
            </w:r>
            <w:r>
              <w:rPr>
                <w:sz w:val="19"/>
                <w:szCs w:val="19"/>
              </w:rPr>
              <w:t xml:space="preserve">, </w:t>
            </w:r>
            <w:r>
              <w:rPr>
                <w:sz w:val="19"/>
                <w:szCs w:val="19"/>
                <w:lang w:val="en-US"/>
              </w:rPr>
              <w:t>thị trấn</w:t>
            </w:r>
          </w:p>
        </w:tc>
        <w:tc>
          <w:tcPr>
            <w:tcW w:w="1134" w:type="dxa"/>
            <w:tcBorders>
              <w:top w:val="single" w:sz="4" w:space="0" w:color="auto"/>
              <w:left w:val="single" w:sz="4" w:space="0" w:color="auto"/>
            </w:tcBorders>
            <w:shd w:val="clear" w:color="auto" w:fill="FFFFFF"/>
            <w:vAlign w:val="center"/>
          </w:tcPr>
          <w:p w:rsidR="006810A6" w:rsidRDefault="006810A6" w:rsidP="000C1C19">
            <w:pPr>
              <w:pStyle w:val="Khc0"/>
              <w:spacing w:line="240" w:lineRule="auto"/>
              <w:rPr>
                <w:sz w:val="19"/>
                <w:szCs w:val="19"/>
              </w:rPr>
            </w:pPr>
            <w:r>
              <w:rPr>
                <w:sz w:val="19"/>
                <w:szCs w:val="19"/>
              </w:rPr>
              <w:t>Hàng năm</w:t>
            </w:r>
          </w:p>
        </w:tc>
        <w:tc>
          <w:tcPr>
            <w:tcW w:w="3236" w:type="dxa"/>
            <w:tcBorders>
              <w:top w:val="single" w:sz="4" w:space="0" w:color="auto"/>
              <w:left w:val="single" w:sz="4" w:space="0" w:color="auto"/>
              <w:bottom w:val="single" w:sz="4" w:space="0" w:color="auto"/>
              <w:right w:val="single" w:sz="4" w:space="0" w:color="auto"/>
            </w:tcBorders>
            <w:shd w:val="clear" w:color="auto" w:fill="FFFFFF"/>
            <w:vAlign w:val="center"/>
          </w:tcPr>
          <w:p w:rsidR="006810A6" w:rsidRDefault="006810A6"/>
        </w:tc>
      </w:tr>
      <w:tr w:rsidR="006810A6" w:rsidTr="004C7AEE">
        <w:trPr>
          <w:trHeight w:hRule="exact" w:val="960"/>
          <w:jc w:val="center"/>
        </w:trPr>
        <w:tc>
          <w:tcPr>
            <w:tcW w:w="728" w:type="dxa"/>
            <w:tcBorders>
              <w:top w:val="single" w:sz="4" w:space="0" w:color="auto"/>
              <w:left w:val="single" w:sz="4" w:space="0" w:color="auto"/>
            </w:tcBorders>
            <w:shd w:val="clear" w:color="auto" w:fill="FFFFFF"/>
            <w:vAlign w:val="center"/>
          </w:tcPr>
          <w:p w:rsidR="006810A6" w:rsidRDefault="006810A6" w:rsidP="000C1C19">
            <w:pPr>
              <w:pStyle w:val="Khc0"/>
              <w:spacing w:line="240" w:lineRule="auto"/>
              <w:rPr>
                <w:sz w:val="19"/>
                <w:szCs w:val="19"/>
              </w:rPr>
            </w:pPr>
            <w:r>
              <w:rPr>
                <w:sz w:val="19"/>
                <w:szCs w:val="19"/>
              </w:rPr>
              <w:t>14</w:t>
            </w:r>
          </w:p>
        </w:tc>
        <w:tc>
          <w:tcPr>
            <w:tcW w:w="6237" w:type="dxa"/>
            <w:tcBorders>
              <w:top w:val="single" w:sz="4" w:space="0" w:color="auto"/>
              <w:left w:val="single" w:sz="4" w:space="0" w:color="auto"/>
            </w:tcBorders>
            <w:shd w:val="clear" w:color="auto" w:fill="FFFFFF"/>
            <w:vAlign w:val="center"/>
          </w:tcPr>
          <w:p w:rsidR="006810A6" w:rsidRDefault="006810A6" w:rsidP="000C1C19">
            <w:pPr>
              <w:pStyle w:val="Khc0"/>
              <w:jc w:val="both"/>
              <w:rPr>
                <w:sz w:val="19"/>
                <w:szCs w:val="19"/>
              </w:rPr>
            </w:pPr>
            <w:r>
              <w:rPr>
                <w:sz w:val="19"/>
                <w:szCs w:val="19"/>
              </w:rPr>
              <w:t>Nâng cao chất lượng giáo dục đào tạo, phát triển nguồn nhân lực, nhất là đối với đồng bào dân tộc thiểu số, vùng sâu, vùng xa, đặc biệt là mô hình trường dân tộc nội trú.</w:t>
            </w:r>
          </w:p>
        </w:tc>
        <w:tc>
          <w:tcPr>
            <w:tcW w:w="1701" w:type="dxa"/>
            <w:tcBorders>
              <w:top w:val="single" w:sz="4" w:space="0" w:color="auto"/>
              <w:left w:val="single" w:sz="4" w:space="0" w:color="auto"/>
            </w:tcBorders>
            <w:shd w:val="clear" w:color="auto" w:fill="FFFFFF"/>
            <w:vAlign w:val="center"/>
          </w:tcPr>
          <w:p w:rsidR="006810A6" w:rsidRDefault="006810A6" w:rsidP="000C1C19">
            <w:pPr>
              <w:pStyle w:val="Khc0"/>
              <w:spacing w:line="286" w:lineRule="auto"/>
              <w:rPr>
                <w:sz w:val="19"/>
                <w:szCs w:val="19"/>
              </w:rPr>
            </w:pPr>
            <w:r>
              <w:rPr>
                <w:sz w:val="19"/>
                <w:szCs w:val="19"/>
                <w:lang w:val="en-US"/>
              </w:rPr>
              <w:t>Phòng</w:t>
            </w:r>
            <w:r>
              <w:rPr>
                <w:sz w:val="19"/>
                <w:szCs w:val="19"/>
              </w:rPr>
              <w:t xml:space="preserve"> Giáo dục &amp; Đào tạo</w:t>
            </w:r>
          </w:p>
        </w:tc>
        <w:tc>
          <w:tcPr>
            <w:tcW w:w="2410" w:type="dxa"/>
            <w:tcBorders>
              <w:top w:val="single" w:sz="4" w:space="0" w:color="auto"/>
              <w:left w:val="single" w:sz="4" w:space="0" w:color="auto"/>
            </w:tcBorders>
            <w:shd w:val="clear" w:color="auto" w:fill="FFFFFF"/>
            <w:vAlign w:val="center"/>
          </w:tcPr>
          <w:p w:rsidR="006810A6" w:rsidRDefault="006810A6" w:rsidP="000C1C19">
            <w:pPr>
              <w:pStyle w:val="Khc0"/>
              <w:rPr>
                <w:sz w:val="19"/>
                <w:szCs w:val="19"/>
              </w:rPr>
            </w:pPr>
            <w:r>
              <w:rPr>
                <w:sz w:val="19"/>
                <w:szCs w:val="19"/>
              </w:rPr>
              <w:t xml:space="preserve">Các </w:t>
            </w:r>
            <w:r>
              <w:rPr>
                <w:sz w:val="19"/>
                <w:szCs w:val="19"/>
                <w:lang w:val="en-US"/>
              </w:rPr>
              <w:t>phòng</w:t>
            </w:r>
            <w:r>
              <w:rPr>
                <w:sz w:val="19"/>
                <w:szCs w:val="19"/>
              </w:rPr>
              <w:t xml:space="preserve">, ban, ngành </w:t>
            </w:r>
            <w:r>
              <w:rPr>
                <w:sz w:val="19"/>
                <w:szCs w:val="19"/>
                <w:lang w:val="en-US"/>
              </w:rPr>
              <w:t>huyện</w:t>
            </w:r>
            <w:r>
              <w:rPr>
                <w:sz w:val="19"/>
                <w:szCs w:val="19"/>
              </w:rPr>
              <w:t xml:space="preserve"> và UBND các </w:t>
            </w:r>
            <w:r>
              <w:rPr>
                <w:sz w:val="19"/>
                <w:szCs w:val="19"/>
                <w:lang w:val="en-US"/>
              </w:rPr>
              <w:t>xã</w:t>
            </w:r>
            <w:r>
              <w:rPr>
                <w:sz w:val="19"/>
                <w:szCs w:val="19"/>
              </w:rPr>
              <w:t xml:space="preserve">, </w:t>
            </w:r>
            <w:r>
              <w:rPr>
                <w:sz w:val="19"/>
                <w:szCs w:val="19"/>
                <w:lang w:val="en-US"/>
              </w:rPr>
              <w:t>thị trấn</w:t>
            </w:r>
          </w:p>
        </w:tc>
        <w:tc>
          <w:tcPr>
            <w:tcW w:w="1134" w:type="dxa"/>
            <w:tcBorders>
              <w:top w:val="single" w:sz="4" w:space="0" w:color="auto"/>
              <w:left w:val="single" w:sz="4" w:space="0" w:color="auto"/>
            </w:tcBorders>
            <w:shd w:val="clear" w:color="auto" w:fill="FFFFFF"/>
            <w:vAlign w:val="center"/>
          </w:tcPr>
          <w:p w:rsidR="006810A6" w:rsidRDefault="006810A6" w:rsidP="000C1C19">
            <w:pPr>
              <w:pStyle w:val="Khc0"/>
              <w:spacing w:line="240" w:lineRule="auto"/>
              <w:rPr>
                <w:sz w:val="19"/>
                <w:szCs w:val="19"/>
              </w:rPr>
            </w:pPr>
            <w:r>
              <w:rPr>
                <w:sz w:val="19"/>
                <w:szCs w:val="19"/>
              </w:rPr>
              <w:t>Hàng năm</w:t>
            </w:r>
          </w:p>
        </w:tc>
        <w:tc>
          <w:tcPr>
            <w:tcW w:w="3236" w:type="dxa"/>
            <w:tcBorders>
              <w:top w:val="single" w:sz="4" w:space="0" w:color="auto"/>
              <w:left w:val="single" w:sz="4" w:space="0" w:color="auto"/>
              <w:bottom w:val="single" w:sz="4" w:space="0" w:color="auto"/>
              <w:right w:val="single" w:sz="4" w:space="0" w:color="auto"/>
            </w:tcBorders>
            <w:shd w:val="clear" w:color="auto" w:fill="FFFFFF"/>
            <w:vAlign w:val="center"/>
          </w:tcPr>
          <w:p w:rsidR="006810A6" w:rsidRDefault="006810A6"/>
        </w:tc>
      </w:tr>
      <w:tr w:rsidR="006810A6" w:rsidTr="004C7AEE">
        <w:trPr>
          <w:trHeight w:hRule="exact" w:val="705"/>
          <w:jc w:val="center"/>
        </w:trPr>
        <w:tc>
          <w:tcPr>
            <w:tcW w:w="728" w:type="dxa"/>
            <w:tcBorders>
              <w:top w:val="single" w:sz="4" w:space="0" w:color="auto"/>
              <w:left w:val="single" w:sz="4" w:space="0" w:color="auto"/>
            </w:tcBorders>
            <w:shd w:val="clear" w:color="auto" w:fill="FFFFFF"/>
            <w:vAlign w:val="center"/>
          </w:tcPr>
          <w:p w:rsidR="006810A6" w:rsidRDefault="006810A6" w:rsidP="000C1C19">
            <w:pPr>
              <w:pStyle w:val="Khc0"/>
              <w:spacing w:line="240" w:lineRule="auto"/>
              <w:rPr>
                <w:sz w:val="19"/>
                <w:szCs w:val="19"/>
              </w:rPr>
            </w:pPr>
            <w:r>
              <w:rPr>
                <w:sz w:val="19"/>
                <w:szCs w:val="19"/>
              </w:rPr>
              <w:t>15</w:t>
            </w:r>
          </w:p>
        </w:tc>
        <w:tc>
          <w:tcPr>
            <w:tcW w:w="6237" w:type="dxa"/>
            <w:tcBorders>
              <w:top w:val="single" w:sz="4" w:space="0" w:color="auto"/>
              <w:left w:val="single" w:sz="4" w:space="0" w:color="auto"/>
            </w:tcBorders>
            <w:shd w:val="clear" w:color="auto" w:fill="FFFFFF"/>
            <w:vAlign w:val="center"/>
          </w:tcPr>
          <w:p w:rsidR="006810A6" w:rsidRDefault="006810A6" w:rsidP="000C1C19">
            <w:pPr>
              <w:pStyle w:val="Khc0"/>
              <w:spacing w:line="240" w:lineRule="auto"/>
              <w:jc w:val="both"/>
              <w:rPr>
                <w:sz w:val="19"/>
                <w:szCs w:val="19"/>
              </w:rPr>
            </w:pPr>
            <w:r>
              <w:rPr>
                <w:sz w:val="19"/>
                <w:szCs w:val="19"/>
              </w:rPr>
              <w:t>Nâng cao chất lượng y tế</w:t>
            </w:r>
          </w:p>
        </w:tc>
        <w:tc>
          <w:tcPr>
            <w:tcW w:w="1701" w:type="dxa"/>
            <w:tcBorders>
              <w:top w:val="single" w:sz="4" w:space="0" w:color="auto"/>
              <w:left w:val="single" w:sz="4" w:space="0" w:color="auto"/>
            </w:tcBorders>
            <w:shd w:val="clear" w:color="auto" w:fill="FFFFFF"/>
            <w:vAlign w:val="center"/>
          </w:tcPr>
          <w:p w:rsidR="006810A6" w:rsidRDefault="006810A6" w:rsidP="000C1C19">
            <w:pPr>
              <w:pStyle w:val="Khc0"/>
              <w:spacing w:line="240" w:lineRule="auto"/>
              <w:rPr>
                <w:sz w:val="19"/>
                <w:szCs w:val="19"/>
              </w:rPr>
            </w:pPr>
            <w:r>
              <w:rPr>
                <w:sz w:val="19"/>
                <w:szCs w:val="19"/>
                <w:lang w:val="en-US"/>
              </w:rPr>
              <w:t>Trung tâm</w:t>
            </w:r>
            <w:r>
              <w:rPr>
                <w:sz w:val="19"/>
                <w:szCs w:val="19"/>
              </w:rPr>
              <w:t xml:space="preserve"> Y tế</w:t>
            </w:r>
          </w:p>
        </w:tc>
        <w:tc>
          <w:tcPr>
            <w:tcW w:w="2410" w:type="dxa"/>
            <w:tcBorders>
              <w:top w:val="single" w:sz="4" w:space="0" w:color="auto"/>
              <w:left w:val="single" w:sz="4" w:space="0" w:color="auto"/>
            </w:tcBorders>
            <w:shd w:val="clear" w:color="auto" w:fill="FFFFFF"/>
            <w:vAlign w:val="center"/>
          </w:tcPr>
          <w:p w:rsidR="006810A6" w:rsidRDefault="006810A6" w:rsidP="000C1C19">
            <w:pPr>
              <w:pStyle w:val="Khc0"/>
              <w:rPr>
                <w:sz w:val="19"/>
                <w:szCs w:val="19"/>
              </w:rPr>
            </w:pPr>
            <w:r>
              <w:rPr>
                <w:sz w:val="19"/>
                <w:szCs w:val="19"/>
              </w:rPr>
              <w:t xml:space="preserve">Các </w:t>
            </w:r>
            <w:r>
              <w:rPr>
                <w:sz w:val="19"/>
                <w:szCs w:val="19"/>
                <w:lang w:val="en-US"/>
              </w:rPr>
              <w:t>phòng</w:t>
            </w:r>
            <w:r>
              <w:rPr>
                <w:sz w:val="19"/>
                <w:szCs w:val="19"/>
              </w:rPr>
              <w:t xml:space="preserve">, ban, ngành </w:t>
            </w:r>
            <w:r>
              <w:rPr>
                <w:sz w:val="19"/>
                <w:szCs w:val="19"/>
                <w:lang w:val="en-US"/>
              </w:rPr>
              <w:t>huyện</w:t>
            </w:r>
            <w:r>
              <w:rPr>
                <w:sz w:val="19"/>
                <w:szCs w:val="19"/>
              </w:rPr>
              <w:t xml:space="preserve"> và UBND các </w:t>
            </w:r>
            <w:r>
              <w:rPr>
                <w:sz w:val="19"/>
                <w:szCs w:val="19"/>
                <w:lang w:val="en-US"/>
              </w:rPr>
              <w:t>xã</w:t>
            </w:r>
            <w:r>
              <w:rPr>
                <w:sz w:val="19"/>
                <w:szCs w:val="19"/>
              </w:rPr>
              <w:t xml:space="preserve">, </w:t>
            </w:r>
            <w:r>
              <w:rPr>
                <w:sz w:val="19"/>
                <w:szCs w:val="19"/>
                <w:lang w:val="en-US"/>
              </w:rPr>
              <w:t>thị trấn</w:t>
            </w:r>
          </w:p>
        </w:tc>
        <w:tc>
          <w:tcPr>
            <w:tcW w:w="1134" w:type="dxa"/>
            <w:tcBorders>
              <w:top w:val="single" w:sz="4" w:space="0" w:color="auto"/>
              <w:left w:val="single" w:sz="4" w:space="0" w:color="auto"/>
            </w:tcBorders>
            <w:shd w:val="clear" w:color="auto" w:fill="FFFFFF"/>
            <w:vAlign w:val="center"/>
          </w:tcPr>
          <w:p w:rsidR="006810A6" w:rsidRDefault="006810A6" w:rsidP="000C1C19">
            <w:pPr>
              <w:pStyle w:val="Khc0"/>
              <w:spacing w:line="240" w:lineRule="auto"/>
              <w:rPr>
                <w:sz w:val="19"/>
                <w:szCs w:val="19"/>
              </w:rPr>
            </w:pPr>
            <w:r>
              <w:rPr>
                <w:sz w:val="19"/>
                <w:szCs w:val="19"/>
              </w:rPr>
              <w:t>Hàng năm</w:t>
            </w:r>
          </w:p>
        </w:tc>
        <w:tc>
          <w:tcPr>
            <w:tcW w:w="3236" w:type="dxa"/>
            <w:tcBorders>
              <w:top w:val="single" w:sz="4" w:space="0" w:color="auto"/>
              <w:left w:val="single" w:sz="4" w:space="0" w:color="auto"/>
              <w:bottom w:val="single" w:sz="4" w:space="0" w:color="auto"/>
              <w:right w:val="single" w:sz="4" w:space="0" w:color="auto"/>
            </w:tcBorders>
            <w:shd w:val="clear" w:color="auto" w:fill="FFFFFF"/>
            <w:vAlign w:val="center"/>
          </w:tcPr>
          <w:p w:rsidR="006810A6" w:rsidRDefault="006810A6"/>
        </w:tc>
      </w:tr>
      <w:tr w:rsidR="006810A6" w:rsidTr="004C7AEE">
        <w:trPr>
          <w:trHeight w:hRule="exact" w:val="701"/>
          <w:jc w:val="center"/>
        </w:trPr>
        <w:tc>
          <w:tcPr>
            <w:tcW w:w="728" w:type="dxa"/>
            <w:tcBorders>
              <w:top w:val="single" w:sz="4" w:space="0" w:color="auto"/>
              <w:left w:val="single" w:sz="4" w:space="0" w:color="auto"/>
              <w:bottom w:val="single" w:sz="4" w:space="0" w:color="auto"/>
            </w:tcBorders>
            <w:shd w:val="clear" w:color="auto" w:fill="FFFFFF"/>
            <w:vAlign w:val="center"/>
          </w:tcPr>
          <w:p w:rsidR="006810A6" w:rsidRDefault="006810A6" w:rsidP="000C1C19">
            <w:pPr>
              <w:pStyle w:val="Khc0"/>
              <w:spacing w:line="240" w:lineRule="auto"/>
              <w:rPr>
                <w:sz w:val="19"/>
                <w:szCs w:val="19"/>
              </w:rPr>
            </w:pPr>
            <w:r>
              <w:rPr>
                <w:sz w:val="19"/>
                <w:szCs w:val="19"/>
              </w:rPr>
              <w:t>16</w:t>
            </w:r>
          </w:p>
        </w:tc>
        <w:tc>
          <w:tcPr>
            <w:tcW w:w="6237" w:type="dxa"/>
            <w:tcBorders>
              <w:top w:val="single" w:sz="4" w:space="0" w:color="auto"/>
              <w:left w:val="single" w:sz="4" w:space="0" w:color="auto"/>
              <w:bottom w:val="single" w:sz="4" w:space="0" w:color="auto"/>
            </w:tcBorders>
            <w:shd w:val="clear" w:color="auto" w:fill="FFFFFF"/>
            <w:vAlign w:val="center"/>
          </w:tcPr>
          <w:p w:rsidR="006810A6" w:rsidRDefault="006810A6" w:rsidP="000C1C19">
            <w:pPr>
              <w:pStyle w:val="Khc0"/>
              <w:spacing w:line="240" w:lineRule="auto"/>
              <w:jc w:val="both"/>
              <w:rPr>
                <w:sz w:val="19"/>
                <w:szCs w:val="19"/>
              </w:rPr>
            </w:pPr>
            <w:r>
              <w:rPr>
                <w:sz w:val="19"/>
                <w:szCs w:val="19"/>
              </w:rPr>
              <w:t>Đẩy mạnh chuyển đổi số</w:t>
            </w:r>
          </w:p>
        </w:tc>
        <w:tc>
          <w:tcPr>
            <w:tcW w:w="1701" w:type="dxa"/>
            <w:tcBorders>
              <w:top w:val="single" w:sz="4" w:space="0" w:color="auto"/>
              <w:left w:val="single" w:sz="4" w:space="0" w:color="auto"/>
              <w:bottom w:val="single" w:sz="4" w:space="0" w:color="auto"/>
            </w:tcBorders>
            <w:shd w:val="clear" w:color="auto" w:fill="FFFFFF"/>
            <w:vAlign w:val="center"/>
          </w:tcPr>
          <w:p w:rsidR="006810A6" w:rsidRPr="0073464C" w:rsidRDefault="006810A6" w:rsidP="000C1C19">
            <w:pPr>
              <w:pStyle w:val="Khc0"/>
              <w:spacing w:line="286" w:lineRule="auto"/>
              <w:rPr>
                <w:sz w:val="19"/>
                <w:szCs w:val="19"/>
                <w:lang w:val="en-US"/>
              </w:rPr>
            </w:pPr>
            <w:r>
              <w:rPr>
                <w:sz w:val="19"/>
                <w:szCs w:val="19"/>
                <w:lang w:val="en-US"/>
              </w:rPr>
              <w:t>Văn phòng HĐND - UBND</w:t>
            </w:r>
          </w:p>
        </w:tc>
        <w:tc>
          <w:tcPr>
            <w:tcW w:w="2410" w:type="dxa"/>
            <w:tcBorders>
              <w:top w:val="single" w:sz="4" w:space="0" w:color="auto"/>
              <w:left w:val="single" w:sz="4" w:space="0" w:color="auto"/>
              <w:bottom w:val="single" w:sz="4" w:space="0" w:color="auto"/>
            </w:tcBorders>
            <w:shd w:val="clear" w:color="auto" w:fill="FFFFFF"/>
            <w:vAlign w:val="center"/>
          </w:tcPr>
          <w:p w:rsidR="006810A6" w:rsidRDefault="006810A6" w:rsidP="000C1C19">
            <w:pPr>
              <w:pStyle w:val="Khc0"/>
              <w:rPr>
                <w:sz w:val="19"/>
                <w:szCs w:val="19"/>
              </w:rPr>
            </w:pPr>
            <w:r>
              <w:rPr>
                <w:sz w:val="19"/>
                <w:szCs w:val="19"/>
              </w:rPr>
              <w:t xml:space="preserve">Các </w:t>
            </w:r>
            <w:r>
              <w:rPr>
                <w:sz w:val="19"/>
                <w:szCs w:val="19"/>
                <w:lang w:val="en-US"/>
              </w:rPr>
              <w:t>phòng</w:t>
            </w:r>
            <w:r>
              <w:rPr>
                <w:sz w:val="19"/>
                <w:szCs w:val="19"/>
              </w:rPr>
              <w:t xml:space="preserve">, ban, ngành </w:t>
            </w:r>
            <w:r>
              <w:rPr>
                <w:sz w:val="19"/>
                <w:szCs w:val="19"/>
                <w:lang w:val="en-US"/>
              </w:rPr>
              <w:t>huyện</w:t>
            </w:r>
            <w:r>
              <w:rPr>
                <w:sz w:val="19"/>
                <w:szCs w:val="19"/>
              </w:rPr>
              <w:t xml:space="preserve"> và UBND các </w:t>
            </w:r>
            <w:r>
              <w:rPr>
                <w:sz w:val="19"/>
                <w:szCs w:val="19"/>
                <w:lang w:val="en-US"/>
              </w:rPr>
              <w:t>xã</w:t>
            </w:r>
            <w:r>
              <w:rPr>
                <w:sz w:val="19"/>
                <w:szCs w:val="19"/>
              </w:rPr>
              <w:t xml:space="preserve">, </w:t>
            </w:r>
            <w:r>
              <w:rPr>
                <w:sz w:val="19"/>
                <w:szCs w:val="19"/>
                <w:lang w:val="en-US"/>
              </w:rPr>
              <w:t>thị trấn</w:t>
            </w:r>
          </w:p>
        </w:tc>
        <w:tc>
          <w:tcPr>
            <w:tcW w:w="1134" w:type="dxa"/>
            <w:tcBorders>
              <w:top w:val="single" w:sz="4" w:space="0" w:color="auto"/>
              <w:left w:val="single" w:sz="4" w:space="0" w:color="auto"/>
              <w:bottom w:val="single" w:sz="4" w:space="0" w:color="auto"/>
            </w:tcBorders>
            <w:shd w:val="clear" w:color="auto" w:fill="FFFFFF"/>
            <w:vAlign w:val="center"/>
          </w:tcPr>
          <w:p w:rsidR="006810A6" w:rsidRDefault="006810A6" w:rsidP="000C1C19">
            <w:pPr>
              <w:pStyle w:val="Khc0"/>
              <w:spacing w:line="240" w:lineRule="auto"/>
              <w:rPr>
                <w:sz w:val="19"/>
                <w:szCs w:val="19"/>
              </w:rPr>
            </w:pPr>
            <w:r>
              <w:rPr>
                <w:sz w:val="19"/>
                <w:szCs w:val="19"/>
              </w:rPr>
              <w:t>Hàng năm</w:t>
            </w:r>
          </w:p>
        </w:tc>
        <w:tc>
          <w:tcPr>
            <w:tcW w:w="3236" w:type="dxa"/>
            <w:tcBorders>
              <w:top w:val="single" w:sz="4" w:space="0" w:color="auto"/>
              <w:left w:val="single" w:sz="4" w:space="0" w:color="auto"/>
              <w:bottom w:val="single" w:sz="4" w:space="0" w:color="auto"/>
              <w:right w:val="single" w:sz="4" w:space="0" w:color="auto"/>
            </w:tcBorders>
            <w:shd w:val="clear" w:color="auto" w:fill="FFFFFF"/>
            <w:vAlign w:val="center"/>
          </w:tcPr>
          <w:p w:rsidR="006810A6" w:rsidRDefault="006810A6"/>
        </w:tc>
      </w:tr>
    </w:tbl>
    <w:p w:rsidR="008B5146" w:rsidRDefault="008B5146">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8"/>
        <w:gridCol w:w="6237"/>
        <w:gridCol w:w="1701"/>
        <w:gridCol w:w="2410"/>
        <w:gridCol w:w="1134"/>
        <w:gridCol w:w="3236"/>
      </w:tblGrid>
      <w:tr w:rsidR="00791A01" w:rsidTr="00CF2DD6">
        <w:trPr>
          <w:trHeight w:hRule="exact" w:val="842"/>
          <w:jc w:val="center"/>
        </w:trPr>
        <w:tc>
          <w:tcPr>
            <w:tcW w:w="728" w:type="dxa"/>
            <w:tcBorders>
              <w:left w:val="single" w:sz="4" w:space="0" w:color="auto"/>
              <w:bottom w:val="single" w:sz="4" w:space="0" w:color="auto"/>
            </w:tcBorders>
            <w:shd w:val="clear" w:color="auto" w:fill="FFFFFF"/>
            <w:vAlign w:val="center"/>
          </w:tcPr>
          <w:p w:rsidR="00791A01" w:rsidRPr="0073464C" w:rsidRDefault="00791A01" w:rsidP="000C1C19">
            <w:pPr>
              <w:pStyle w:val="Khc0"/>
              <w:spacing w:line="240" w:lineRule="auto"/>
              <w:rPr>
                <w:sz w:val="19"/>
                <w:szCs w:val="19"/>
                <w:lang w:val="en-US"/>
              </w:rPr>
            </w:pPr>
            <w:r>
              <w:rPr>
                <w:sz w:val="19"/>
                <w:szCs w:val="19"/>
                <w:lang w:val="en-US"/>
              </w:rPr>
              <w:t>17</w:t>
            </w:r>
          </w:p>
        </w:tc>
        <w:tc>
          <w:tcPr>
            <w:tcW w:w="6237" w:type="dxa"/>
            <w:tcBorders>
              <w:left w:val="single" w:sz="4" w:space="0" w:color="auto"/>
              <w:bottom w:val="single" w:sz="4" w:space="0" w:color="auto"/>
            </w:tcBorders>
            <w:shd w:val="clear" w:color="auto" w:fill="FFFFFF"/>
            <w:vAlign w:val="center"/>
          </w:tcPr>
          <w:p w:rsidR="00791A01" w:rsidRDefault="00791A01" w:rsidP="000C1C19">
            <w:pPr>
              <w:pStyle w:val="Khc0"/>
              <w:spacing w:line="286" w:lineRule="auto"/>
              <w:jc w:val="both"/>
              <w:rPr>
                <w:sz w:val="19"/>
                <w:szCs w:val="19"/>
              </w:rPr>
            </w:pPr>
            <w:r>
              <w:rPr>
                <w:sz w:val="19"/>
                <w:szCs w:val="19"/>
              </w:rPr>
              <w:t>Làm tốt công tác thông tin, truyền thông, đặc biệt là xóa các vùng lõm về sóng điện thoại.</w:t>
            </w:r>
          </w:p>
        </w:tc>
        <w:tc>
          <w:tcPr>
            <w:tcW w:w="1701" w:type="dxa"/>
            <w:tcBorders>
              <w:left w:val="single" w:sz="4" w:space="0" w:color="auto"/>
              <w:bottom w:val="single" w:sz="4" w:space="0" w:color="auto"/>
            </w:tcBorders>
            <w:shd w:val="clear" w:color="auto" w:fill="FFFFFF"/>
            <w:vAlign w:val="center"/>
          </w:tcPr>
          <w:p w:rsidR="00791A01" w:rsidRPr="006C7B01" w:rsidRDefault="00791A01" w:rsidP="000C1C19">
            <w:pPr>
              <w:pStyle w:val="Khc0"/>
              <w:spacing w:line="286" w:lineRule="auto"/>
              <w:rPr>
                <w:sz w:val="19"/>
                <w:szCs w:val="19"/>
                <w:lang w:val="en-US"/>
              </w:rPr>
            </w:pPr>
            <w:r>
              <w:rPr>
                <w:sz w:val="19"/>
                <w:szCs w:val="19"/>
                <w:lang w:val="en-US"/>
              </w:rPr>
              <w:t>Trung tâm Văn hóa, Thể thao và Truyền thông</w:t>
            </w:r>
          </w:p>
        </w:tc>
        <w:tc>
          <w:tcPr>
            <w:tcW w:w="2410" w:type="dxa"/>
            <w:tcBorders>
              <w:left w:val="single" w:sz="4" w:space="0" w:color="auto"/>
              <w:bottom w:val="single" w:sz="4" w:space="0" w:color="auto"/>
            </w:tcBorders>
            <w:shd w:val="clear" w:color="auto" w:fill="FFFFFF"/>
            <w:vAlign w:val="center"/>
          </w:tcPr>
          <w:p w:rsidR="00791A01" w:rsidRPr="00426292" w:rsidRDefault="00791A01" w:rsidP="000C1C19">
            <w:pPr>
              <w:pStyle w:val="Khc0"/>
              <w:rPr>
                <w:sz w:val="19"/>
                <w:szCs w:val="19"/>
                <w:lang w:val="en-US"/>
              </w:rPr>
            </w:pPr>
            <w:r>
              <w:rPr>
                <w:sz w:val="19"/>
                <w:szCs w:val="19"/>
                <w:lang w:val="en-US"/>
              </w:rPr>
              <w:t>V</w:t>
            </w:r>
            <w:r>
              <w:rPr>
                <w:sz w:val="19"/>
                <w:szCs w:val="19"/>
              </w:rPr>
              <w:t xml:space="preserve">iễn thông; UBND các </w:t>
            </w:r>
            <w:r>
              <w:rPr>
                <w:sz w:val="19"/>
                <w:szCs w:val="19"/>
                <w:lang w:val="en-US"/>
              </w:rPr>
              <w:t>xã</w:t>
            </w:r>
            <w:r>
              <w:rPr>
                <w:sz w:val="19"/>
                <w:szCs w:val="19"/>
              </w:rPr>
              <w:t xml:space="preserve">, </w:t>
            </w:r>
            <w:r>
              <w:rPr>
                <w:sz w:val="19"/>
                <w:szCs w:val="19"/>
                <w:lang w:val="en-US"/>
              </w:rPr>
              <w:t>thị trấn</w:t>
            </w:r>
          </w:p>
        </w:tc>
        <w:tc>
          <w:tcPr>
            <w:tcW w:w="1134" w:type="dxa"/>
            <w:tcBorders>
              <w:left w:val="single" w:sz="4" w:space="0" w:color="auto"/>
              <w:bottom w:val="single" w:sz="4" w:space="0" w:color="auto"/>
            </w:tcBorders>
            <w:shd w:val="clear" w:color="auto" w:fill="FFFFFF"/>
            <w:vAlign w:val="center"/>
          </w:tcPr>
          <w:p w:rsidR="00791A01" w:rsidRDefault="00791A01" w:rsidP="000C1C19">
            <w:pPr>
              <w:pStyle w:val="Khc0"/>
              <w:spacing w:line="240" w:lineRule="auto"/>
              <w:rPr>
                <w:sz w:val="19"/>
                <w:szCs w:val="19"/>
              </w:rPr>
            </w:pPr>
            <w:r>
              <w:rPr>
                <w:sz w:val="19"/>
                <w:szCs w:val="19"/>
              </w:rPr>
              <w:t>Hằng năm</w:t>
            </w:r>
          </w:p>
        </w:tc>
        <w:tc>
          <w:tcPr>
            <w:tcW w:w="3236" w:type="dxa"/>
            <w:tcBorders>
              <w:top w:val="single" w:sz="4" w:space="0" w:color="auto"/>
              <w:left w:val="single" w:sz="4" w:space="0" w:color="auto"/>
              <w:right w:val="single" w:sz="4" w:space="0" w:color="auto"/>
            </w:tcBorders>
            <w:shd w:val="clear" w:color="auto" w:fill="FFFFFF"/>
            <w:vAlign w:val="center"/>
          </w:tcPr>
          <w:p w:rsidR="00791A01" w:rsidRDefault="00791A01" w:rsidP="000C1C19">
            <w:pPr>
              <w:pStyle w:val="Khc0"/>
              <w:jc w:val="both"/>
              <w:rPr>
                <w:sz w:val="19"/>
                <w:szCs w:val="19"/>
              </w:rPr>
            </w:pPr>
          </w:p>
        </w:tc>
      </w:tr>
      <w:tr w:rsidR="00791A01" w:rsidTr="00CF2DD6">
        <w:trPr>
          <w:trHeight w:hRule="exact" w:val="855"/>
          <w:jc w:val="center"/>
        </w:trPr>
        <w:tc>
          <w:tcPr>
            <w:tcW w:w="728" w:type="dxa"/>
            <w:tcBorders>
              <w:top w:val="single" w:sz="4" w:space="0" w:color="auto"/>
              <w:left w:val="single" w:sz="4" w:space="0" w:color="auto"/>
            </w:tcBorders>
            <w:shd w:val="clear" w:color="auto" w:fill="FFFFFF"/>
            <w:vAlign w:val="center"/>
          </w:tcPr>
          <w:p w:rsidR="00791A01" w:rsidRDefault="00791A01" w:rsidP="000C1C19">
            <w:pPr>
              <w:pStyle w:val="Khc0"/>
              <w:spacing w:line="240" w:lineRule="auto"/>
              <w:rPr>
                <w:sz w:val="19"/>
                <w:szCs w:val="19"/>
              </w:rPr>
            </w:pPr>
            <w:r>
              <w:rPr>
                <w:sz w:val="19"/>
                <w:szCs w:val="19"/>
              </w:rPr>
              <w:t>18</w:t>
            </w:r>
          </w:p>
        </w:tc>
        <w:tc>
          <w:tcPr>
            <w:tcW w:w="6237" w:type="dxa"/>
            <w:tcBorders>
              <w:top w:val="single" w:sz="4" w:space="0" w:color="auto"/>
              <w:left w:val="single" w:sz="4" w:space="0" w:color="auto"/>
            </w:tcBorders>
            <w:shd w:val="clear" w:color="auto" w:fill="FFFFFF"/>
            <w:vAlign w:val="center"/>
          </w:tcPr>
          <w:p w:rsidR="00791A01" w:rsidRDefault="00791A01" w:rsidP="000C1C19">
            <w:pPr>
              <w:pStyle w:val="Khc0"/>
              <w:spacing w:line="286" w:lineRule="auto"/>
              <w:jc w:val="both"/>
              <w:rPr>
                <w:sz w:val="19"/>
                <w:szCs w:val="19"/>
              </w:rPr>
            </w:pPr>
            <w:r>
              <w:rPr>
                <w:sz w:val="19"/>
                <w:szCs w:val="19"/>
              </w:rPr>
              <w:t>Tăng cường công tác quản lý đất đai, tài nguyên, khoáng sản, bảo vệ môi trường, thích ứng với biến đổi khí hậu.</w:t>
            </w:r>
          </w:p>
        </w:tc>
        <w:tc>
          <w:tcPr>
            <w:tcW w:w="1701" w:type="dxa"/>
            <w:tcBorders>
              <w:top w:val="single" w:sz="4" w:space="0" w:color="auto"/>
              <w:left w:val="single" w:sz="4" w:space="0" w:color="auto"/>
            </w:tcBorders>
            <w:shd w:val="clear" w:color="auto" w:fill="FFFFFF"/>
            <w:vAlign w:val="center"/>
          </w:tcPr>
          <w:p w:rsidR="00791A01" w:rsidRDefault="00791A01" w:rsidP="000C1C19">
            <w:pPr>
              <w:pStyle w:val="Khc0"/>
              <w:spacing w:line="286" w:lineRule="auto"/>
              <w:rPr>
                <w:sz w:val="19"/>
                <w:szCs w:val="19"/>
              </w:rPr>
            </w:pPr>
            <w:r>
              <w:rPr>
                <w:sz w:val="19"/>
                <w:szCs w:val="19"/>
                <w:lang w:val="en-US"/>
              </w:rPr>
              <w:t>Phòng</w:t>
            </w:r>
            <w:r>
              <w:rPr>
                <w:sz w:val="19"/>
                <w:szCs w:val="19"/>
              </w:rPr>
              <w:t xml:space="preserve"> Tài nguyên và Môi trường</w:t>
            </w:r>
          </w:p>
        </w:tc>
        <w:tc>
          <w:tcPr>
            <w:tcW w:w="2410" w:type="dxa"/>
            <w:tcBorders>
              <w:top w:val="single" w:sz="4" w:space="0" w:color="auto"/>
              <w:left w:val="single" w:sz="4" w:space="0" w:color="auto"/>
            </w:tcBorders>
            <w:shd w:val="clear" w:color="auto" w:fill="FFFFFF"/>
            <w:vAlign w:val="center"/>
          </w:tcPr>
          <w:p w:rsidR="00791A01" w:rsidRDefault="00791A01" w:rsidP="000C1C19">
            <w:pPr>
              <w:pStyle w:val="Khc0"/>
              <w:spacing w:line="290" w:lineRule="auto"/>
              <w:rPr>
                <w:sz w:val="19"/>
                <w:szCs w:val="19"/>
              </w:rPr>
            </w:pPr>
            <w:r>
              <w:rPr>
                <w:sz w:val="19"/>
                <w:szCs w:val="19"/>
              </w:rPr>
              <w:t xml:space="preserve">Các </w:t>
            </w:r>
            <w:r>
              <w:rPr>
                <w:sz w:val="19"/>
                <w:szCs w:val="19"/>
                <w:lang w:val="en-US"/>
              </w:rPr>
              <w:t>phòng</w:t>
            </w:r>
            <w:r>
              <w:rPr>
                <w:sz w:val="19"/>
                <w:szCs w:val="19"/>
              </w:rPr>
              <w:t xml:space="preserve">, ban, ngành </w:t>
            </w:r>
            <w:r>
              <w:rPr>
                <w:sz w:val="19"/>
                <w:szCs w:val="19"/>
                <w:lang w:val="en-US"/>
              </w:rPr>
              <w:t>huyện</w:t>
            </w:r>
            <w:r>
              <w:rPr>
                <w:sz w:val="19"/>
                <w:szCs w:val="19"/>
              </w:rPr>
              <w:t xml:space="preserve"> và UBND các </w:t>
            </w:r>
            <w:r>
              <w:rPr>
                <w:sz w:val="19"/>
                <w:szCs w:val="19"/>
                <w:lang w:val="en-US"/>
              </w:rPr>
              <w:t>xã</w:t>
            </w:r>
            <w:r>
              <w:rPr>
                <w:sz w:val="19"/>
                <w:szCs w:val="19"/>
              </w:rPr>
              <w:t xml:space="preserve">, </w:t>
            </w:r>
            <w:r>
              <w:rPr>
                <w:sz w:val="19"/>
                <w:szCs w:val="19"/>
                <w:lang w:val="en-US"/>
              </w:rPr>
              <w:t>thị trấn</w:t>
            </w:r>
          </w:p>
        </w:tc>
        <w:tc>
          <w:tcPr>
            <w:tcW w:w="1134" w:type="dxa"/>
            <w:tcBorders>
              <w:top w:val="single" w:sz="4" w:space="0" w:color="auto"/>
              <w:left w:val="single" w:sz="4" w:space="0" w:color="auto"/>
            </w:tcBorders>
            <w:shd w:val="clear" w:color="auto" w:fill="FFFFFF"/>
            <w:vAlign w:val="center"/>
          </w:tcPr>
          <w:p w:rsidR="00791A01" w:rsidRDefault="00791A01" w:rsidP="000C1C19">
            <w:pPr>
              <w:pStyle w:val="Khc0"/>
              <w:spacing w:line="240" w:lineRule="auto"/>
              <w:rPr>
                <w:sz w:val="19"/>
                <w:szCs w:val="19"/>
              </w:rPr>
            </w:pPr>
            <w:r>
              <w:rPr>
                <w:sz w:val="19"/>
                <w:szCs w:val="19"/>
              </w:rPr>
              <w:t>Hàng năm</w:t>
            </w:r>
          </w:p>
        </w:tc>
        <w:tc>
          <w:tcPr>
            <w:tcW w:w="3236" w:type="dxa"/>
            <w:tcBorders>
              <w:top w:val="single" w:sz="4" w:space="0" w:color="auto"/>
              <w:left w:val="single" w:sz="4" w:space="0" w:color="auto"/>
              <w:right w:val="single" w:sz="4" w:space="0" w:color="auto"/>
            </w:tcBorders>
            <w:shd w:val="clear" w:color="auto" w:fill="FFFFFF"/>
            <w:vAlign w:val="center"/>
          </w:tcPr>
          <w:p w:rsidR="00791A01" w:rsidRDefault="00791A01" w:rsidP="000C1C19">
            <w:pPr>
              <w:pStyle w:val="Khc0"/>
              <w:spacing w:line="286" w:lineRule="auto"/>
              <w:jc w:val="both"/>
              <w:rPr>
                <w:sz w:val="19"/>
                <w:szCs w:val="19"/>
              </w:rPr>
            </w:pPr>
          </w:p>
        </w:tc>
      </w:tr>
      <w:tr w:rsidR="00C34822" w:rsidTr="004C7AEE">
        <w:trPr>
          <w:trHeight w:hRule="exact" w:val="1558"/>
          <w:jc w:val="center"/>
        </w:trPr>
        <w:tc>
          <w:tcPr>
            <w:tcW w:w="728" w:type="dxa"/>
            <w:tcBorders>
              <w:top w:val="single" w:sz="4" w:space="0" w:color="auto"/>
              <w:left w:val="single" w:sz="4" w:space="0" w:color="auto"/>
            </w:tcBorders>
            <w:shd w:val="clear" w:color="auto" w:fill="FFFFFF"/>
            <w:vAlign w:val="center"/>
          </w:tcPr>
          <w:p w:rsidR="00C34822" w:rsidRDefault="00C34822" w:rsidP="000C1C19">
            <w:pPr>
              <w:pStyle w:val="Khc0"/>
              <w:spacing w:line="240" w:lineRule="auto"/>
              <w:rPr>
                <w:sz w:val="19"/>
                <w:szCs w:val="19"/>
              </w:rPr>
            </w:pPr>
            <w:r>
              <w:rPr>
                <w:sz w:val="19"/>
                <w:szCs w:val="19"/>
              </w:rPr>
              <w:t>19</w:t>
            </w:r>
          </w:p>
        </w:tc>
        <w:tc>
          <w:tcPr>
            <w:tcW w:w="6237" w:type="dxa"/>
            <w:tcBorders>
              <w:top w:val="single" w:sz="4" w:space="0" w:color="auto"/>
              <w:left w:val="single" w:sz="4" w:space="0" w:color="auto"/>
            </w:tcBorders>
            <w:shd w:val="clear" w:color="auto" w:fill="FFFFFF"/>
            <w:vAlign w:val="center"/>
          </w:tcPr>
          <w:p w:rsidR="00C34822" w:rsidRDefault="00C34822" w:rsidP="000C1C19">
            <w:pPr>
              <w:pStyle w:val="Khc0"/>
              <w:jc w:val="both"/>
              <w:rPr>
                <w:sz w:val="19"/>
                <w:szCs w:val="19"/>
              </w:rPr>
            </w:pPr>
            <w:r>
              <w:rPr>
                <w:sz w:val="19"/>
                <w:szCs w:val="19"/>
              </w:rPr>
              <w:t>Bảo vệ, phát triển và sử dụng hiệu quả, bền vững rừng, nhất là rừng phòng hộ, rừng đặc dụng gắn với phát triển tín chỉ các bon rừng.</w:t>
            </w:r>
          </w:p>
        </w:tc>
        <w:tc>
          <w:tcPr>
            <w:tcW w:w="1701" w:type="dxa"/>
            <w:tcBorders>
              <w:top w:val="single" w:sz="4" w:space="0" w:color="auto"/>
              <w:left w:val="single" w:sz="4" w:space="0" w:color="auto"/>
            </w:tcBorders>
            <w:shd w:val="clear" w:color="auto" w:fill="FFFFFF"/>
            <w:vAlign w:val="center"/>
          </w:tcPr>
          <w:p w:rsidR="00C34822" w:rsidRDefault="00C34822" w:rsidP="000C1C19">
            <w:pPr>
              <w:pStyle w:val="Khc0"/>
              <w:spacing w:line="240" w:lineRule="auto"/>
              <w:rPr>
                <w:sz w:val="19"/>
                <w:szCs w:val="19"/>
              </w:rPr>
            </w:pPr>
            <w:r>
              <w:rPr>
                <w:sz w:val="19"/>
                <w:szCs w:val="19"/>
                <w:lang w:val="en-US"/>
              </w:rPr>
              <w:t>Phòng</w:t>
            </w:r>
            <w:r>
              <w:rPr>
                <w:sz w:val="19"/>
                <w:szCs w:val="19"/>
              </w:rPr>
              <w:t xml:space="preserve"> Nông nghiệp và</w:t>
            </w:r>
          </w:p>
          <w:p w:rsidR="00C34822" w:rsidRPr="00B00F05" w:rsidRDefault="00C34822" w:rsidP="000C1C19">
            <w:pPr>
              <w:pStyle w:val="Khc0"/>
              <w:spacing w:line="240" w:lineRule="auto"/>
              <w:rPr>
                <w:sz w:val="19"/>
                <w:szCs w:val="19"/>
                <w:lang w:val="en-US"/>
              </w:rPr>
            </w:pPr>
            <w:r>
              <w:rPr>
                <w:sz w:val="19"/>
                <w:szCs w:val="19"/>
              </w:rPr>
              <w:t>PTNT</w:t>
            </w:r>
            <w:r w:rsidR="00B00F05">
              <w:rPr>
                <w:sz w:val="19"/>
                <w:szCs w:val="19"/>
                <w:lang w:val="en-US"/>
              </w:rPr>
              <w:t xml:space="preserve">, Hạt kiểm lâm, Ban QL rừng </w:t>
            </w:r>
            <w:r w:rsidR="00882122">
              <w:rPr>
                <w:sz w:val="19"/>
                <w:szCs w:val="19"/>
                <w:lang w:val="en-US"/>
              </w:rPr>
              <w:t>phòng hộ</w:t>
            </w:r>
          </w:p>
        </w:tc>
        <w:tc>
          <w:tcPr>
            <w:tcW w:w="2410" w:type="dxa"/>
            <w:tcBorders>
              <w:top w:val="single" w:sz="4" w:space="0" w:color="auto"/>
              <w:left w:val="single" w:sz="4" w:space="0" w:color="auto"/>
            </w:tcBorders>
            <w:shd w:val="clear" w:color="auto" w:fill="FFFFFF"/>
            <w:vAlign w:val="center"/>
          </w:tcPr>
          <w:p w:rsidR="00C34822" w:rsidRDefault="00C34822" w:rsidP="000C1C19">
            <w:pPr>
              <w:pStyle w:val="Khc0"/>
              <w:rPr>
                <w:sz w:val="19"/>
                <w:szCs w:val="19"/>
              </w:rPr>
            </w:pPr>
            <w:r>
              <w:rPr>
                <w:sz w:val="19"/>
                <w:szCs w:val="19"/>
              </w:rPr>
              <w:t xml:space="preserve">Các </w:t>
            </w:r>
            <w:r>
              <w:rPr>
                <w:sz w:val="19"/>
                <w:szCs w:val="19"/>
                <w:lang w:val="en-US"/>
              </w:rPr>
              <w:t>phòng</w:t>
            </w:r>
            <w:r>
              <w:rPr>
                <w:sz w:val="19"/>
                <w:szCs w:val="19"/>
              </w:rPr>
              <w:t xml:space="preserve">, ban, ngành </w:t>
            </w:r>
            <w:r>
              <w:rPr>
                <w:sz w:val="19"/>
                <w:szCs w:val="19"/>
                <w:lang w:val="en-US"/>
              </w:rPr>
              <w:t>huyện</w:t>
            </w:r>
            <w:r>
              <w:rPr>
                <w:sz w:val="19"/>
                <w:szCs w:val="19"/>
              </w:rPr>
              <w:t xml:space="preserve"> và UBND các </w:t>
            </w:r>
            <w:r>
              <w:rPr>
                <w:sz w:val="19"/>
                <w:szCs w:val="19"/>
                <w:lang w:val="en-US"/>
              </w:rPr>
              <w:t>xã</w:t>
            </w:r>
            <w:r>
              <w:rPr>
                <w:sz w:val="19"/>
                <w:szCs w:val="19"/>
              </w:rPr>
              <w:t xml:space="preserve">, </w:t>
            </w:r>
            <w:r>
              <w:rPr>
                <w:sz w:val="19"/>
                <w:szCs w:val="19"/>
                <w:lang w:val="en-US"/>
              </w:rPr>
              <w:t>thị trấn</w:t>
            </w:r>
          </w:p>
        </w:tc>
        <w:tc>
          <w:tcPr>
            <w:tcW w:w="1134" w:type="dxa"/>
            <w:tcBorders>
              <w:top w:val="single" w:sz="4" w:space="0" w:color="auto"/>
              <w:left w:val="single" w:sz="4" w:space="0" w:color="auto"/>
            </w:tcBorders>
            <w:shd w:val="clear" w:color="auto" w:fill="FFFFFF"/>
            <w:vAlign w:val="center"/>
          </w:tcPr>
          <w:p w:rsidR="00C34822" w:rsidRDefault="00C34822" w:rsidP="000C1C19">
            <w:pPr>
              <w:pStyle w:val="Khc0"/>
              <w:spacing w:line="240" w:lineRule="auto"/>
              <w:rPr>
                <w:sz w:val="19"/>
                <w:szCs w:val="19"/>
              </w:rPr>
            </w:pPr>
            <w:r>
              <w:rPr>
                <w:sz w:val="19"/>
                <w:szCs w:val="19"/>
              </w:rPr>
              <w:t>Hàng năm</w:t>
            </w:r>
          </w:p>
        </w:tc>
        <w:tc>
          <w:tcPr>
            <w:tcW w:w="3236" w:type="dxa"/>
            <w:tcBorders>
              <w:top w:val="single" w:sz="4" w:space="0" w:color="auto"/>
              <w:left w:val="single" w:sz="4" w:space="0" w:color="auto"/>
              <w:bottom w:val="single" w:sz="4" w:space="0" w:color="auto"/>
              <w:right w:val="single" w:sz="4" w:space="0" w:color="auto"/>
            </w:tcBorders>
            <w:shd w:val="clear" w:color="auto" w:fill="FFFFFF"/>
            <w:vAlign w:val="center"/>
          </w:tcPr>
          <w:p w:rsidR="00C34822" w:rsidRDefault="00C34822" w:rsidP="009125B9">
            <w:pPr>
              <w:pStyle w:val="Khc0"/>
              <w:spacing w:line="286" w:lineRule="auto"/>
              <w:jc w:val="both"/>
              <w:rPr>
                <w:sz w:val="19"/>
                <w:szCs w:val="19"/>
              </w:rPr>
            </w:pPr>
          </w:p>
        </w:tc>
      </w:tr>
      <w:tr w:rsidR="001A6610" w:rsidTr="004C7AEE">
        <w:trPr>
          <w:trHeight w:hRule="exact" w:val="856"/>
          <w:jc w:val="center"/>
        </w:trPr>
        <w:tc>
          <w:tcPr>
            <w:tcW w:w="728" w:type="dxa"/>
            <w:tcBorders>
              <w:top w:val="single" w:sz="4" w:space="0" w:color="auto"/>
              <w:left w:val="single" w:sz="4" w:space="0" w:color="auto"/>
            </w:tcBorders>
            <w:shd w:val="clear" w:color="auto" w:fill="FFFFFF"/>
            <w:vAlign w:val="center"/>
          </w:tcPr>
          <w:p w:rsidR="001A6610" w:rsidRDefault="001A6610" w:rsidP="000C1C19">
            <w:pPr>
              <w:pStyle w:val="Khc0"/>
              <w:spacing w:line="240" w:lineRule="auto"/>
              <w:rPr>
                <w:sz w:val="19"/>
                <w:szCs w:val="19"/>
              </w:rPr>
            </w:pPr>
            <w:r>
              <w:rPr>
                <w:sz w:val="19"/>
                <w:szCs w:val="19"/>
              </w:rPr>
              <w:t>20</w:t>
            </w:r>
          </w:p>
        </w:tc>
        <w:tc>
          <w:tcPr>
            <w:tcW w:w="6237" w:type="dxa"/>
            <w:tcBorders>
              <w:top w:val="single" w:sz="4" w:space="0" w:color="auto"/>
              <w:left w:val="single" w:sz="4" w:space="0" w:color="auto"/>
            </w:tcBorders>
            <w:shd w:val="clear" w:color="auto" w:fill="FFFFFF"/>
            <w:vAlign w:val="center"/>
          </w:tcPr>
          <w:p w:rsidR="001A6610" w:rsidRDefault="001A6610" w:rsidP="000C1C19">
            <w:pPr>
              <w:pStyle w:val="Khc0"/>
              <w:jc w:val="both"/>
              <w:rPr>
                <w:sz w:val="19"/>
                <w:szCs w:val="19"/>
              </w:rPr>
            </w:pPr>
            <w:r>
              <w:rPr>
                <w:sz w:val="19"/>
                <w:szCs w:val="19"/>
              </w:rPr>
              <w:t>Cải thiện môi trường đầu tư kinh doanh, nâng cao hơn nữa năng lực cạnh tranh và hội nhập quốc tế. Chú trọng phát triển kinh tế tuần hoàn, kinh tế xanh, nâng cao chất lượng tăng trưởng và chuyển dịch cơ cấu kinh tế.</w:t>
            </w:r>
          </w:p>
        </w:tc>
        <w:tc>
          <w:tcPr>
            <w:tcW w:w="1701" w:type="dxa"/>
            <w:tcBorders>
              <w:top w:val="single" w:sz="4" w:space="0" w:color="auto"/>
              <w:left w:val="single" w:sz="4" w:space="0" w:color="auto"/>
            </w:tcBorders>
            <w:shd w:val="clear" w:color="auto" w:fill="FFFFFF"/>
            <w:vAlign w:val="center"/>
          </w:tcPr>
          <w:p w:rsidR="001A6610" w:rsidRDefault="001A6610" w:rsidP="000C1C19">
            <w:pPr>
              <w:pStyle w:val="Khc0"/>
              <w:spacing w:line="240" w:lineRule="auto"/>
              <w:rPr>
                <w:sz w:val="19"/>
                <w:szCs w:val="19"/>
              </w:rPr>
            </w:pPr>
            <w:r>
              <w:rPr>
                <w:sz w:val="19"/>
                <w:szCs w:val="19"/>
                <w:lang w:val="en-US"/>
              </w:rPr>
              <w:t>Phòng Tài chính - Kế hoạch</w:t>
            </w:r>
          </w:p>
        </w:tc>
        <w:tc>
          <w:tcPr>
            <w:tcW w:w="2410" w:type="dxa"/>
            <w:tcBorders>
              <w:top w:val="single" w:sz="4" w:space="0" w:color="auto"/>
              <w:left w:val="single" w:sz="4" w:space="0" w:color="auto"/>
            </w:tcBorders>
            <w:shd w:val="clear" w:color="auto" w:fill="FFFFFF"/>
            <w:vAlign w:val="center"/>
          </w:tcPr>
          <w:p w:rsidR="001A6610" w:rsidRDefault="001A6610" w:rsidP="000C1C19">
            <w:pPr>
              <w:pStyle w:val="Khc0"/>
              <w:rPr>
                <w:sz w:val="19"/>
                <w:szCs w:val="19"/>
              </w:rPr>
            </w:pPr>
            <w:r>
              <w:rPr>
                <w:sz w:val="19"/>
                <w:szCs w:val="19"/>
              </w:rPr>
              <w:t xml:space="preserve">Các </w:t>
            </w:r>
            <w:r>
              <w:rPr>
                <w:sz w:val="19"/>
                <w:szCs w:val="19"/>
                <w:lang w:val="en-US"/>
              </w:rPr>
              <w:t>phòng</w:t>
            </w:r>
            <w:r>
              <w:rPr>
                <w:sz w:val="19"/>
                <w:szCs w:val="19"/>
              </w:rPr>
              <w:t xml:space="preserve">, ban, ngành </w:t>
            </w:r>
            <w:r>
              <w:rPr>
                <w:sz w:val="19"/>
                <w:szCs w:val="19"/>
                <w:lang w:val="en-US"/>
              </w:rPr>
              <w:t>huyện</w:t>
            </w:r>
            <w:r>
              <w:rPr>
                <w:sz w:val="19"/>
                <w:szCs w:val="19"/>
              </w:rPr>
              <w:t xml:space="preserve"> và UBND các </w:t>
            </w:r>
            <w:r>
              <w:rPr>
                <w:sz w:val="19"/>
                <w:szCs w:val="19"/>
                <w:lang w:val="en-US"/>
              </w:rPr>
              <w:t>xã</w:t>
            </w:r>
            <w:r>
              <w:rPr>
                <w:sz w:val="19"/>
                <w:szCs w:val="19"/>
              </w:rPr>
              <w:t xml:space="preserve">, </w:t>
            </w:r>
            <w:r>
              <w:rPr>
                <w:sz w:val="19"/>
                <w:szCs w:val="19"/>
                <w:lang w:val="en-US"/>
              </w:rPr>
              <w:t>thị trấn</w:t>
            </w:r>
          </w:p>
        </w:tc>
        <w:tc>
          <w:tcPr>
            <w:tcW w:w="1134" w:type="dxa"/>
            <w:tcBorders>
              <w:top w:val="single" w:sz="4" w:space="0" w:color="auto"/>
              <w:left w:val="single" w:sz="4" w:space="0" w:color="auto"/>
            </w:tcBorders>
            <w:shd w:val="clear" w:color="auto" w:fill="FFFFFF"/>
            <w:vAlign w:val="center"/>
          </w:tcPr>
          <w:p w:rsidR="001A6610" w:rsidRDefault="001A6610" w:rsidP="000C1C19">
            <w:pPr>
              <w:pStyle w:val="Khc0"/>
              <w:spacing w:line="240" w:lineRule="auto"/>
              <w:rPr>
                <w:sz w:val="19"/>
                <w:szCs w:val="19"/>
              </w:rPr>
            </w:pPr>
            <w:r>
              <w:rPr>
                <w:sz w:val="19"/>
                <w:szCs w:val="19"/>
              </w:rPr>
              <w:t>Hàng năm</w:t>
            </w:r>
          </w:p>
        </w:tc>
        <w:tc>
          <w:tcPr>
            <w:tcW w:w="3236" w:type="dxa"/>
            <w:tcBorders>
              <w:top w:val="single" w:sz="4" w:space="0" w:color="auto"/>
              <w:left w:val="single" w:sz="4" w:space="0" w:color="auto"/>
              <w:bottom w:val="single" w:sz="4" w:space="0" w:color="auto"/>
              <w:right w:val="single" w:sz="4" w:space="0" w:color="auto"/>
            </w:tcBorders>
            <w:shd w:val="clear" w:color="auto" w:fill="FFFFFF"/>
            <w:vAlign w:val="center"/>
          </w:tcPr>
          <w:p w:rsidR="001A6610" w:rsidRPr="00882122" w:rsidRDefault="001A6610" w:rsidP="004B2000">
            <w:pPr>
              <w:pStyle w:val="Khc0"/>
              <w:rPr>
                <w:lang w:val="en-US"/>
              </w:rPr>
            </w:pPr>
          </w:p>
        </w:tc>
      </w:tr>
      <w:tr w:rsidR="001A6610" w:rsidTr="004C7AEE">
        <w:trPr>
          <w:trHeight w:hRule="exact" w:val="1159"/>
          <w:jc w:val="center"/>
        </w:trPr>
        <w:tc>
          <w:tcPr>
            <w:tcW w:w="728" w:type="dxa"/>
            <w:tcBorders>
              <w:top w:val="single" w:sz="4" w:space="0" w:color="auto"/>
              <w:left w:val="single" w:sz="4" w:space="0" w:color="auto"/>
            </w:tcBorders>
            <w:shd w:val="clear" w:color="auto" w:fill="FFFFFF"/>
            <w:vAlign w:val="center"/>
          </w:tcPr>
          <w:p w:rsidR="001A6610" w:rsidRDefault="001A6610" w:rsidP="000C1C19">
            <w:pPr>
              <w:pStyle w:val="Khc0"/>
              <w:spacing w:line="240" w:lineRule="auto"/>
              <w:rPr>
                <w:sz w:val="19"/>
                <w:szCs w:val="19"/>
              </w:rPr>
            </w:pPr>
            <w:r>
              <w:rPr>
                <w:sz w:val="19"/>
                <w:szCs w:val="19"/>
              </w:rPr>
              <w:t>21</w:t>
            </w:r>
          </w:p>
        </w:tc>
        <w:tc>
          <w:tcPr>
            <w:tcW w:w="6237" w:type="dxa"/>
            <w:tcBorders>
              <w:top w:val="single" w:sz="4" w:space="0" w:color="auto"/>
              <w:left w:val="single" w:sz="4" w:space="0" w:color="auto"/>
            </w:tcBorders>
            <w:shd w:val="clear" w:color="auto" w:fill="FFFFFF"/>
            <w:vAlign w:val="center"/>
          </w:tcPr>
          <w:p w:rsidR="001A6610" w:rsidRDefault="001A6610" w:rsidP="000C1C19">
            <w:pPr>
              <w:pStyle w:val="Khc0"/>
              <w:jc w:val="both"/>
              <w:rPr>
                <w:sz w:val="19"/>
                <w:szCs w:val="19"/>
              </w:rPr>
            </w:pPr>
            <w:r>
              <w:rPr>
                <w:sz w:val="19"/>
                <w:szCs w:val="19"/>
              </w:rPr>
              <w:t>Chủ động nắm tình hình, không để bị động bất ngờ, bảo vệ vững chắc độc lập, chủ quyền biên giới quốc gia, giữ vững an ninh, quốc phòng, xây dựng biên giới hòa bình, hữu nghị, ổn định, hợp tác và phát triển, phòng chống tội phạm qua biên giới, các vấn đề liên quan đến dân tộc, tôn giáo</w:t>
            </w:r>
          </w:p>
        </w:tc>
        <w:tc>
          <w:tcPr>
            <w:tcW w:w="1701" w:type="dxa"/>
            <w:tcBorders>
              <w:top w:val="single" w:sz="4" w:space="0" w:color="auto"/>
              <w:left w:val="single" w:sz="4" w:space="0" w:color="auto"/>
            </w:tcBorders>
            <w:shd w:val="clear" w:color="auto" w:fill="FFFFFF"/>
            <w:vAlign w:val="center"/>
          </w:tcPr>
          <w:p w:rsidR="001A6610" w:rsidRDefault="001A6610" w:rsidP="000C1C19">
            <w:pPr>
              <w:pStyle w:val="Khc0"/>
              <w:rPr>
                <w:sz w:val="19"/>
                <w:szCs w:val="19"/>
              </w:rPr>
            </w:pPr>
            <w:r>
              <w:rPr>
                <w:sz w:val="19"/>
                <w:szCs w:val="19"/>
                <w:lang w:val="en-US"/>
              </w:rPr>
              <w:t xml:space="preserve">Ban </w:t>
            </w:r>
            <w:r>
              <w:rPr>
                <w:sz w:val="19"/>
                <w:szCs w:val="19"/>
              </w:rPr>
              <w:t>Chỉ huy Quân sự</w:t>
            </w:r>
            <w:r>
              <w:rPr>
                <w:sz w:val="19"/>
                <w:szCs w:val="19"/>
                <w:lang w:val="en-US"/>
              </w:rPr>
              <w:t xml:space="preserve"> huyện</w:t>
            </w:r>
            <w:r>
              <w:rPr>
                <w:sz w:val="19"/>
                <w:szCs w:val="19"/>
              </w:rPr>
              <w:t xml:space="preserve">; </w:t>
            </w:r>
            <w:r>
              <w:rPr>
                <w:sz w:val="19"/>
                <w:szCs w:val="19"/>
                <w:lang w:val="en-US"/>
              </w:rPr>
              <w:t>Các đồn</w:t>
            </w:r>
            <w:r>
              <w:rPr>
                <w:sz w:val="19"/>
                <w:szCs w:val="19"/>
              </w:rPr>
              <w:t xml:space="preserve"> Biên Phòng;</w:t>
            </w:r>
          </w:p>
          <w:p w:rsidR="001A6610" w:rsidRPr="00AC42BC" w:rsidRDefault="001A6610" w:rsidP="000C1C19">
            <w:pPr>
              <w:pStyle w:val="Khc0"/>
              <w:rPr>
                <w:sz w:val="19"/>
                <w:szCs w:val="19"/>
                <w:lang w:val="en-US"/>
              </w:rPr>
            </w:pPr>
            <w:r>
              <w:rPr>
                <w:sz w:val="19"/>
                <w:szCs w:val="19"/>
              </w:rPr>
              <w:t xml:space="preserve">Công an </w:t>
            </w:r>
            <w:r>
              <w:rPr>
                <w:sz w:val="19"/>
                <w:szCs w:val="19"/>
                <w:lang w:val="en-US"/>
              </w:rPr>
              <w:t>huyện</w:t>
            </w:r>
          </w:p>
        </w:tc>
        <w:tc>
          <w:tcPr>
            <w:tcW w:w="2410" w:type="dxa"/>
            <w:tcBorders>
              <w:top w:val="single" w:sz="4" w:space="0" w:color="auto"/>
              <w:left w:val="single" w:sz="4" w:space="0" w:color="auto"/>
            </w:tcBorders>
            <w:shd w:val="clear" w:color="auto" w:fill="FFFFFF"/>
            <w:vAlign w:val="center"/>
          </w:tcPr>
          <w:p w:rsidR="001A6610" w:rsidRDefault="001A6610" w:rsidP="000C1C19">
            <w:pPr>
              <w:pStyle w:val="Khc0"/>
              <w:rPr>
                <w:sz w:val="19"/>
                <w:szCs w:val="19"/>
              </w:rPr>
            </w:pPr>
            <w:r>
              <w:rPr>
                <w:sz w:val="19"/>
                <w:szCs w:val="19"/>
              </w:rPr>
              <w:t xml:space="preserve">Các </w:t>
            </w:r>
            <w:r>
              <w:rPr>
                <w:sz w:val="19"/>
                <w:szCs w:val="19"/>
                <w:lang w:val="en-US"/>
              </w:rPr>
              <w:t>phòng</w:t>
            </w:r>
            <w:r>
              <w:rPr>
                <w:sz w:val="19"/>
                <w:szCs w:val="19"/>
              </w:rPr>
              <w:t xml:space="preserve">, ban, ngành </w:t>
            </w:r>
            <w:r>
              <w:rPr>
                <w:sz w:val="19"/>
                <w:szCs w:val="19"/>
                <w:lang w:val="en-US"/>
              </w:rPr>
              <w:t>huyện</w:t>
            </w:r>
            <w:r>
              <w:rPr>
                <w:sz w:val="19"/>
                <w:szCs w:val="19"/>
              </w:rPr>
              <w:t xml:space="preserve"> và UBND các </w:t>
            </w:r>
            <w:r>
              <w:rPr>
                <w:sz w:val="19"/>
                <w:szCs w:val="19"/>
                <w:lang w:val="en-US"/>
              </w:rPr>
              <w:t>xã</w:t>
            </w:r>
            <w:r>
              <w:rPr>
                <w:sz w:val="19"/>
                <w:szCs w:val="19"/>
              </w:rPr>
              <w:t xml:space="preserve">, </w:t>
            </w:r>
            <w:r>
              <w:rPr>
                <w:sz w:val="19"/>
                <w:szCs w:val="19"/>
                <w:lang w:val="en-US"/>
              </w:rPr>
              <w:t>thị trấn</w:t>
            </w:r>
          </w:p>
        </w:tc>
        <w:tc>
          <w:tcPr>
            <w:tcW w:w="1134" w:type="dxa"/>
            <w:tcBorders>
              <w:top w:val="single" w:sz="4" w:space="0" w:color="auto"/>
              <w:left w:val="single" w:sz="4" w:space="0" w:color="auto"/>
            </w:tcBorders>
            <w:shd w:val="clear" w:color="auto" w:fill="FFFFFF"/>
            <w:vAlign w:val="center"/>
          </w:tcPr>
          <w:p w:rsidR="001A6610" w:rsidRDefault="001A6610" w:rsidP="000C1C19">
            <w:pPr>
              <w:pStyle w:val="Khc0"/>
              <w:spacing w:line="240" w:lineRule="auto"/>
              <w:rPr>
                <w:sz w:val="19"/>
                <w:szCs w:val="19"/>
              </w:rPr>
            </w:pPr>
            <w:r>
              <w:rPr>
                <w:sz w:val="19"/>
                <w:szCs w:val="19"/>
              </w:rPr>
              <w:t>Hàng năm</w:t>
            </w:r>
          </w:p>
        </w:tc>
        <w:tc>
          <w:tcPr>
            <w:tcW w:w="3236" w:type="dxa"/>
            <w:tcBorders>
              <w:top w:val="single" w:sz="4" w:space="0" w:color="auto"/>
              <w:left w:val="single" w:sz="4" w:space="0" w:color="auto"/>
              <w:bottom w:val="single" w:sz="4" w:space="0" w:color="auto"/>
              <w:right w:val="single" w:sz="4" w:space="0" w:color="auto"/>
            </w:tcBorders>
            <w:shd w:val="clear" w:color="auto" w:fill="FFFFFF"/>
            <w:vAlign w:val="center"/>
          </w:tcPr>
          <w:p w:rsidR="001A6610" w:rsidRDefault="001A6610" w:rsidP="004B2000">
            <w:pPr>
              <w:pStyle w:val="Khc0"/>
              <w:rPr>
                <w:sz w:val="19"/>
                <w:szCs w:val="19"/>
              </w:rPr>
            </w:pPr>
          </w:p>
        </w:tc>
      </w:tr>
      <w:tr w:rsidR="001A6610" w:rsidTr="004C7AEE">
        <w:trPr>
          <w:trHeight w:hRule="exact" w:val="1157"/>
          <w:jc w:val="center"/>
        </w:trPr>
        <w:tc>
          <w:tcPr>
            <w:tcW w:w="728" w:type="dxa"/>
            <w:tcBorders>
              <w:top w:val="single" w:sz="4" w:space="0" w:color="auto"/>
              <w:left w:val="single" w:sz="4" w:space="0" w:color="auto"/>
            </w:tcBorders>
            <w:shd w:val="clear" w:color="auto" w:fill="FFFFFF"/>
            <w:vAlign w:val="center"/>
          </w:tcPr>
          <w:p w:rsidR="001A6610" w:rsidRDefault="001A6610" w:rsidP="000C1C19">
            <w:pPr>
              <w:pStyle w:val="Khc0"/>
              <w:spacing w:line="240" w:lineRule="auto"/>
              <w:rPr>
                <w:sz w:val="19"/>
                <w:szCs w:val="19"/>
              </w:rPr>
            </w:pPr>
            <w:r>
              <w:rPr>
                <w:sz w:val="19"/>
                <w:szCs w:val="19"/>
              </w:rPr>
              <w:t>22</w:t>
            </w:r>
          </w:p>
        </w:tc>
        <w:tc>
          <w:tcPr>
            <w:tcW w:w="6237" w:type="dxa"/>
            <w:tcBorders>
              <w:top w:val="single" w:sz="4" w:space="0" w:color="auto"/>
              <w:left w:val="single" w:sz="4" w:space="0" w:color="auto"/>
            </w:tcBorders>
            <w:shd w:val="clear" w:color="auto" w:fill="FFFFFF"/>
            <w:vAlign w:val="center"/>
          </w:tcPr>
          <w:p w:rsidR="001A6610" w:rsidRDefault="001A6610" w:rsidP="000C1C19">
            <w:pPr>
              <w:pStyle w:val="Khc0"/>
              <w:jc w:val="both"/>
              <w:rPr>
                <w:sz w:val="19"/>
                <w:szCs w:val="19"/>
              </w:rPr>
            </w:pPr>
            <w:r>
              <w:rPr>
                <w:sz w:val="19"/>
                <w:szCs w:val="19"/>
              </w:rPr>
              <w:t xml:space="preserve">Tập trung xây dựng bộ máy tinh gọn, hiệu lực, hiệu quả; xây dựng và đào tạo đội ngũ cán bộ, công chức, viên chức đủ phẩm chất, năng lực và uy tín, ngang tầm nhiệm vụ. Cơ cấu lại để giảm số lượng cán bộ, công chức ở cấp huyện, </w:t>
            </w:r>
            <w:r>
              <w:rPr>
                <w:sz w:val="19"/>
                <w:szCs w:val="19"/>
                <w:lang w:val="en-US"/>
              </w:rPr>
              <w:t xml:space="preserve">cấp xã; </w:t>
            </w:r>
            <w:r>
              <w:rPr>
                <w:sz w:val="19"/>
                <w:szCs w:val="19"/>
              </w:rPr>
              <w:t>tăng cường cán bộ, công chức cho cấp cơ sở.</w:t>
            </w:r>
          </w:p>
        </w:tc>
        <w:tc>
          <w:tcPr>
            <w:tcW w:w="1701" w:type="dxa"/>
            <w:tcBorders>
              <w:top w:val="single" w:sz="4" w:space="0" w:color="auto"/>
              <w:left w:val="single" w:sz="4" w:space="0" w:color="auto"/>
            </w:tcBorders>
            <w:shd w:val="clear" w:color="auto" w:fill="FFFFFF"/>
            <w:vAlign w:val="center"/>
          </w:tcPr>
          <w:p w:rsidR="001A6610" w:rsidRDefault="001A6610" w:rsidP="000C1C19">
            <w:pPr>
              <w:pStyle w:val="Khc0"/>
              <w:spacing w:line="240" w:lineRule="auto"/>
              <w:rPr>
                <w:sz w:val="19"/>
                <w:szCs w:val="19"/>
              </w:rPr>
            </w:pPr>
            <w:r>
              <w:rPr>
                <w:sz w:val="19"/>
                <w:szCs w:val="19"/>
                <w:lang w:val="en-US"/>
              </w:rPr>
              <w:t>Phòng</w:t>
            </w:r>
            <w:r>
              <w:rPr>
                <w:sz w:val="19"/>
                <w:szCs w:val="19"/>
              </w:rPr>
              <w:t xml:space="preserve"> Nội vụ</w:t>
            </w:r>
          </w:p>
        </w:tc>
        <w:tc>
          <w:tcPr>
            <w:tcW w:w="2410" w:type="dxa"/>
            <w:tcBorders>
              <w:top w:val="single" w:sz="4" w:space="0" w:color="auto"/>
              <w:left w:val="single" w:sz="4" w:space="0" w:color="auto"/>
            </w:tcBorders>
            <w:shd w:val="clear" w:color="auto" w:fill="FFFFFF"/>
            <w:vAlign w:val="center"/>
          </w:tcPr>
          <w:p w:rsidR="001A6610" w:rsidRDefault="001A6610" w:rsidP="000C1C19">
            <w:pPr>
              <w:pStyle w:val="Khc0"/>
              <w:rPr>
                <w:sz w:val="19"/>
                <w:szCs w:val="19"/>
              </w:rPr>
            </w:pPr>
            <w:r>
              <w:rPr>
                <w:sz w:val="19"/>
                <w:szCs w:val="19"/>
              </w:rPr>
              <w:t xml:space="preserve">Các </w:t>
            </w:r>
            <w:r>
              <w:rPr>
                <w:sz w:val="19"/>
                <w:szCs w:val="19"/>
                <w:lang w:val="en-US"/>
              </w:rPr>
              <w:t>phòng</w:t>
            </w:r>
            <w:r>
              <w:rPr>
                <w:sz w:val="19"/>
                <w:szCs w:val="19"/>
              </w:rPr>
              <w:t xml:space="preserve">, ban, ngành </w:t>
            </w:r>
            <w:r>
              <w:rPr>
                <w:sz w:val="19"/>
                <w:szCs w:val="19"/>
                <w:lang w:val="en-US"/>
              </w:rPr>
              <w:t>huyện</w:t>
            </w:r>
            <w:r>
              <w:rPr>
                <w:sz w:val="19"/>
                <w:szCs w:val="19"/>
              </w:rPr>
              <w:t xml:space="preserve"> và UBND các </w:t>
            </w:r>
            <w:r>
              <w:rPr>
                <w:sz w:val="19"/>
                <w:szCs w:val="19"/>
                <w:lang w:val="en-US"/>
              </w:rPr>
              <w:t>xã</w:t>
            </w:r>
            <w:r>
              <w:rPr>
                <w:sz w:val="19"/>
                <w:szCs w:val="19"/>
              </w:rPr>
              <w:t xml:space="preserve">, </w:t>
            </w:r>
            <w:r>
              <w:rPr>
                <w:sz w:val="19"/>
                <w:szCs w:val="19"/>
                <w:lang w:val="en-US"/>
              </w:rPr>
              <w:t>thị trấn</w:t>
            </w:r>
          </w:p>
        </w:tc>
        <w:tc>
          <w:tcPr>
            <w:tcW w:w="1134" w:type="dxa"/>
            <w:tcBorders>
              <w:top w:val="single" w:sz="4" w:space="0" w:color="auto"/>
              <w:left w:val="single" w:sz="4" w:space="0" w:color="auto"/>
            </w:tcBorders>
            <w:shd w:val="clear" w:color="auto" w:fill="FFFFFF"/>
            <w:vAlign w:val="center"/>
          </w:tcPr>
          <w:p w:rsidR="001A6610" w:rsidRDefault="001A6610" w:rsidP="000C1C19">
            <w:pPr>
              <w:pStyle w:val="Khc0"/>
              <w:spacing w:line="240" w:lineRule="auto"/>
              <w:rPr>
                <w:sz w:val="19"/>
                <w:szCs w:val="19"/>
              </w:rPr>
            </w:pPr>
            <w:r>
              <w:rPr>
                <w:sz w:val="19"/>
                <w:szCs w:val="19"/>
              </w:rPr>
              <w:t>Hàng năm</w:t>
            </w:r>
          </w:p>
        </w:tc>
        <w:tc>
          <w:tcPr>
            <w:tcW w:w="3236" w:type="dxa"/>
            <w:tcBorders>
              <w:top w:val="single" w:sz="4" w:space="0" w:color="auto"/>
              <w:left w:val="single" w:sz="4" w:space="0" w:color="auto"/>
              <w:bottom w:val="single" w:sz="4" w:space="0" w:color="auto"/>
              <w:right w:val="single" w:sz="4" w:space="0" w:color="auto"/>
            </w:tcBorders>
            <w:shd w:val="clear" w:color="auto" w:fill="FFFFFF"/>
            <w:vAlign w:val="center"/>
          </w:tcPr>
          <w:p w:rsidR="001A6610" w:rsidRDefault="001A6610">
            <w:pPr>
              <w:pStyle w:val="Khc0"/>
              <w:rPr>
                <w:sz w:val="19"/>
                <w:szCs w:val="19"/>
              </w:rPr>
            </w:pPr>
          </w:p>
        </w:tc>
      </w:tr>
      <w:tr w:rsidR="001A6610" w:rsidTr="004C7AEE">
        <w:trPr>
          <w:trHeight w:hRule="exact" w:val="1931"/>
          <w:jc w:val="center"/>
        </w:trPr>
        <w:tc>
          <w:tcPr>
            <w:tcW w:w="728" w:type="dxa"/>
            <w:tcBorders>
              <w:top w:val="single" w:sz="4" w:space="0" w:color="auto"/>
              <w:left w:val="single" w:sz="4" w:space="0" w:color="auto"/>
            </w:tcBorders>
            <w:shd w:val="clear" w:color="auto" w:fill="FFFFFF"/>
            <w:vAlign w:val="center"/>
          </w:tcPr>
          <w:p w:rsidR="001A6610" w:rsidRPr="006A5DEB" w:rsidRDefault="001A6610" w:rsidP="000C1C19">
            <w:pPr>
              <w:pStyle w:val="Khc0"/>
              <w:spacing w:line="240" w:lineRule="auto"/>
              <w:rPr>
                <w:sz w:val="19"/>
                <w:szCs w:val="19"/>
                <w:lang w:val="en-US"/>
              </w:rPr>
            </w:pPr>
            <w:r>
              <w:rPr>
                <w:sz w:val="19"/>
                <w:szCs w:val="19"/>
              </w:rPr>
              <w:t>23</w:t>
            </w:r>
          </w:p>
        </w:tc>
        <w:tc>
          <w:tcPr>
            <w:tcW w:w="6237" w:type="dxa"/>
            <w:tcBorders>
              <w:top w:val="single" w:sz="4" w:space="0" w:color="auto"/>
              <w:left w:val="single" w:sz="4" w:space="0" w:color="auto"/>
            </w:tcBorders>
            <w:shd w:val="clear" w:color="auto" w:fill="FFFFFF"/>
            <w:vAlign w:val="center"/>
          </w:tcPr>
          <w:p w:rsidR="001A6610" w:rsidRDefault="001A6610" w:rsidP="000C1C19">
            <w:pPr>
              <w:pStyle w:val="Khc0"/>
              <w:jc w:val="both"/>
              <w:rPr>
                <w:sz w:val="19"/>
                <w:szCs w:val="19"/>
              </w:rPr>
            </w:pPr>
            <w:r>
              <w:rPr>
                <w:sz w:val="19"/>
                <w:szCs w:val="19"/>
              </w:rPr>
              <w:t>Tăng cường phân cấp, phân quyền gắn với phân bổ nguồn lực phù hợp, cá thể hóa trách nhiệm đi đôi với kiểm tra, giám sát, kiểm soát quyền lực. Khuyến khích và bảo vệ cán bộ dám nghĩ, dám làm, dám chịu trách nhiệm vì lợi ích chung. Xây dựng hệ thống cơ quan hành chính trong sạch, vững mạnh, đoàn kết, thống nhất cao, liêm chính, dân chủ, hành động, hiệu quả, lấy người dân, doanh nghiệp làm trung tâm phục vụ. Xây dựng đội ngũ cán bộ chuyên nghiệp, trong sạch, tận tụy, vì Nhân dân phục vụ.</w:t>
            </w:r>
          </w:p>
        </w:tc>
        <w:tc>
          <w:tcPr>
            <w:tcW w:w="1701" w:type="dxa"/>
            <w:tcBorders>
              <w:top w:val="single" w:sz="4" w:space="0" w:color="auto"/>
              <w:left w:val="single" w:sz="4" w:space="0" w:color="auto"/>
            </w:tcBorders>
            <w:shd w:val="clear" w:color="auto" w:fill="FFFFFF"/>
            <w:vAlign w:val="center"/>
          </w:tcPr>
          <w:p w:rsidR="001A6610" w:rsidRDefault="001A6610" w:rsidP="000C1C19">
            <w:pPr>
              <w:pStyle w:val="Khc0"/>
              <w:spacing w:line="240" w:lineRule="auto"/>
              <w:rPr>
                <w:sz w:val="19"/>
                <w:szCs w:val="19"/>
              </w:rPr>
            </w:pPr>
            <w:r>
              <w:rPr>
                <w:sz w:val="19"/>
                <w:szCs w:val="19"/>
                <w:lang w:val="en-US"/>
              </w:rPr>
              <w:t>Phòng</w:t>
            </w:r>
            <w:r>
              <w:rPr>
                <w:sz w:val="19"/>
                <w:szCs w:val="19"/>
              </w:rPr>
              <w:t xml:space="preserve"> Nội vụ</w:t>
            </w:r>
          </w:p>
        </w:tc>
        <w:tc>
          <w:tcPr>
            <w:tcW w:w="2410" w:type="dxa"/>
            <w:tcBorders>
              <w:top w:val="single" w:sz="4" w:space="0" w:color="auto"/>
              <w:left w:val="single" w:sz="4" w:space="0" w:color="auto"/>
            </w:tcBorders>
            <w:shd w:val="clear" w:color="auto" w:fill="FFFFFF"/>
            <w:vAlign w:val="center"/>
          </w:tcPr>
          <w:p w:rsidR="001A6610" w:rsidRDefault="001A6610" w:rsidP="000C1C19">
            <w:pPr>
              <w:pStyle w:val="Khc0"/>
              <w:rPr>
                <w:sz w:val="19"/>
                <w:szCs w:val="19"/>
              </w:rPr>
            </w:pPr>
            <w:r>
              <w:rPr>
                <w:sz w:val="19"/>
                <w:szCs w:val="19"/>
              </w:rPr>
              <w:t xml:space="preserve">Các </w:t>
            </w:r>
            <w:r>
              <w:rPr>
                <w:sz w:val="19"/>
                <w:szCs w:val="19"/>
                <w:lang w:val="en-US"/>
              </w:rPr>
              <w:t>phòng</w:t>
            </w:r>
            <w:r>
              <w:rPr>
                <w:sz w:val="19"/>
                <w:szCs w:val="19"/>
              </w:rPr>
              <w:t xml:space="preserve">, ban, ngành </w:t>
            </w:r>
            <w:r>
              <w:rPr>
                <w:sz w:val="19"/>
                <w:szCs w:val="19"/>
                <w:lang w:val="en-US"/>
              </w:rPr>
              <w:t>huyện</w:t>
            </w:r>
            <w:r>
              <w:rPr>
                <w:sz w:val="19"/>
                <w:szCs w:val="19"/>
              </w:rPr>
              <w:t xml:space="preserve"> và UBND các </w:t>
            </w:r>
            <w:r>
              <w:rPr>
                <w:sz w:val="19"/>
                <w:szCs w:val="19"/>
                <w:lang w:val="en-US"/>
              </w:rPr>
              <w:t>xã</w:t>
            </w:r>
            <w:r>
              <w:rPr>
                <w:sz w:val="19"/>
                <w:szCs w:val="19"/>
              </w:rPr>
              <w:t xml:space="preserve">, </w:t>
            </w:r>
            <w:r>
              <w:rPr>
                <w:sz w:val="19"/>
                <w:szCs w:val="19"/>
                <w:lang w:val="en-US"/>
              </w:rPr>
              <w:t>thị trấn</w:t>
            </w:r>
          </w:p>
        </w:tc>
        <w:tc>
          <w:tcPr>
            <w:tcW w:w="1134" w:type="dxa"/>
            <w:tcBorders>
              <w:top w:val="single" w:sz="4" w:space="0" w:color="auto"/>
              <w:left w:val="single" w:sz="4" w:space="0" w:color="auto"/>
            </w:tcBorders>
            <w:shd w:val="clear" w:color="auto" w:fill="FFFFFF"/>
            <w:vAlign w:val="center"/>
          </w:tcPr>
          <w:p w:rsidR="001A6610" w:rsidRDefault="001A6610" w:rsidP="000C1C19">
            <w:pPr>
              <w:pStyle w:val="Khc0"/>
              <w:spacing w:line="240" w:lineRule="auto"/>
              <w:rPr>
                <w:sz w:val="19"/>
                <w:szCs w:val="19"/>
              </w:rPr>
            </w:pPr>
            <w:r>
              <w:rPr>
                <w:sz w:val="19"/>
                <w:szCs w:val="19"/>
              </w:rPr>
              <w:t>Theo Kế hoạch</w:t>
            </w:r>
          </w:p>
        </w:tc>
        <w:tc>
          <w:tcPr>
            <w:tcW w:w="3236" w:type="dxa"/>
            <w:tcBorders>
              <w:top w:val="single" w:sz="4" w:space="0" w:color="auto"/>
              <w:left w:val="single" w:sz="4" w:space="0" w:color="auto"/>
              <w:bottom w:val="single" w:sz="4" w:space="0" w:color="auto"/>
              <w:right w:val="single" w:sz="4" w:space="0" w:color="auto"/>
            </w:tcBorders>
            <w:shd w:val="clear" w:color="auto" w:fill="FFFFFF"/>
            <w:vAlign w:val="center"/>
          </w:tcPr>
          <w:p w:rsidR="001A6610" w:rsidRDefault="001A6610"/>
        </w:tc>
      </w:tr>
    </w:tbl>
    <w:p w:rsidR="008B5146" w:rsidRDefault="008B5146">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8"/>
        <w:gridCol w:w="6237"/>
        <w:gridCol w:w="1701"/>
        <w:gridCol w:w="2410"/>
        <w:gridCol w:w="1134"/>
        <w:gridCol w:w="3236"/>
      </w:tblGrid>
      <w:tr w:rsidR="00D03E24" w:rsidTr="00FC6A62">
        <w:trPr>
          <w:trHeight w:hRule="exact" w:val="1561"/>
          <w:jc w:val="center"/>
        </w:trPr>
        <w:tc>
          <w:tcPr>
            <w:tcW w:w="728" w:type="dxa"/>
            <w:tcBorders>
              <w:top w:val="single" w:sz="4" w:space="0" w:color="auto"/>
              <w:left w:val="single" w:sz="4" w:space="0" w:color="auto"/>
            </w:tcBorders>
            <w:shd w:val="clear" w:color="auto" w:fill="FFFFFF"/>
            <w:vAlign w:val="center"/>
          </w:tcPr>
          <w:p w:rsidR="00D03E24" w:rsidRDefault="00D03E24" w:rsidP="000C1C19">
            <w:pPr>
              <w:pStyle w:val="Khc0"/>
              <w:spacing w:line="240" w:lineRule="auto"/>
              <w:rPr>
                <w:sz w:val="19"/>
                <w:szCs w:val="19"/>
              </w:rPr>
            </w:pPr>
            <w:r>
              <w:rPr>
                <w:sz w:val="19"/>
                <w:szCs w:val="19"/>
              </w:rPr>
              <w:t>24</w:t>
            </w:r>
          </w:p>
        </w:tc>
        <w:tc>
          <w:tcPr>
            <w:tcW w:w="6237" w:type="dxa"/>
            <w:tcBorders>
              <w:top w:val="single" w:sz="4" w:space="0" w:color="auto"/>
              <w:left w:val="single" w:sz="4" w:space="0" w:color="auto"/>
            </w:tcBorders>
            <w:shd w:val="clear" w:color="auto" w:fill="FFFFFF"/>
            <w:vAlign w:val="center"/>
          </w:tcPr>
          <w:p w:rsidR="00D03E24" w:rsidRDefault="00D03E24" w:rsidP="000C1C19">
            <w:pPr>
              <w:pStyle w:val="Khc0"/>
              <w:spacing w:line="290" w:lineRule="auto"/>
              <w:jc w:val="both"/>
              <w:rPr>
                <w:sz w:val="19"/>
                <w:szCs w:val="19"/>
              </w:rPr>
            </w:pPr>
            <w:r>
              <w:rPr>
                <w:sz w:val="19"/>
                <w:szCs w:val="19"/>
              </w:rPr>
              <w:t>Chú trọng công tác phòng, chống tham nhũng, tiêu cực, lãng phí; giáo dục, rèn luyện đội ngũ cán bộ, công chức nói không với tiêu cực, tham nhũng.</w:t>
            </w:r>
          </w:p>
        </w:tc>
        <w:tc>
          <w:tcPr>
            <w:tcW w:w="1701" w:type="dxa"/>
            <w:tcBorders>
              <w:top w:val="single" w:sz="4" w:space="0" w:color="auto"/>
              <w:left w:val="single" w:sz="4" w:space="0" w:color="auto"/>
            </w:tcBorders>
            <w:shd w:val="clear" w:color="auto" w:fill="FFFFFF"/>
            <w:vAlign w:val="center"/>
          </w:tcPr>
          <w:p w:rsidR="00D03E24" w:rsidRPr="004B090C" w:rsidRDefault="00D03E24" w:rsidP="000C1C19">
            <w:pPr>
              <w:pStyle w:val="Khc0"/>
              <w:spacing w:line="240" w:lineRule="auto"/>
              <w:rPr>
                <w:sz w:val="19"/>
                <w:szCs w:val="19"/>
                <w:lang w:val="en-US"/>
              </w:rPr>
            </w:pPr>
            <w:r>
              <w:rPr>
                <w:sz w:val="19"/>
                <w:szCs w:val="19"/>
              </w:rPr>
              <w:t xml:space="preserve">Thanh tra </w:t>
            </w:r>
            <w:r>
              <w:rPr>
                <w:sz w:val="19"/>
                <w:szCs w:val="19"/>
                <w:lang w:val="en-US"/>
              </w:rPr>
              <w:t>huyện</w:t>
            </w:r>
          </w:p>
        </w:tc>
        <w:tc>
          <w:tcPr>
            <w:tcW w:w="2410" w:type="dxa"/>
            <w:tcBorders>
              <w:top w:val="single" w:sz="4" w:space="0" w:color="auto"/>
              <w:left w:val="single" w:sz="4" w:space="0" w:color="auto"/>
            </w:tcBorders>
            <w:shd w:val="clear" w:color="auto" w:fill="FFFFFF"/>
            <w:vAlign w:val="center"/>
          </w:tcPr>
          <w:p w:rsidR="00D03E24" w:rsidRDefault="00D03E24" w:rsidP="000C1C19">
            <w:pPr>
              <w:pStyle w:val="Khc0"/>
              <w:rPr>
                <w:sz w:val="19"/>
                <w:szCs w:val="19"/>
              </w:rPr>
            </w:pPr>
            <w:r>
              <w:rPr>
                <w:sz w:val="19"/>
                <w:szCs w:val="19"/>
              </w:rPr>
              <w:t xml:space="preserve">Các </w:t>
            </w:r>
            <w:r>
              <w:rPr>
                <w:sz w:val="19"/>
                <w:szCs w:val="19"/>
                <w:lang w:val="en-US"/>
              </w:rPr>
              <w:t>phòng</w:t>
            </w:r>
            <w:r>
              <w:rPr>
                <w:sz w:val="19"/>
                <w:szCs w:val="19"/>
              </w:rPr>
              <w:t xml:space="preserve">, ban, ngành </w:t>
            </w:r>
            <w:r>
              <w:rPr>
                <w:sz w:val="19"/>
                <w:szCs w:val="19"/>
                <w:lang w:val="en-US"/>
              </w:rPr>
              <w:t>huyện</w:t>
            </w:r>
            <w:r>
              <w:rPr>
                <w:sz w:val="19"/>
                <w:szCs w:val="19"/>
              </w:rPr>
              <w:t xml:space="preserve"> và UBND các </w:t>
            </w:r>
            <w:r>
              <w:rPr>
                <w:sz w:val="19"/>
                <w:szCs w:val="19"/>
                <w:lang w:val="en-US"/>
              </w:rPr>
              <w:t>xã</w:t>
            </w:r>
            <w:r>
              <w:rPr>
                <w:sz w:val="19"/>
                <w:szCs w:val="19"/>
              </w:rPr>
              <w:t xml:space="preserve">, </w:t>
            </w:r>
            <w:r>
              <w:rPr>
                <w:sz w:val="19"/>
                <w:szCs w:val="19"/>
                <w:lang w:val="en-US"/>
              </w:rPr>
              <w:t>thị trấn</w:t>
            </w:r>
          </w:p>
        </w:tc>
        <w:tc>
          <w:tcPr>
            <w:tcW w:w="1134" w:type="dxa"/>
            <w:tcBorders>
              <w:top w:val="single" w:sz="4" w:space="0" w:color="auto"/>
              <w:left w:val="single" w:sz="4" w:space="0" w:color="auto"/>
            </w:tcBorders>
            <w:shd w:val="clear" w:color="auto" w:fill="FFFFFF"/>
            <w:vAlign w:val="center"/>
          </w:tcPr>
          <w:p w:rsidR="00D03E24" w:rsidRDefault="00D03E24" w:rsidP="000C1C19">
            <w:pPr>
              <w:pStyle w:val="Khc0"/>
              <w:spacing w:line="240" w:lineRule="auto"/>
              <w:ind w:firstLine="140"/>
              <w:jc w:val="left"/>
              <w:rPr>
                <w:sz w:val="19"/>
                <w:szCs w:val="19"/>
              </w:rPr>
            </w:pPr>
            <w:r>
              <w:rPr>
                <w:sz w:val="19"/>
                <w:szCs w:val="19"/>
              </w:rPr>
              <w:t>Hàng năm</w:t>
            </w:r>
          </w:p>
        </w:tc>
        <w:tc>
          <w:tcPr>
            <w:tcW w:w="3236" w:type="dxa"/>
            <w:tcBorders>
              <w:top w:val="single" w:sz="4" w:space="0" w:color="auto"/>
              <w:left w:val="single" w:sz="4" w:space="0" w:color="auto"/>
              <w:right w:val="single" w:sz="4" w:space="0" w:color="auto"/>
            </w:tcBorders>
            <w:shd w:val="clear" w:color="auto" w:fill="FFFFFF"/>
            <w:vAlign w:val="center"/>
          </w:tcPr>
          <w:p w:rsidR="00D03E24" w:rsidRDefault="00D03E24" w:rsidP="000C1C19">
            <w:pPr>
              <w:pStyle w:val="Khc0"/>
              <w:jc w:val="both"/>
              <w:rPr>
                <w:sz w:val="19"/>
                <w:szCs w:val="19"/>
              </w:rPr>
            </w:pPr>
          </w:p>
        </w:tc>
      </w:tr>
      <w:tr w:rsidR="00FC6A62" w:rsidTr="00CF2DD6">
        <w:trPr>
          <w:trHeight w:hRule="exact" w:val="1289"/>
          <w:jc w:val="center"/>
        </w:trPr>
        <w:tc>
          <w:tcPr>
            <w:tcW w:w="728" w:type="dxa"/>
            <w:tcBorders>
              <w:top w:val="single" w:sz="4" w:space="0" w:color="auto"/>
              <w:left w:val="single" w:sz="4" w:space="0" w:color="auto"/>
            </w:tcBorders>
            <w:shd w:val="clear" w:color="auto" w:fill="FFFFFF"/>
            <w:vAlign w:val="center"/>
          </w:tcPr>
          <w:p w:rsidR="00FC6A62" w:rsidRDefault="00FC6A62" w:rsidP="000C1C19">
            <w:pPr>
              <w:pStyle w:val="Khc0"/>
              <w:spacing w:line="240" w:lineRule="auto"/>
              <w:rPr>
                <w:sz w:val="19"/>
                <w:szCs w:val="19"/>
              </w:rPr>
            </w:pPr>
            <w:r>
              <w:rPr>
                <w:sz w:val="19"/>
                <w:szCs w:val="19"/>
              </w:rPr>
              <w:t>25</w:t>
            </w:r>
          </w:p>
        </w:tc>
        <w:tc>
          <w:tcPr>
            <w:tcW w:w="6237" w:type="dxa"/>
            <w:tcBorders>
              <w:top w:val="single" w:sz="4" w:space="0" w:color="auto"/>
              <w:left w:val="single" w:sz="4" w:space="0" w:color="auto"/>
            </w:tcBorders>
            <w:shd w:val="clear" w:color="auto" w:fill="FFFFFF"/>
            <w:vAlign w:val="center"/>
          </w:tcPr>
          <w:p w:rsidR="00FC6A62" w:rsidRPr="00862AF1" w:rsidRDefault="00FC6A62" w:rsidP="000C1C19">
            <w:pPr>
              <w:pStyle w:val="Khc0"/>
              <w:jc w:val="both"/>
              <w:rPr>
                <w:sz w:val="19"/>
                <w:szCs w:val="19"/>
                <w:lang w:val="en-US"/>
              </w:rPr>
            </w:pPr>
            <w:r>
              <w:rPr>
                <w:sz w:val="19"/>
                <w:szCs w:val="19"/>
              </w:rPr>
              <w:t>Kiên quyết cắt giảm, đơn giản hóa thủ tục hành chính; rút ngắn thời gian xử lý hồ sơ, thủ tục hành chính, nhất là về đất đai, đầu tư, xây dựng, quy hoạch, môi trường; giải quyết kịp thời những khó khăn, vướng mắc, hỗ trợ tối đa cho doanh nghiệp phát triển, làm giàu chính đáng; hỗ trợ khởi nghiệp, đổi mới sáng tạo</w:t>
            </w:r>
            <w:r>
              <w:rPr>
                <w:sz w:val="19"/>
                <w:szCs w:val="19"/>
                <w:lang w:val="en-US"/>
              </w:rPr>
              <w:t>.</w:t>
            </w:r>
          </w:p>
        </w:tc>
        <w:tc>
          <w:tcPr>
            <w:tcW w:w="1701" w:type="dxa"/>
            <w:tcBorders>
              <w:top w:val="single" w:sz="4" w:space="0" w:color="auto"/>
              <w:left w:val="single" w:sz="4" w:space="0" w:color="auto"/>
            </w:tcBorders>
            <w:shd w:val="clear" w:color="auto" w:fill="FFFFFF"/>
            <w:vAlign w:val="center"/>
          </w:tcPr>
          <w:p w:rsidR="00FC6A62" w:rsidRDefault="00FC6A62" w:rsidP="000C1C19">
            <w:pPr>
              <w:pStyle w:val="Khc0"/>
              <w:rPr>
                <w:sz w:val="19"/>
                <w:szCs w:val="19"/>
              </w:rPr>
            </w:pPr>
            <w:r>
              <w:rPr>
                <w:sz w:val="19"/>
                <w:szCs w:val="19"/>
              </w:rPr>
              <w:t xml:space="preserve">Các </w:t>
            </w:r>
            <w:r>
              <w:rPr>
                <w:sz w:val="19"/>
                <w:szCs w:val="19"/>
                <w:lang w:val="en-US"/>
              </w:rPr>
              <w:t>phòng</w:t>
            </w:r>
            <w:r>
              <w:rPr>
                <w:sz w:val="19"/>
                <w:szCs w:val="19"/>
              </w:rPr>
              <w:t xml:space="preserve">, ban, ngành </w:t>
            </w:r>
            <w:r>
              <w:rPr>
                <w:sz w:val="19"/>
                <w:szCs w:val="19"/>
                <w:lang w:val="en-US"/>
              </w:rPr>
              <w:t>huyện</w:t>
            </w:r>
            <w:r>
              <w:rPr>
                <w:sz w:val="19"/>
                <w:szCs w:val="19"/>
              </w:rPr>
              <w:t xml:space="preserve"> và UBND các </w:t>
            </w:r>
            <w:r>
              <w:rPr>
                <w:sz w:val="19"/>
                <w:szCs w:val="19"/>
                <w:lang w:val="en-US"/>
              </w:rPr>
              <w:t>xã</w:t>
            </w:r>
            <w:r>
              <w:rPr>
                <w:sz w:val="19"/>
                <w:szCs w:val="19"/>
              </w:rPr>
              <w:t xml:space="preserve">, </w:t>
            </w:r>
            <w:r>
              <w:rPr>
                <w:sz w:val="19"/>
                <w:szCs w:val="19"/>
                <w:lang w:val="en-US"/>
              </w:rPr>
              <w:t>thị trấn</w:t>
            </w:r>
          </w:p>
        </w:tc>
        <w:tc>
          <w:tcPr>
            <w:tcW w:w="2410" w:type="dxa"/>
            <w:tcBorders>
              <w:top w:val="single" w:sz="4" w:space="0" w:color="auto"/>
              <w:left w:val="single" w:sz="4" w:space="0" w:color="auto"/>
            </w:tcBorders>
            <w:shd w:val="clear" w:color="auto" w:fill="FFFFFF"/>
          </w:tcPr>
          <w:p w:rsidR="00FC6A62" w:rsidRDefault="00FC6A62" w:rsidP="000C1C19">
            <w:pPr>
              <w:rPr>
                <w:sz w:val="10"/>
                <w:szCs w:val="10"/>
              </w:rPr>
            </w:pPr>
          </w:p>
        </w:tc>
        <w:tc>
          <w:tcPr>
            <w:tcW w:w="1134" w:type="dxa"/>
            <w:tcBorders>
              <w:top w:val="single" w:sz="4" w:space="0" w:color="auto"/>
              <w:left w:val="single" w:sz="4" w:space="0" w:color="auto"/>
            </w:tcBorders>
            <w:shd w:val="clear" w:color="auto" w:fill="FFFFFF"/>
            <w:vAlign w:val="center"/>
          </w:tcPr>
          <w:p w:rsidR="00FC6A62" w:rsidRDefault="00FC6A62" w:rsidP="000C1C19">
            <w:pPr>
              <w:pStyle w:val="Khc0"/>
              <w:spacing w:line="240" w:lineRule="auto"/>
              <w:ind w:firstLine="140"/>
              <w:jc w:val="left"/>
              <w:rPr>
                <w:sz w:val="19"/>
                <w:szCs w:val="19"/>
              </w:rPr>
            </w:pPr>
            <w:r>
              <w:rPr>
                <w:sz w:val="19"/>
                <w:szCs w:val="19"/>
              </w:rPr>
              <w:t>Hàng năm</w:t>
            </w:r>
          </w:p>
        </w:tc>
        <w:tc>
          <w:tcPr>
            <w:tcW w:w="3236" w:type="dxa"/>
            <w:tcBorders>
              <w:top w:val="single" w:sz="4" w:space="0" w:color="auto"/>
              <w:left w:val="single" w:sz="4" w:space="0" w:color="auto"/>
              <w:right w:val="single" w:sz="4" w:space="0" w:color="auto"/>
            </w:tcBorders>
            <w:shd w:val="clear" w:color="auto" w:fill="FFFFFF"/>
            <w:vAlign w:val="center"/>
          </w:tcPr>
          <w:p w:rsidR="00FC6A62" w:rsidRDefault="00FC6A62" w:rsidP="000C1C19">
            <w:pPr>
              <w:pStyle w:val="Khc0"/>
              <w:jc w:val="both"/>
              <w:rPr>
                <w:sz w:val="19"/>
                <w:szCs w:val="19"/>
              </w:rPr>
            </w:pPr>
          </w:p>
        </w:tc>
      </w:tr>
    </w:tbl>
    <w:p w:rsidR="008B5146" w:rsidRPr="00382FB9" w:rsidRDefault="008B5146">
      <w:pPr>
        <w:spacing w:line="1" w:lineRule="exact"/>
        <w:rPr>
          <w:sz w:val="2"/>
          <w:szCs w:val="2"/>
          <w:lang w:val="en-US"/>
        </w:rPr>
      </w:pPr>
    </w:p>
    <w:sectPr w:rsidR="008B5146" w:rsidRPr="00382FB9">
      <w:pgSz w:w="16840" w:h="11900" w:orient="landscape"/>
      <w:pgMar w:top="1060" w:right="292" w:bottom="1167" w:left="290" w:header="0" w:footer="73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32C" w:rsidRDefault="00AF732C">
      <w:r>
        <w:separator/>
      </w:r>
    </w:p>
  </w:endnote>
  <w:endnote w:type="continuationSeparator" w:id="0">
    <w:p w:rsidR="00AF732C" w:rsidRDefault="00A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32C" w:rsidRDefault="00AF732C"/>
  </w:footnote>
  <w:footnote w:type="continuationSeparator" w:id="0">
    <w:p w:rsidR="00AF732C" w:rsidRDefault="00AF73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3C" w:rsidRDefault="005E413C">
    <w:pPr>
      <w:spacing w:line="1" w:lineRule="exact"/>
    </w:pPr>
    <w:r>
      <w:rPr>
        <w:noProof/>
        <w:lang w:val="en-US" w:eastAsia="en-US" w:bidi="ar-SA"/>
      </w:rPr>
      <mc:AlternateContent>
        <mc:Choice Requires="wps">
          <w:drawing>
            <wp:anchor distT="0" distB="0" distL="0" distR="0" simplePos="0" relativeHeight="62914690" behindDoc="1" locked="0" layoutInCell="1" allowOverlap="1" wp14:anchorId="070F1F98" wp14:editId="6A3BB0A8">
              <wp:simplePos x="0" y="0"/>
              <wp:positionH relativeFrom="page">
                <wp:posOffset>5295900</wp:posOffset>
              </wp:positionH>
              <wp:positionV relativeFrom="page">
                <wp:posOffset>298450</wp:posOffset>
              </wp:positionV>
              <wp:extent cx="109855"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109855" cy="76200"/>
                      </a:xfrm>
                      <a:prstGeom prst="rect">
                        <a:avLst/>
                      </a:prstGeom>
                      <a:noFill/>
                    </wps:spPr>
                    <wps:txbx>
                      <w:txbxContent>
                        <w:p w:rsidR="005E413C" w:rsidRDefault="005E413C">
                          <w:pPr>
                            <w:pStyle w:val="utranghocchntrang20"/>
                            <w:rPr>
                              <w:sz w:val="18"/>
                              <w:szCs w:val="18"/>
                            </w:rPr>
                          </w:pPr>
                          <w:r>
                            <w:fldChar w:fldCharType="begin"/>
                          </w:r>
                          <w:r>
                            <w:instrText xml:space="preserve"> PAGE \* MERGEFORMAT </w:instrText>
                          </w:r>
                          <w:r>
                            <w:fldChar w:fldCharType="separate"/>
                          </w:r>
                          <w:r w:rsidR="00AF732C" w:rsidRPr="00AF732C">
                            <w:rPr>
                              <w:rFonts w:ascii="Calibri" w:eastAsia="Calibri" w:hAnsi="Calibri" w:cs="Calibri"/>
                              <w:noProof/>
                              <w:sz w:val="18"/>
                              <w:szCs w:val="18"/>
                            </w:rPr>
                            <w:t>1</w:t>
                          </w:r>
                          <w:r>
                            <w:rPr>
                              <w:rFonts w:ascii="Calibri" w:eastAsia="Calibri" w:hAnsi="Calibri" w:cs="Calibri"/>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417pt;margin-top:23.5pt;width:8.65pt;height: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" filled="f" stroked="f">
              <v:textbox style="mso-fit-shape-to-text:t" inset="0,0,0,0">
                <w:txbxContent>
                  <w:p w:rsidR="005E413C" w:rsidRDefault="005E413C">
                    <w:pPr>
                      <w:pStyle w:val="utranghocchntrang20"/>
                      <w:rPr>
                        <w:sz w:val="18"/>
                        <w:szCs w:val="18"/>
                      </w:rPr>
                    </w:pPr>
                    <w:r>
                      <w:fldChar w:fldCharType="begin"/>
                    </w:r>
                    <w:r>
                      <w:instrText xml:space="preserve"> PAGE \* MERGEFORMAT </w:instrText>
                    </w:r>
                    <w:r>
                      <w:fldChar w:fldCharType="separate"/>
                    </w:r>
                    <w:r w:rsidR="00AF732C" w:rsidRPr="00AF732C">
                      <w:rPr>
                        <w:rFonts w:ascii="Calibri" w:eastAsia="Calibri" w:hAnsi="Calibri" w:cs="Calibri"/>
                        <w:noProof/>
                        <w:sz w:val="18"/>
                        <w:szCs w:val="18"/>
                      </w:rPr>
                      <w:t>1</w:t>
                    </w:r>
                    <w:r>
                      <w:rPr>
                        <w:rFonts w:ascii="Calibri" w:eastAsia="Calibri" w:hAnsi="Calibri" w:cs="Calibri"/>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47503"/>
    <w:multiLevelType w:val="multilevel"/>
    <w:tmpl w:val="906E62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5D7A40"/>
    <w:multiLevelType w:val="multilevel"/>
    <w:tmpl w:val="9DC051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4"/>
  </w:compat>
  <w:rsids>
    <w:rsidRoot w:val="008B5146"/>
    <w:rsid w:val="00010204"/>
    <w:rsid w:val="00046879"/>
    <w:rsid w:val="00087922"/>
    <w:rsid w:val="000A7379"/>
    <w:rsid w:val="000B3CC1"/>
    <w:rsid w:val="000C5E92"/>
    <w:rsid w:val="00115EF8"/>
    <w:rsid w:val="001A6610"/>
    <w:rsid w:val="001F08B5"/>
    <w:rsid w:val="00236E61"/>
    <w:rsid w:val="002629EC"/>
    <w:rsid w:val="00284F90"/>
    <w:rsid w:val="002B49CA"/>
    <w:rsid w:val="002D23E9"/>
    <w:rsid w:val="003359B6"/>
    <w:rsid w:val="00382FB9"/>
    <w:rsid w:val="00392D9C"/>
    <w:rsid w:val="003E4C95"/>
    <w:rsid w:val="00426292"/>
    <w:rsid w:val="00436916"/>
    <w:rsid w:val="004B090C"/>
    <w:rsid w:val="004B33D2"/>
    <w:rsid w:val="004C7AEE"/>
    <w:rsid w:val="004E64EF"/>
    <w:rsid w:val="004E7AC0"/>
    <w:rsid w:val="00524B9F"/>
    <w:rsid w:val="005412ED"/>
    <w:rsid w:val="00570FA0"/>
    <w:rsid w:val="005E413C"/>
    <w:rsid w:val="005E7605"/>
    <w:rsid w:val="00655944"/>
    <w:rsid w:val="006810A6"/>
    <w:rsid w:val="006A14E2"/>
    <w:rsid w:val="006A5DEB"/>
    <w:rsid w:val="006B76BF"/>
    <w:rsid w:val="006C2DCD"/>
    <w:rsid w:val="006C7B01"/>
    <w:rsid w:val="0073464C"/>
    <w:rsid w:val="007421CA"/>
    <w:rsid w:val="0077592F"/>
    <w:rsid w:val="00791A01"/>
    <w:rsid w:val="00793ECB"/>
    <w:rsid w:val="00796C03"/>
    <w:rsid w:val="007A2DE1"/>
    <w:rsid w:val="007A691E"/>
    <w:rsid w:val="00801554"/>
    <w:rsid w:val="00862AF1"/>
    <w:rsid w:val="00882122"/>
    <w:rsid w:val="00883E6D"/>
    <w:rsid w:val="008B1848"/>
    <w:rsid w:val="008B5146"/>
    <w:rsid w:val="009125B9"/>
    <w:rsid w:val="0096250F"/>
    <w:rsid w:val="009D4321"/>
    <w:rsid w:val="009F6F40"/>
    <w:rsid w:val="00A14081"/>
    <w:rsid w:val="00A6352E"/>
    <w:rsid w:val="00AB05C4"/>
    <w:rsid w:val="00AC42BC"/>
    <w:rsid w:val="00AD5BA4"/>
    <w:rsid w:val="00AF732C"/>
    <w:rsid w:val="00B00F05"/>
    <w:rsid w:val="00B5752E"/>
    <w:rsid w:val="00B817F0"/>
    <w:rsid w:val="00B87399"/>
    <w:rsid w:val="00B952F5"/>
    <w:rsid w:val="00BB180A"/>
    <w:rsid w:val="00BB48DF"/>
    <w:rsid w:val="00BE6518"/>
    <w:rsid w:val="00C0342E"/>
    <w:rsid w:val="00C10AFA"/>
    <w:rsid w:val="00C32657"/>
    <w:rsid w:val="00C34822"/>
    <w:rsid w:val="00C6044C"/>
    <w:rsid w:val="00C7652A"/>
    <w:rsid w:val="00C801FD"/>
    <w:rsid w:val="00CA35DE"/>
    <w:rsid w:val="00CB2802"/>
    <w:rsid w:val="00CF2DD6"/>
    <w:rsid w:val="00D03E24"/>
    <w:rsid w:val="00D13B2A"/>
    <w:rsid w:val="00D23F8E"/>
    <w:rsid w:val="00D41C91"/>
    <w:rsid w:val="00D51149"/>
    <w:rsid w:val="00D52435"/>
    <w:rsid w:val="00DD0A32"/>
    <w:rsid w:val="00DD60D5"/>
    <w:rsid w:val="00DE346B"/>
    <w:rsid w:val="00DF5E63"/>
    <w:rsid w:val="00E86518"/>
    <w:rsid w:val="00E94097"/>
    <w:rsid w:val="00EE3982"/>
    <w:rsid w:val="00EE5249"/>
    <w:rsid w:val="00F36BB6"/>
    <w:rsid w:val="00F467BA"/>
    <w:rsid w:val="00F55863"/>
    <w:rsid w:val="00F85D79"/>
    <w:rsid w:val="00FC2C04"/>
    <w:rsid w:val="00FC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bCs/>
      <w:i w:val="0"/>
      <w:iCs w:val="0"/>
      <w:smallCaps w:val="0"/>
      <w:strike w:val="0"/>
      <w:sz w:val="18"/>
      <w:szCs w:val="1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Vnbnnidung0">
    <w:name w:val="Văn bản nội dung"/>
    <w:basedOn w:val="Normal"/>
    <w:link w:val="Vnbnnidung"/>
    <w:pPr>
      <w:spacing w:after="100" w:line="288" w:lineRule="auto"/>
      <w:jc w:val="center"/>
    </w:pPr>
    <w:rPr>
      <w:rFonts w:ascii="Times New Roman" w:eastAsia="Times New Roman" w:hAnsi="Times New Roman" w:cs="Times New Roman"/>
      <w:b/>
      <w:bCs/>
      <w:sz w:val="18"/>
      <w:szCs w:val="18"/>
    </w:rPr>
  </w:style>
  <w:style w:type="paragraph" w:customStyle="1" w:styleId="Khc0">
    <w:name w:val="Khác"/>
    <w:basedOn w:val="Normal"/>
    <w:link w:val="Khc"/>
    <w:pPr>
      <w:spacing w:line="288" w:lineRule="auto"/>
      <w:jc w:val="center"/>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2D23E9"/>
    <w:pPr>
      <w:tabs>
        <w:tab w:val="center" w:pos="4680"/>
        <w:tab w:val="right" w:pos="9360"/>
      </w:tabs>
    </w:pPr>
  </w:style>
  <w:style w:type="character" w:customStyle="1" w:styleId="HeaderChar">
    <w:name w:val="Header Char"/>
    <w:basedOn w:val="DefaultParagraphFont"/>
    <w:link w:val="Header"/>
    <w:uiPriority w:val="99"/>
    <w:rsid w:val="002D23E9"/>
    <w:rPr>
      <w:color w:val="000000"/>
    </w:rPr>
  </w:style>
  <w:style w:type="paragraph" w:styleId="Footer">
    <w:name w:val="footer"/>
    <w:basedOn w:val="Normal"/>
    <w:link w:val="FooterChar"/>
    <w:uiPriority w:val="99"/>
    <w:unhideWhenUsed/>
    <w:rsid w:val="002D23E9"/>
    <w:pPr>
      <w:tabs>
        <w:tab w:val="center" w:pos="4680"/>
        <w:tab w:val="right" w:pos="9360"/>
      </w:tabs>
    </w:pPr>
  </w:style>
  <w:style w:type="character" w:customStyle="1" w:styleId="FooterChar">
    <w:name w:val="Footer Char"/>
    <w:basedOn w:val="DefaultParagraphFont"/>
    <w:link w:val="Footer"/>
    <w:uiPriority w:val="99"/>
    <w:rsid w:val="002D23E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bCs/>
      <w:i w:val="0"/>
      <w:iCs w:val="0"/>
      <w:smallCaps w:val="0"/>
      <w:strike w:val="0"/>
      <w:sz w:val="18"/>
      <w:szCs w:val="1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Vnbnnidung0">
    <w:name w:val="Văn bản nội dung"/>
    <w:basedOn w:val="Normal"/>
    <w:link w:val="Vnbnnidung"/>
    <w:pPr>
      <w:spacing w:after="100" w:line="288" w:lineRule="auto"/>
      <w:jc w:val="center"/>
    </w:pPr>
    <w:rPr>
      <w:rFonts w:ascii="Times New Roman" w:eastAsia="Times New Roman" w:hAnsi="Times New Roman" w:cs="Times New Roman"/>
      <w:b/>
      <w:bCs/>
      <w:sz w:val="18"/>
      <w:szCs w:val="18"/>
    </w:rPr>
  </w:style>
  <w:style w:type="paragraph" w:customStyle="1" w:styleId="Khc0">
    <w:name w:val="Khác"/>
    <w:basedOn w:val="Normal"/>
    <w:link w:val="Khc"/>
    <w:pPr>
      <w:spacing w:line="288" w:lineRule="auto"/>
      <w:jc w:val="center"/>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2D23E9"/>
    <w:pPr>
      <w:tabs>
        <w:tab w:val="center" w:pos="4680"/>
        <w:tab w:val="right" w:pos="9360"/>
      </w:tabs>
    </w:pPr>
  </w:style>
  <w:style w:type="character" w:customStyle="1" w:styleId="HeaderChar">
    <w:name w:val="Header Char"/>
    <w:basedOn w:val="DefaultParagraphFont"/>
    <w:link w:val="Header"/>
    <w:uiPriority w:val="99"/>
    <w:rsid w:val="002D23E9"/>
    <w:rPr>
      <w:color w:val="000000"/>
    </w:rPr>
  </w:style>
  <w:style w:type="paragraph" w:styleId="Footer">
    <w:name w:val="footer"/>
    <w:basedOn w:val="Normal"/>
    <w:link w:val="FooterChar"/>
    <w:uiPriority w:val="99"/>
    <w:unhideWhenUsed/>
    <w:rsid w:val="002D23E9"/>
    <w:pPr>
      <w:tabs>
        <w:tab w:val="center" w:pos="4680"/>
        <w:tab w:val="right" w:pos="9360"/>
      </w:tabs>
    </w:pPr>
  </w:style>
  <w:style w:type="character" w:customStyle="1" w:styleId="FooterChar">
    <w:name w:val="Footer Char"/>
    <w:basedOn w:val="DefaultParagraphFont"/>
    <w:link w:val="Footer"/>
    <w:uiPriority w:val="99"/>
    <w:rsid w:val="002D23E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F0E38-FA1D-4B70-91DA-82E4DC577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dc:creator>
  <cp:keywords/>
  <cp:lastModifiedBy>PT</cp:lastModifiedBy>
  <cp:revision>38</cp:revision>
  <dcterms:created xsi:type="dcterms:W3CDTF">2024-03-20T02:02:00Z</dcterms:created>
  <dcterms:modified xsi:type="dcterms:W3CDTF">2024-06-21T09:55:00Z</dcterms:modified>
</cp:coreProperties>
</file>