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9979" w14:textId="26F59882" w:rsidR="00850A91" w:rsidRPr="00052635" w:rsidRDefault="00850A91" w:rsidP="0098055E">
      <w:pPr>
        <w:spacing w:after="0" w:line="380" w:lineRule="exact"/>
        <w:jc w:val="center"/>
        <w:rPr>
          <w:rFonts w:eastAsia="DengXian" w:cs="Times New Roman"/>
          <w:b/>
          <w:bCs/>
          <w:szCs w:val="28"/>
        </w:rPr>
      </w:pPr>
      <w:r w:rsidRPr="00052635">
        <w:rPr>
          <w:rFonts w:eastAsia="DengXian" w:cs="Times New Roman"/>
          <w:b/>
          <w:bCs/>
          <w:szCs w:val="28"/>
        </w:rPr>
        <w:t xml:space="preserve">CÂU HỎI HỘI THI </w:t>
      </w:r>
      <w:r w:rsidR="00225AFF" w:rsidRPr="00052635">
        <w:rPr>
          <w:rFonts w:eastAsia="DengXian" w:cs="Times New Roman"/>
          <w:b/>
          <w:bCs/>
          <w:szCs w:val="28"/>
        </w:rPr>
        <w:t>“</w:t>
      </w:r>
      <w:r w:rsidRPr="00052635">
        <w:rPr>
          <w:rFonts w:eastAsia="DengXian" w:cs="Times New Roman"/>
          <w:b/>
          <w:bCs/>
          <w:szCs w:val="28"/>
        </w:rPr>
        <w:t>CÁN BỘ CÔNG ĐOÀN GIỎI</w:t>
      </w:r>
      <w:r w:rsidR="00225AFF" w:rsidRPr="00052635">
        <w:rPr>
          <w:rFonts w:eastAsia="DengXian" w:cs="Times New Roman"/>
          <w:b/>
          <w:bCs/>
          <w:szCs w:val="28"/>
        </w:rPr>
        <w:t>”</w:t>
      </w:r>
      <w:r w:rsidR="0098055E">
        <w:rPr>
          <w:rFonts w:eastAsia="DengXian" w:cs="Times New Roman"/>
          <w:b/>
          <w:bCs/>
          <w:szCs w:val="28"/>
        </w:rPr>
        <w:t xml:space="preserve"> </w:t>
      </w:r>
      <w:bookmarkStart w:id="0" w:name="_GoBack"/>
      <w:bookmarkEnd w:id="0"/>
      <w:r w:rsidR="00225AFF" w:rsidRPr="00052635">
        <w:rPr>
          <w:rFonts w:eastAsia="DengXian" w:cs="Times New Roman"/>
          <w:b/>
          <w:bCs/>
          <w:szCs w:val="28"/>
        </w:rPr>
        <w:t>NĂM 2024</w:t>
      </w:r>
    </w:p>
    <w:p w14:paraId="0D1985FE" w14:textId="4D5AEF26" w:rsidR="00B91BED" w:rsidRPr="00052635" w:rsidRDefault="00B91BED" w:rsidP="009669A9">
      <w:pPr>
        <w:pStyle w:val="ListParagraph"/>
        <w:spacing w:after="0" w:line="380" w:lineRule="exact"/>
        <w:ind w:left="1080"/>
        <w:rPr>
          <w:rFonts w:eastAsia="DengXian" w:cs="Times New Roman"/>
          <w:b/>
          <w:bCs/>
          <w:sz w:val="24"/>
          <w:szCs w:val="28"/>
        </w:rPr>
      </w:pPr>
    </w:p>
    <w:p w14:paraId="7E14EA9D" w14:textId="30449726" w:rsidR="00850A91" w:rsidRPr="00052635" w:rsidRDefault="009669A9" w:rsidP="008143F3">
      <w:pPr>
        <w:spacing w:after="0" w:line="380" w:lineRule="exact"/>
        <w:jc w:val="center"/>
        <w:rPr>
          <w:rFonts w:eastAsia="DengXian" w:cs="Times New Roman"/>
          <w:b/>
          <w:bCs/>
          <w:szCs w:val="28"/>
        </w:rPr>
      </w:pPr>
      <w:r w:rsidRPr="00052635">
        <w:rPr>
          <w:rFonts w:eastAsia="DengXian" w:cs="Times New Roman"/>
          <w:b/>
          <w:bCs/>
          <w:szCs w:val="28"/>
        </w:rPr>
        <w:t>I.</w:t>
      </w:r>
      <w:r w:rsidR="00225AFF" w:rsidRPr="00052635">
        <w:rPr>
          <w:rFonts w:eastAsia="DengXian" w:cs="Times New Roman"/>
          <w:b/>
          <w:bCs/>
          <w:szCs w:val="28"/>
        </w:rPr>
        <w:t xml:space="preserve"> </w:t>
      </w:r>
      <w:r w:rsidR="00B91BED" w:rsidRPr="00052635">
        <w:rPr>
          <w:rFonts w:eastAsia="DengXian" w:cs="Times New Roman"/>
          <w:b/>
          <w:bCs/>
          <w:szCs w:val="28"/>
        </w:rPr>
        <w:t>PHẦ</w:t>
      </w:r>
      <w:r w:rsidR="00225AFF" w:rsidRPr="00052635">
        <w:rPr>
          <w:rFonts w:eastAsia="DengXian" w:cs="Times New Roman"/>
          <w:b/>
          <w:bCs/>
          <w:szCs w:val="28"/>
        </w:rPr>
        <w:t xml:space="preserve">N </w:t>
      </w:r>
      <w:r w:rsidR="00EB6D0F" w:rsidRPr="00052635">
        <w:rPr>
          <w:rFonts w:eastAsia="DengXian" w:cs="Times New Roman"/>
          <w:b/>
          <w:bCs/>
          <w:szCs w:val="28"/>
        </w:rPr>
        <w:t xml:space="preserve">THỨ NHẤT </w:t>
      </w:r>
      <w:r w:rsidR="00B91BED" w:rsidRPr="00052635">
        <w:rPr>
          <w:rFonts w:eastAsia="DengXian" w:cs="Times New Roman"/>
          <w:b/>
          <w:bCs/>
          <w:szCs w:val="28"/>
        </w:rPr>
        <w:t>VỀ NGHỊ QUYẾT</w:t>
      </w:r>
    </w:p>
    <w:p w14:paraId="38F0F850" w14:textId="77777777" w:rsidR="00776262" w:rsidRPr="00052635" w:rsidRDefault="00776262" w:rsidP="008143F3">
      <w:pPr>
        <w:pStyle w:val="ListParagraph"/>
        <w:spacing w:after="0" w:line="240" w:lineRule="exact"/>
        <w:ind w:left="1440"/>
        <w:rPr>
          <w:rFonts w:eastAsia="DengXian" w:cs="Times New Roman"/>
          <w:b/>
          <w:bCs/>
          <w:sz w:val="16"/>
          <w:szCs w:val="16"/>
        </w:rPr>
      </w:pPr>
    </w:p>
    <w:p w14:paraId="03797769" w14:textId="7F8F2DE8" w:rsidR="003D1921" w:rsidRPr="00052635" w:rsidRDefault="003D1921" w:rsidP="00643CE4">
      <w:pPr>
        <w:spacing w:before="60" w:after="60" w:line="300" w:lineRule="auto"/>
        <w:ind w:firstLine="720"/>
        <w:jc w:val="both"/>
        <w:rPr>
          <w:rFonts w:cs="Times New Roman"/>
          <w:b/>
          <w:szCs w:val="28"/>
          <w:lang w:val="nl-NL"/>
        </w:rPr>
      </w:pPr>
      <w:r w:rsidRPr="00052635">
        <w:rPr>
          <w:rFonts w:eastAsia="DengXian" w:cs="Times New Roman"/>
          <w:b/>
          <w:bCs/>
          <w:szCs w:val="28"/>
          <w:u w:val="single"/>
        </w:rPr>
        <w:t>Câu 1</w:t>
      </w:r>
      <w:r w:rsidR="0053364C" w:rsidRPr="00052635">
        <w:rPr>
          <w:rFonts w:eastAsia="DengXian" w:cs="Times New Roman"/>
          <w:b/>
          <w:bCs/>
          <w:szCs w:val="28"/>
          <w:u w:val="single"/>
        </w:rPr>
        <w:t>:</w:t>
      </w:r>
      <w:r w:rsidRPr="00052635">
        <w:rPr>
          <w:rFonts w:eastAsia="DengXian" w:cs="Times New Roman"/>
          <w:b/>
          <w:bCs/>
          <w:szCs w:val="28"/>
        </w:rPr>
        <w:t xml:space="preserve"> </w:t>
      </w:r>
      <w:bookmarkStart w:id="1" w:name="_Hlk135198785"/>
      <w:bookmarkStart w:id="2" w:name="_Hlk108182886"/>
      <w:r w:rsidRPr="00052635">
        <w:rPr>
          <w:rFonts w:cs="Times New Roman"/>
          <w:b/>
          <w:szCs w:val="28"/>
          <w:lang w:val="nl-NL"/>
        </w:rPr>
        <w:t xml:space="preserve">Đồng chí </w:t>
      </w:r>
      <w:r w:rsidR="004A3387" w:rsidRPr="00052635">
        <w:rPr>
          <w:rFonts w:cs="Times New Roman"/>
          <w:b/>
          <w:szCs w:val="28"/>
          <w:lang w:val="nl-NL"/>
        </w:rPr>
        <w:t xml:space="preserve">hãy </w:t>
      </w:r>
      <w:r w:rsidR="00E267D4" w:rsidRPr="00052635">
        <w:rPr>
          <w:rFonts w:cs="Times New Roman"/>
          <w:b/>
          <w:szCs w:val="28"/>
          <w:lang w:val="nl-NL"/>
        </w:rPr>
        <w:t>cho biết Nghị quyết Đại hội XIII Công đoàn Việt Nam, nhiệm kỳ 2023-2028, xác định</w:t>
      </w:r>
      <w:r w:rsidRPr="00052635">
        <w:rPr>
          <w:rFonts w:cs="Times New Roman"/>
          <w:b/>
          <w:szCs w:val="28"/>
          <w:lang w:val="nl-NL"/>
        </w:rPr>
        <w:t xml:space="preserve"> mục tiêu xây dựng tổ chức Công đoàn Việt Nam</w:t>
      </w:r>
      <w:r w:rsidR="00E267D4" w:rsidRPr="00052635">
        <w:rPr>
          <w:rFonts w:cs="Times New Roman"/>
          <w:b/>
          <w:szCs w:val="28"/>
          <w:lang w:val="nl-NL"/>
        </w:rPr>
        <w:t xml:space="preserve"> như thế nào</w:t>
      </w:r>
      <w:r w:rsidR="008F03DB" w:rsidRPr="00052635">
        <w:rPr>
          <w:rFonts w:cs="Times New Roman"/>
          <w:b/>
          <w:szCs w:val="28"/>
          <w:lang w:val="nl-NL"/>
        </w:rPr>
        <w:t>?</w:t>
      </w:r>
    </w:p>
    <w:p w14:paraId="65E699AF" w14:textId="19920CF4" w:rsidR="003D1921" w:rsidRPr="00052635" w:rsidRDefault="002F7CA0" w:rsidP="00643CE4">
      <w:pPr>
        <w:spacing w:before="60" w:after="60" w:line="300" w:lineRule="auto"/>
        <w:ind w:firstLine="720"/>
        <w:jc w:val="both"/>
        <w:rPr>
          <w:rFonts w:eastAsia="Calibri" w:cs="Times New Roman"/>
          <w:szCs w:val="28"/>
          <w:lang w:val="es-MX"/>
        </w:rPr>
      </w:pPr>
      <w:r w:rsidRPr="00052635">
        <w:rPr>
          <w:rFonts w:cs="Times New Roman"/>
          <w:b/>
          <w:i/>
          <w:iCs/>
          <w:szCs w:val="28"/>
          <w:u w:val="single"/>
          <w:lang w:val="nl-NL"/>
        </w:rPr>
        <w:t>Gợi ý trả lời:</w:t>
      </w:r>
      <w:r w:rsidRPr="00052635">
        <w:rPr>
          <w:rFonts w:eastAsia="Calibri" w:cs="Times New Roman"/>
          <w:szCs w:val="28"/>
          <w:lang w:val="es-MX"/>
        </w:rPr>
        <w:t xml:space="preserve"> </w:t>
      </w:r>
      <w:r w:rsidR="003D1921" w:rsidRPr="00052635">
        <w:rPr>
          <w:rFonts w:eastAsia="Calibri" w:cs="Times New Roman"/>
          <w:szCs w:val="28"/>
          <w:lang w:val="es-MX"/>
        </w:rPr>
        <w:t>Đổi mới tổ chức và hoạt động công đoàn, xây dựng Công đoàn Việt Nam vững mạnh toàn diện, tập trung thực hiện tốt chức năng, nhiệm vụ, đáp ứng yêu cầu của tình hình mới, trọng tâm là đại diện, chăm lo, bảo vệ quyền, lợi ích hợp pháp, chính đáng của đoàn viên, người lao động; tích cực, chủ động tham gia quản lý nhà nước, quản lý kinh tế - xã hội. Hoàn thiện mô hình tổ chức, thu hút, tập hợp đông đảo người lao động gia nhập công đoàn; xây dựng đội ngũ cán bộ công đoàn có trí tuệ, bản lĩnh, tâm huyết, trách nhiệm, uy tín và phương pháp công tác tốt. Đổi mới, tăng cường công tác tuyên truyền, vận động, nâng cao bản lĩnh chính trị, trình độ học vấn, kỹ năng nghề nghiệp, tác phong công nghiệp, kỷ luật lao động, ý thức pháp luật của đoàn viên, người lao động; xây dựng giai cấp công nhân hiện đại, lớn mạnh, góp phần hiện thực hóa khát vọng phát triển đất nước phồn vinh, hạnh phúc.</w:t>
      </w:r>
      <w:bookmarkEnd w:id="1"/>
    </w:p>
    <w:p w14:paraId="5AA2C4A9" w14:textId="77777777" w:rsidR="003D1921" w:rsidRPr="00052635" w:rsidRDefault="003D1921" w:rsidP="00643CE4">
      <w:pPr>
        <w:spacing w:before="60" w:after="60" w:line="300" w:lineRule="auto"/>
        <w:ind w:firstLine="720"/>
        <w:jc w:val="both"/>
        <w:rPr>
          <w:rFonts w:eastAsia="Calibri" w:cs="Times New Roman"/>
          <w:szCs w:val="28"/>
          <w:lang w:val="es-MX"/>
        </w:rPr>
      </w:pPr>
      <w:r w:rsidRPr="00052635">
        <w:rPr>
          <w:rFonts w:eastAsia="Calibri" w:cs="Times New Roman"/>
          <w:szCs w:val="28"/>
          <w:lang w:val="es-MX"/>
        </w:rPr>
        <w:t>Đến cuối nhiệm kỳ, hướng đến kỷ niệm 100 năm Ngày thành lập, Công đoàn Việt Nam vững mạnh toàn diện, là chỗ dựa tin cậy của người lao động, là cơ sở chính trị - xã hội vững chắc của Đảng, Nhà nước ta.</w:t>
      </w:r>
      <w:bookmarkEnd w:id="2"/>
    </w:p>
    <w:p w14:paraId="315F6B6D" w14:textId="41D2C81F" w:rsidR="00932E72" w:rsidRPr="00052635" w:rsidRDefault="00932E72" w:rsidP="00643CE4">
      <w:pPr>
        <w:spacing w:before="60" w:after="60" w:line="300" w:lineRule="auto"/>
        <w:ind w:firstLine="720"/>
        <w:jc w:val="both"/>
        <w:rPr>
          <w:rFonts w:cs="Times New Roman"/>
          <w:b/>
          <w:i/>
          <w:szCs w:val="28"/>
        </w:rPr>
      </w:pPr>
      <w:r w:rsidRPr="00052635">
        <w:rPr>
          <w:rFonts w:cs="Times New Roman"/>
          <w:b/>
          <w:szCs w:val="28"/>
          <w:u w:val="single"/>
        </w:rPr>
        <w:t>Câu 2</w:t>
      </w:r>
      <w:r w:rsidR="0053364C" w:rsidRPr="00052635">
        <w:rPr>
          <w:rFonts w:cs="Times New Roman"/>
          <w:b/>
          <w:szCs w:val="28"/>
          <w:u w:val="single"/>
        </w:rPr>
        <w:t>:</w:t>
      </w:r>
      <w:r w:rsidRPr="00052635">
        <w:rPr>
          <w:rFonts w:cs="Times New Roman"/>
          <w:b/>
          <w:szCs w:val="28"/>
        </w:rPr>
        <w:t xml:space="preserve"> Đồng chí hãy</w:t>
      </w:r>
      <w:r w:rsidR="00E267D4" w:rsidRPr="00052635">
        <w:rPr>
          <w:rFonts w:cs="Times New Roman"/>
          <w:b/>
          <w:szCs w:val="28"/>
        </w:rPr>
        <w:t xml:space="preserve"> trình bày</w:t>
      </w:r>
      <w:r w:rsidRPr="00052635">
        <w:rPr>
          <w:rFonts w:cs="Times New Roman"/>
          <w:b/>
          <w:szCs w:val="28"/>
        </w:rPr>
        <w:t xml:space="preserve"> </w:t>
      </w:r>
      <w:r w:rsidR="008F03DB" w:rsidRPr="00052635">
        <w:rPr>
          <w:rFonts w:cs="Times New Roman"/>
          <w:b/>
          <w:szCs w:val="28"/>
        </w:rPr>
        <w:t>03</w:t>
      </w:r>
      <w:r w:rsidRPr="00052635">
        <w:rPr>
          <w:rFonts w:cs="Times New Roman"/>
          <w:b/>
          <w:szCs w:val="28"/>
        </w:rPr>
        <w:t xml:space="preserve"> khâu đột phá được xác định trong </w:t>
      </w:r>
      <w:r w:rsidR="004A3387" w:rsidRPr="00052635">
        <w:rPr>
          <w:rFonts w:cs="Times New Roman"/>
          <w:b/>
          <w:szCs w:val="28"/>
        </w:rPr>
        <w:t>Nghị quyết</w:t>
      </w:r>
      <w:r w:rsidRPr="00052635">
        <w:rPr>
          <w:rFonts w:cs="Times New Roman"/>
          <w:b/>
          <w:szCs w:val="28"/>
        </w:rPr>
        <w:t xml:space="preserve"> Đại hội XIII Công đoàn Việt Nam, nhiệm kỳ 2023-2028</w:t>
      </w:r>
      <w:r w:rsidRPr="00052635">
        <w:rPr>
          <w:rFonts w:cs="Times New Roman"/>
          <w:b/>
          <w:i/>
          <w:szCs w:val="28"/>
        </w:rPr>
        <w:t>?</w:t>
      </w:r>
    </w:p>
    <w:p w14:paraId="272EC9B8" w14:textId="7D06AFBE" w:rsidR="002F7CA0" w:rsidRPr="00052635" w:rsidRDefault="002F7CA0" w:rsidP="00643CE4">
      <w:pPr>
        <w:spacing w:before="60" w:after="60" w:line="300" w:lineRule="auto"/>
        <w:ind w:firstLine="720"/>
        <w:jc w:val="both"/>
        <w:rPr>
          <w:rFonts w:cs="Times New Roman"/>
          <w:b/>
          <w:i/>
          <w:iCs/>
          <w:szCs w:val="28"/>
          <w:u w:val="single"/>
        </w:rPr>
      </w:pPr>
      <w:r w:rsidRPr="00052635">
        <w:rPr>
          <w:rFonts w:cs="Times New Roman"/>
          <w:b/>
          <w:i/>
          <w:iCs/>
          <w:szCs w:val="28"/>
          <w:u w:val="single"/>
          <w:lang w:val="nl-NL"/>
        </w:rPr>
        <w:t>Gợi ý trả lời:</w:t>
      </w:r>
    </w:p>
    <w:p w14:paraId="34A8FAE2" w14:textId="77777777" w:rsidR="00932E72" w:rsidRPr="00052635" w:rsidRDefault="00932E72" w:rsidP="00643CE4">
      <w:pPr>
        <w:spacing w:before="60" w:after="60" w:line="300" w:lineRule="auto"/>
        <w:ind w:firstLine="720"/>
        <w:jc w:val="both"/>
        <w:rPr>
          <w:rFonts w:eastAsia="Calibri" w:cs="Times New Roman"/>
          <w:szCs w:val="28"/>
          <w:lang w:val="es-MX"/>
        </w:rPr>
      </w:pPr>
      <w:r w:rsidRPr="00052635">
        <w:rPr>
          <w:rFonts w:eastAsia="Calibri" w:cs="Times New Roman"/>
          <w:szCs w:val="28"/>
          <w:lang w:val="es-MX"/>
        </w:rPr>
        <w:t>1. Đẩy mạnh đối thoại, thương lượng tập thể, trọng tâm là tiền lương, tiền thưởng, thời giờ làm việc, thời giờ nghỉ ngơi, an toàn vệ sinh lao động.</w:t>
      </w:r>
    </w:p>
    <w:p w14:paraId="51AD721D" w14:textId="77777777" w:rsidR="00932E72" w:rsidRPr="00052635" w:rsidRDefault="00932E72" w:rsidP="00643CE4">
      <w:pPr>
        <w:spacing w:before="60" w:after="60" w:line="300" w:lineRule="auto"/>
        <w:ind w:firstLine="720"/>
        <w:jc w:val="both"/>
        <w:rPr>
          <w:rFonts w:eastAsia="Calibri" w:cs="Times New Roman"/>
          <w:szCs w:val="28"/>
          <w:lang w:val="es-MX"/>
        </w:rPr>
      </w:pPr>
      <w:r w:rsidRPr="00052635">
        <w:rPr>
          <w:rFonts w:eastAsia="Calibri" w:cs="Times New Roman"/>
          <w:szCs w:val="28"/>
          <w:lang w:val="es-MX"/>
        </w:rPr>
        <w:t>2. Tập trung phát triển đoàn viên, thành lập công đoàn cơ sở ở các doanh nghiệp ngoài khu vực nhà nước.</w:t>
      </w:r>
    </w:p>
    <w:p w14:paraId="05FF9D5A" w14:textId="77777777" w:rsidR="00932E72" w:rsidRPr="00052635" w:rsidRDefault="00932E72" w:rsidP="00643CE4">
      <w:pPr>
        <w:spacing w:before="60" w:after="60" w:line="300" w:lineRule="auto"/>
        <w:ind w:firstLine="720"/>
        <w:jc w:val="both"/>
        <w:rPr>
          <w:rFonts w:eastAsia="Calibri" w:cs="Times New Roman"/>
          <w:szCs w:val="28"/>
          <w:lang w:val="es-MX"/>
        </w:rPr>
      </w:pPr>
      <w:r w:rsidRPr="00052635">
        <w:rPr>
          <w:rFonts w:eastAsia="Calibri" w:cs="Times New Roman"/>
          <w:szCs w:val="28"/>
          <w:lang w:val="es-MX"/>
        </w:rPr>
        <w:t>3. Xây dựng đội ngũ chủ tịch công đoàn cơ sở đáp ứng yêu cầu nhiệm vụ, nhất là chủ tịch công đoàn tại doanh nghiệp ngoài khu vực nhà nước.</w:t>
      </w:r>
    </w:p>
    <w:p w14:paraId="3A443EDE" w14:textId="73AC321D" w:rsidR="00932E72" w:rsidRPr="00052635" w:rsidRDefault="00932E72" w:rsidP="00643CE4">
      <w:pPr>
        <w:spacing w:before="60" w:after="60" w:line="300" w:lineRule="auto"/>
        <w:ind w:firstLine="720"/>
        <w:jc w:val="both"/>
        <w:rPr>
          <w:rFonts w:cs="Times New Roman"/>
          <w:b/>
          <w:szCs w:val="28"/>
        </w:rPr>
      </w:pPr>
      <w:r w:rsidRPr="00052635">
        <w:rPr>
          <w:rFonts w:cs="Times New Roman"/>
          <w:b/>
          <w:szCs w:val="28"/>
          <w:u w:val="single"/>
        </w:rPr>
        <w:t xml:space="preserve">Câu </w:t>
      </w:r>
      <w:r w:rsidR="002117AD" w:rsidRPr="00052635">
        <w:rPr>
          <w:rFonts w:cs="Times New Roman"/>
          <w:b/>
          <w:szCs w:val="28"/>
          <w:u w:val="single"/>
        </w:rPr>
        <w:t>3</w:t>
      </w:r>
      <w:r w:rsidR="0053364C" w:rsidRPr="00052635">
        <w:rPr>
          <w:rFonts w:cs="Times New Roman"/>
          <w:b/>
          <w:szCs w:val="28"/>
          <w:u w:val="single"/>
        </w:rPr>
        <w:t>:</w:t>
      </w:r>
      <w:r w:rsidRPr="00052635">
        <w:rPr>
          <w:rFonts w:cs="Times New Roman"/>
          <w:b/>
          <w:szCs w:val="28"/>
        </w:rPr>
        <w:t xml:space="preserve"> Đồng chí hãy nêu Chủ đề và phương châm Đại hội XIII Công đoàn tỉnh Lai Châu, nhiệm kỳ</w:t>
      </w:r>
      <w:r w:rsidR="002117AD" w:rsidRPr="00052635">
        <w:rPr>
          <w:rFonts w:cs="Times New Roman"/>
          <w:b/>
          <w:szCs w:val="28"/>
        </w:rPr>
        <w:t xml:space="preserve"> 2023-2028</w:t>
      </w:r>
      <w:r w:rsidRPr="00052635">
        <w:rPr>
          <w:rFonts w:cs="Times New Roman"/>
          <w:b/>
          <w:szCs w:val="28"/>
        </w:rPr>
        <w:t>?</w:t>
      </w:r>
    </w:p>
    <w:p w14:paraId="4C8BD370" w14:textId="2B3B3EAA" w:rsidR="002F7CA0" w:rsidRPr="00052635" w:rsidRDefault="002F7CA0" w:rsidP="00643CE4">
      <w:pPr>
        <w:spacing w:before="60" w:after="60" w:line="300" w:lineRule="auto"/>
        <w:ind w:firstLine="720"/>
        <w:jc w:val="both"/>
        <w:rPr>
          <w:rFonts w:cs="Times New Roman"/>
          <w:b/>
          <w:i/>
          <w:iCs/>
          <w:szCs w:val="28"/>
          <w:u w:val="single"/>
        </w:rPr>
      </w:pPr>
      <w:r w:rsidRPr="00052635">
        <w:rPr>
          <w:rFonts w:cs="Times New Roman"/>
          <w:b/>
          <w:i/>
          <w:iCs/>
          <w:szCs w:val="28"/>
          <w:u w:val="single"/>
          <w:lang w:val="nl-NL"/>
        </w:rPr>
        <w:t>Gợi ý trả lời:</w:t>
      </w:r>
    </w:p>
    <w:p w14:paraId="672C94D3" w14:textId="77777777" w:rsidR="00932E72" w:rsidRPr="00052635" w:rsidRDefault="00932E72" w:rsidP="00643CE4">
      <w:pPr>
        <w:spacing w:before="60" w:after="60" w:line="300" w:lineRule="auto"/>
        <w:ind w:firstLine="720"/>
        <w:jc w:val="both"/>
        <w:rPr>
          <w:rFonts w:cs="Times New Roman"/>
          <w:szCs w:val="28"/>
          <w:shd w:val="clear" w:color="auto" w:fill="FFFFFF"/>
        </w:rPr>
      </w:pPr>
      <w:r w:rsidRPr="00052635">
        <w:rPr>
          <w:rFonts w:cs="Times New Roman"/>
          <w:szCs w:val="28"/>
          <w:shd w:val="clear" w:color="auto" w:fill="FFFFFF"/>
        </w:rPr>
        <w:lastRenderedPageBreak/>
        <w:t>- Chủ đề Đại hội: Đổi mới nội dung, phương thức hoạt động, xây dựng công đoàn vững mạnh toàn diện; thực hiện tốt vai trò đại diện, bảo vệ quyền, lợi ích hợp pháp, chính đáng của đoàn viên, người lao động; xây dựng đội ngũ cán bộ, đoàn viên, người lao động gương mẫu, sáng tạo góp phần đưa Lai Châu phát triển nhanh và bền vững.</w:t>
      </w:r>
    </w:p>
    <w:p w14:paraId="34565C1D" w14:textId="77777777" w:rsidR="00932E72" w:rsidRPr="00052635" w:rsidRDefault="00932E72" w:rsidP="00643CE4">
      <w:pPr>
        <w:spacing w:before="60" w:after="60" w:line="300" w:lineRule="auto"/>
        <w:ind w:firstLine="720"/>
        <w:jc w:val="both"/>
        <w:rPr>
          <w:rFonts w:cs="Times New Roman"/>
          <w:szCs w:val="28"/>
          <w:shd w:val="clear" w:color="auto" w:fill="FFFFFF"/>
        </w:rPr>
      </w:pPr>
      <w:r w:rsidRPr="00052635">
        <w:rPr>
          <w:rFonts w:cs="Times New Roman"/>
          <w:szCs w:val="28"/>
        </w:rPr>
        <w:t>- Phương châm Đại hội: “Đổi mới - Dân chủ - Đoàn kết - Phát triển".</w:t>
      </w:r>
    </w:p>
    <w:p w14:paraId="701888DE" w14:textId="173FA44F" w:rsidR="002117AD" w:rsidRPr="00052635" w:rsidRDefault="002117AD" w:rsidP="00643CE4">
      <w:pPr>
        <w:spacing w:before="60" w:after="60" w:line="300" w:lineRule="auto"/>
        <w:ind w:firstLine="720"/>
        <w:jc w:val="both"/>
        <w:rPr>
          <w:rFonts w:cs="Times New Roman"/>
          <w:b/>
          <w:szCs w:val="28"/>
        </w:rPr>
      </w:pPr>
      <w:r w:rsidRPr="00052635">
        <w:rPr>
          <w:rFonts w:cs="Times New Roman"/>
          <w:b/>
          <w:szCs w:val="28"/>
          <w:u w:val="single"/>
        </w:rPr>
        <w:t>Câu 4</w:t>
      </w:r>
      <w:r w:rsidR="0053364C" w:rsidRPr="00052635">
        <w:rPr>
          <w:rFonts w:cs="Times New Roman"/>
          <w:b/>
          <w:szCs w:val="28"/>
          <w:u w:val="single"/>
        </w:rPr>
        <w:t>:</w:t>
      </w:r>
      <w:r w:rsidRPr="00052635">
        <w:rPr>
          <w:rFonts w:cs="Times New Roman"/>
          <w:b/>
          <w:szCs w:val="28"/>
        </w:rPr>
        <w:t xml:space="preserve"> Đồng chí hãy nêu Mục tiêu tổng quát Đại hội XIII Công đoàn tỉnh Lai Châu, nhiệm kỳ 2023-2028?</w:t>
      </w:r>
    </w:p>
    <w:p w14:paraId="78479FA9" w14:textId="1ADFC478" w:rsidR="002117AD" w:rsidRPr="00052635" w:rsidRDefault="002F7CA0" w:rsidP="00643CE4">
      <w:pPr>
        <w:widowControl w:val="0"/>
        <w:spacing w:before="60" w:after="60" w:line="300" w:lineRule="auto"/>
        <w:ind w:firstLine="720"/>
        <w:jc w:val="both"/>
        <w:rPr>
          <w:rFonts w:eastAsia="Calibri" w:cs="Times New Roman"/>
          <w:szCs w:val="28"/>
          <w:lang w:val="es-MX"/>
        </w:rPr>
      </w:pPr>
      <w:r w:rsidRPr="00052635">
        <w:rPr>
          <w:rFonts w:cs="Times New Roman"/>
          <w:b/>
          <w:i/>
          <w:iCs/>
          <w:szCs w:val="28"/>
          <w:u w:val="single"/>
          <w:lang w:val="nl-NL"/>
        </w:rPr>
        <w:t>Gợi ý trả lời:</w:t>
      </w:r>
      <w:r w:rsidRPr="00052635">
        <w:rPr>
          <w:rFonts w:eastAsia="Calibri" w:cs="Times New Roman"/>
          <w:szCs w:val="28"/>
          <w:lang w:val="es-MX"/>
        </w:rPr>
        <w:t xml:space="preserve"> </w:t>
      </w:r>
      <w:r w:rsidR="002117AD" w:rsidRPr="00052635">
        <w:rPr>
          <w:rFonts w:eastAsia="Calibri" w:cs="Times New Roman"/>
          <w:bCs/>
          <w:szCs w:val="28"/>
          <w:lang w:val="nl-NL"/>
        </w:rPr>
        <w:t>Đổi mới nội dung, phương thức hoạt động, xây dựng tổ chức Công đoàn</w:t>
      </w:r>
      <w:r w:rsidR="002117AD" w:rsidRPr="00052635">
        <w:rPr>
          <w:rFonts w:eastAsia="Calibri" w:cs="Times New Roman"/>
          <w:b/>
          <w:bCs/>
          <w:szCs w:val="28"/>
          <w:lang w:val="nl-NL"/>
        </w:rPr>
        <w:t xml:space="preserve"> </w:t>
      </w:r>
      <w:r w:rsidR="002117AD" w:rsidRPr="00052635">
        <w:rPr>
          <w:rFonts w:eastAsia="Calibri" w:cs="Times New Roman"/>
          <w:szCs w:val="28"/>
          <w:lang w:val="nl-NL"/>
        </w:rPr>
        <w:t xml:space="preserve">tỉnh Lai Châu vững mạnh toàn diện; nâng cao đời sống, vật chất tinh thần cho đoàn viên, </w:t>
      </w:r>
      <w:r w:rsidR="002117AD" w:rsidRPr="00052635">
        <w:rPr>
          <w:rFonts w:cs="Times New Roman"/>
          <w:szCs w:val="28"/>
          <w:lang w:val="vi-VN"/>
        </w:rPr>
        <w:t>NLĐ</w:t>
      </w:r>
      <w:r w:rsidR="002117AD" w:rsidRPr="00052635">
        <w:rPr>
          <w:rFonts w:eastAsia="Calibri" w:cs="Times New Roman"/>
          <w:szCs w:val="28"/>
          <w:lang w:val="vi-VN"/>
        </w:rPr>
        <w:t>;</w:t>
      </w:r>
      <w:r w:rsidR="002117AD" w:rsidRPr="00052635">
        <w:rPr>
          <w:rFonts w:eastAsia="Calibri" w:cs="Times New Roman"/>
          <w:szCs w:val="28"/>
          <w:lang w:val="es-MX"/>
        </w:rPr>
        <w:t xml:space="preserve"> làm tốt vai trò cầu nối, giữ mối liên hệ mật thiết giữa Đảng, Nhà nước với giai cấp công nhân và người lao động; xây dựng đội ngũ cán bộ công đoàn, CNVCLĐ gương mẫu, sáng tạo, lớn mạnh; thực hiện tốt văn hóa công sở, tích cực cải cách thủ tục hành chính, là lực lượng tiên phong trong thực hiện nhiệm vụ xây dựng </w:t>
      </w:r>
      <w:r w:rsidR="002117AD" w:rsidRPr="00052635">
        <w:rPr>
          <w:rFonts w:eastAsia="Calibri" w:cs="Times New Roman"/>
          <w:szCs w:val="28"/>
          <w:lang w:val="vi-VN"/>
        </w:rPr>
        <w:t xml:space="preserve">tỉnh Lai Châu </w:t>
      </w:r>
      <w:r w:rsidR="002117AD" w:rsidRPr="00052635">
        <w:rPr>
          <w:rFonts w:eastAsia="Calibri" w:cs="Times New Roman"/>
          <w:szCs w:val="28"/>
          <w:lang w:val="es-MX"/>
        </w:rPr>
        <w:t xml:space="preserve">phát triển nhanh và bền vững. </w:t>
      </w:r>
    </w:p>
    <w:p w14:paraId="6EC50FB3" w14:textId="5D60B7ED" w:rsidR="00DF018D" w:rsidRPr="00052635" w:rsidRDefault="00746911" w:rsidP="00643CE4">
      <w:pPr>
        <w:spacing w:before="60" w:after="60" w:line="300" w:lineRule="auto"/>
        <w:ind w:firstLine="720"/>
        <w:jc w:val="both"/>
        <w:rPr>
          <w:rFonts w:cs="Times New Roman"/>
          <w:b/>
          <w:szCs w:val="28"/>
        </w:rPr>
      </w:pPr>
      <w:r w:rsidRPr="00052635">
        <w:rPr>
          <w:rFonts w:cs="Times New Roman"/>
          <w:b/>
          <w:szCs w:val="28"/>
          <w:u w:val="single"/>
        </w:rPr>
        <w:t xml:space="preserve">Câu </w:t>
      </w:r>
      <w:r w:rsidR="009033B6" w:rsidRPr="00052635">
        <w:rPr>
          <w:rFonts w:cs="Times New Roman"/>
          <w:b/>
          <w:szCs w:val="28"/>
          <w:u w:val="single"/>
        </w:rPr>
        <w:t>5</w:t>
      </w:r>
      <w:r w:rsidR="0053364C" w:rsidRPr="00052635">
        <w:rPr>
          <w:rFonts w:cs="Times New Roman"/>
          <w:b/>
          <w:szCs w:val="28"/>
          <w:u w:val="single"/>
        </w:rPr>
        <w:t>:</w:t>
      </w:r>
      <w:r w:rsidR="008F03DB" w:rsidRPr="00052635">
        <w:rPr>
          <w:rFonts w:cs="Times New Roman"/>
          <w:b/>
          <w:szCs w:val="28"/>
        </w:rPr>
        <w:t xml:space="preserve"> </w:t>
      </w:r>
      <w:r w:rsidR="00DF018D" w:rsidRPr="00052635">
        <w:rPr>
          <w:rFonts w:cs="Times New Roman"/>
          <w:b/>
          <w:szCs w:val="28"/>
        </w:rPr>
        <w:t xml:space="preserve">Đồng chí hãy </w:t>
      </w:r>
      <w:r w:rsidR="005F5AA7" w:rsidRPr="00052635">
        <w:rPr>
          <w:rFonts w:cs="Times New Roman"/>
          <w:b/>
          <w:szCs w:val="28"/>
        </w:rPr>
        <w:t>trình bày</w:t>
      </w:r>
      <w:r w:rsidR="00C13F3F" w:rsidRPr="00052635">
        <w:rPr>
          <w:rFonts w:cs="Times New Roman"/>
          <w:b/>
          <w:szCs w:val="28"/>
        </w:rPr>
        <w:t xml:space="preserve"> </w:t>
      </w:r>
      <w:r w:rsidR="0002606F" w:rsidRPr="00052635">
        <w:rPr>
          <w:rFonts w:cs="Times New Roman"/>
          <w:b/>
          <w:szCs w:val="28"/>
        </w:rPr>
        <w:t>03</w:t>
      </w:r>
      <w:r w:rsidR="00DF018D" w:rsidRPr="00052635">
        <w:rPr>
          <w:rFonts w:cs="Times New Roman"/>
          <w:b/>
          <w:szCs w:val="28"/>
        </w:rPr>
        <w:t xml:space="preserve"> khâu đột phá </w:t>
      </w:r>
      <w:r w:rsidR="004A3387" w:rsidRPr="00052635">
        <w:rPr>
          <w:rFonts w:cs="Times New Roman"/>
          <w:b/>
          <w:szCs w:val="28"/>
        </w:rPr>
        <w:t>xác định trong Nghị quyết</w:t>
      </w:r>
      <w:r w:rsidRPr="00052635">
        <w:rPr>
          <w:rFonts w:cs="Times New Roman"/>
          <w:b/>
          <w:szCs w:val="28"/>
        </w:rPr>
        <w:t xml:space="preserve"> Đại hội XIII Công đoàn </w:t>
      </w:r>
      <w:r w:rsidR="00E85F42" w:rsidRPr="00052635">
        <w:rPr>
          <w:rFonts w:cs="Times New Roman"/>
          <w:b/>
          <w:szCs w:val="28"/>
        </w:rPr>
        <w:t>tỉnh Lai Châu</w:t>
      </w:r>
      <w:r w:rsidR="00C47B92" w:rsidRPr="00052635">
        <w:rPr>
          <w:rFonts w:cs="Times New Roman"/>
          <w:b/>
          <w:szCs w:val="28"/>
        </w:rPr>
        <w:t>,</w:t>
      </w:r>
      <w:r w:rsidR="00E85F42" w:rsidRPr="00052635">
        <w:rPr>
          <w:rFonts w:cs="Times New Roman"/>
          <w:b/>
          <w:szCs w:val="28"/>
        </w:rPr>
        <w:t xml:space="preserve"> </w:t>
      </w:r>
      <w:r w:rsidR="00DF018D" w:rsidRPr="00052635">
        <w:rPr>
          <w:rFonts w:cs="Times New Roman"/>
          <w:b/>
          <w:szCs w:val="28"/>
        </w:rPr>
        <w:t xml:space="preserve"> </w:t>
      </w:r>
      <w:r w:rsidR="00C47B92" w:rsidRPr="00052635">
        <w:rPr>
          <w:rFonts w:cs="Times New Roman"/>
          <w:b/>
          <w:szCs w:val="28"/>
        </w:rPr>
        <w:t>nhiệm kỳ 2023-2028</w:t>
      </w:r>
      <w:r w:rsidR="0002606F" w:rsidRPr="00052635">
        <w:rPr>
          <w:rFonts w:cs="Times New Roman"/>
          <w:b/>
          <w:szCs w:val="28"/>
        </w:rPr>
        <w:t>?</w:t>
      </w:r>
    </w:p>
    <w:p w14:paraId="2D7F305B" w14:textId="77777777" w:rsidR="00225AFF" w:rsidRPr="00052635" w:rsidRDefault="002F7CA0" w:rsidP="00643CE4">
      <w:pPr>
        <w:spacing w:before="60" w:after="60" w:line="300" w:lineRule="auto"/>
        <w:ind w:firstLine="720"/>
        <w:jc w:val="both"/>
        <w:rPr>
          <w:rFonts w:eastAsia="Calibri" w:cs="Times New Roman"/>
          <w:szCs w:val="28"/>
          <w:lang w:val="es-MX"/>
        </w:rPr>
      </w:pPr>
      <w:r w:rsidRPr="00052635">
        <w:rPr>
          <w:rFonts w:cs="Times New Roman"/>
          <w:b/>
          <w:i/>
          <w:iCs/>
          <w:szCs w:val="28"/>
          <w:u w:val="single"/>
          <w:lang w:val="nl-NL"/>
        </w:rPr>
        <w:t>Gợi ý trả lời:</w:t>
      </w:r>
      <w:r w:rsidRPr="00052635">
        <w:rPr>
          <w:rFonts w:eastAsia="Calibri" w:cs="Times New Roman"/>
          <w:szCs w:val="28"/>
          <w:lang w:val="es-MX"/>
        </w:rPr>
        <w:t xml:space="preserve"> </w:t>
      </w:r>
    </w:p>
    <w:p w14:paraId="18F8493B" w14:textId="036EF0F3" w:rsidR="00E85F42" w:rsidRPr="00052635" w:rsidRDefault="00E85F42" w:rsidP="00643CE4">
      <w:pPr>
        <w:spacing w:before="60" w:after="60" w:line="300" w:lineRule="auto"/>
        <w:ind w:firstLine="720"/>
        <w:jc w:val="both"/>
        <w:rPr>
          <w:rFonts w:cs="Times New Roman"/>
          <w:kern w:val="16"/>
          <w:szCs w:val="28"/>
        </w:rPr>
      </w:pPr>
      <w:r w:rsidRPr="00052635">
        <w:rPr>
          <w:rFonts w:cs="Times New Roman"/>
          <w:szCs w:val="28"/>
        </w:rPr>
        <w:t xml:space="preserve">1. Tập trung các nguồn lực thực hiện tốt chức năng đại diện, chăm lo, bảo vệ quyền, lợi ích hợp pháp, chính đáng của đoàn viên, </w:t>
      </w:r>
      <w:r w:rsidRPr="00052635">
        <w:rPr>
          <w:rFonts w:cs="Times New Roman"/>
          <w:kern w:val="16"/>
          <w:szCs w:val="28"/>
          <w:lang w:val="vi-VN"/>
        </w:rPr>
        <w:t>NLĐ</w:t>
      </w:r>
      <w:r w:rsidRPr="00052635">
        <w:rPr>
          <w:rFonts w:cs="Times New Roman"/>
          <w:kern w:val="16"/>
          <w:szCs w:val="28"/>
        </w:rPr>
        <w:t xml:space="preserve">; quan tâm </w:t>
      </w:r>
      <w:r w:rsidRPr="00052635">
        <w:rPr>
          <w:rFonts w:cs="Times New Roman"/>
          <w:szCs w:val="28"/>
        </w:rPr>
        <w:t xml:space="preserve">đối thoại, thương lượng tập thể, mang lại lợi ích cho đoàn viên, </w:t>
      </w:r>
      <w:r w:rsidRPr="00052635">
        <w:rPr>
          <w:rFonts w:cs="Times New Roman"/>
          <w:szCs w:val="28"/>
          <w:lang w:val="vi-VN"/>
        </w:rPr>
        <w:t>NLĐ</w:t>
      </w:r>
      <w:r w:rsidRPr="00052635">
        <w:rPr>
          <w:rFonts w:cs="Times New Roman"/>
          <w:szCs w:val="28"/>
        </w:rPr>
        <w:t xml:space="preserve"> về tiền lương, tiền thưởng, điều kiện và thời giờ làm việc.</w:t>
      </w:r>
    </w:p>
    <w:p w14:paraId="081E1203" w14:textId="77777777" w:rsidR="00E85F42" w:rsidRPr="00052635" w:rsidRDefault="00E85F42" w:rsidP="00643CE4">
      <w:pPr>
        <w:widowControl w:val="0"/>
        <w:spacing w:before="60" w:after="60" w:line="300" w:lineRule="auto"/>
        <w:ind w:firstLine="720"/>
        <w:jc w:val="both"/>
        <w:rPr>
          <w:rFonts w:eastAsia="DengXian" w:cs="Times New Roman"/>
          <w:szCs w:val="28"/>
          <w:lang w:val="pt-BR"/>
        </w:rPr>
      </w:pPr>
      <w:r w:rsidRPr="00052635">
        <w:rPr>
          <w:rFonts w:cs="Times New Roman"/>
          <w:szCs w:val="28"/>
        </w:rPr>
        <w:t>2.</w:t>
      </w:r>
      <w:r w:rsidR="00C47B92" w:rsidRPr="00052635">
        <w:rPr>
          <w:rFonts w:eastAsia="DengXian" w:cs="Times New Roman"/>
          <w:szCs w:val="28"/>
          <w:lang w:val="pt-BR"/>
        </w:rPr>
        <w:t xml:space="preserve"> </w:t>
      </w:r>
      <w:r w:rsidRPr="00052635">
        <w:rPr>
          <w:rFonts w:cs="Times New Roman"/>
          <w:szCs w:val="28"/>
        </w:rPr>
        <w:t>Đẩy mạnh xây dựng văn hóa công sở trong CNVCLĐ; chung tay xóa bỏ các hủ tục và phong tục tập quán lạc hậu, thực hiện tốt nếp sống văn minh.</w:t>
      </w:r>
    </w:p>
    <w:p w14:paraId="04A5ABB3" w14:textId="77777777" w:rsidR="00E85F42" w:rsidRPr="00052635" w:rsidRDefault="00E85F42" w:rsidP="00643CE4">
      <w:pPr>
        <w:widowControl w:val="0"/>
        <w:spacing w:before="60" w:after="60" w:line="300" w:lineRule="auto"/>
        <w:ind w:firstLine="720"/>
        <w:jc w:val="both"/>
        <w:rPr>
          <w:rFonts w:eastAsia="DengXian" w:cs="Times New Roman"/>
          <w:szCs w:val="28"/>
          <w:lang w:val="pt-BR"/>
        </w:rPr>
      </w:pPr>
      <w:r w:rsidRPr="00052635">
        <w:rPr>
          <w:rFonts w:cs="Times New Roman"/>
          <w:szCs w:val="28"/>
        </w:rPr>
        <w:t>3. Chuyển đổi số toàn diện trong hoạt động công đoàn, ưu tiên lĩnh vực quản lý đoàn viên và tài chính</w:t>
      </w:r>
      <w:r w:rsidRPr="00052635">
        <w:rPr>
          <w:rFonts w:eastAsia="DengXian" w:cs="Times New Roman"/>
          <w:szCs w:val="28"/>
          <w:lang w:val="pt-BR"/>
        </w:rPr>
        <w:t xml:space="preserve">. </w:t>
      </w:r>
    </w:p>
    <w:p w14:paraId="27DFB7E0" w14:textId="77777777" w:rsidR="00DF1E64" w:rsidRPr="00052635" w:rsidRDefault="00932E72" w:rsidP="007D7892">
      <w:pPr>
        <w:spacing w:before="40" w:after="0" w:line="305" w:lineRule="auto"/>
        <w:ind w:firstLine="720"/>
        <w:jc w:val="both"/>
        <w:rPr>
          <w:rFonts w:cs="Times New Roman"/>
          <w:b/>
          <w:szCs w:val="28"/>
        </w:rPr>
      </w:pPr>
      <w:r w:rsidRPr="00052635">
        <w:rPr>
          <w:rFonts w:cs="Times New Roman"/>
          <w:b/>
          <w:szCs w:val="28"/>
          <w:u w:val="single"/>
        </w:rPr>
        <w:t xml:space="preserve">Câu </w:t>
      </w:r>
      <w:r w:rsidR="009033B6" w:rsidRPr="00052635">
        <w:rPr>
          <w:rFonts w:cs="Times New Roman"/>
          <w:b/>
          <w:szCs w:val="28"/>
          <w:u w:val="single"/>
        </w:rPr>
        <w:t>6</w:t>
      </w:r>
      <w:r w:rsidR="0053364C" w:rsidRPr="00052635">
        <w:rPr>
          <w:rFonts w:cs="Times New Roman"/>
          <w:b/>
          <w:szCs w:val="28"/>
          <w:u w:val="single"/>
        </w:rPr>
        <w:t>:</w:t>
      </w:r>
      <w:r w:rsidR="008F03DB" w:rsidRPr="00052635">
        <w:rPr>
          <w:rFonts w:cs="Times New Roman"/>
          <w:b/>
          <w:szCs w:val="28"/>
        </w:rPr>
        <w:t xml:space="preserve"> </w:t>
      </w:r>
      <w:r w:rsidR="007D7892" w:rsidRPr="00052635">
        <w:rPr>
          <w:rFonts w:cs="Times New Roman"/>
          <w:b/>
          <w:szCs w:val="28"/>
        </w:rPr>
        <w:t>Đồng chí hãy</w:t>
      </w:r>
      <w:r w:rsidR="00DF1E64" w:rsidRPr="00052635">
        <w:rPr>
          <w:rFonts w:cs="Times New Roman"/>
          <w:b/>
          <w:szCs w:val="28"/>
        </w:rPr>
        <w:t xml:space="preserve"> cho biết</w:t>
      </w:r>
      <w:r w:rsidR="007D7892" w:rsidRPr="00052635">
        <w:rPr>
          <w:rFonts w:cs="Times New Roman"/>
          <w:b/>
          <w:szCs w:val="28"/>
        </w:rPr>
        <w:t xml:space="preserve"> </w:t>
      </w:r>
      <w:r w:rsidR="00DF1E64" w:rsidRPr="00052635">
        <w:rPr>
          <w:rFonts w:cs="Times New Roman"/>
          <w:b/>
          <w:szCs w:val="28"/>
        </w:rPr>
        <w:t>Nghị quyết Đại hội XIII Công đoàn tỉnh Lai Châu,  nhiệm kỳ 2023-2028 đã xác định bao nhiêu</w:t>
      </w:r>
      <w:r w:rsidR="007D7892" w:rsidRPr="00052635">
        <w:rPr>
          <w:rFonts w:cs="Times New Roman"/>
          <w:b/>
          <w:szCs w:val="28"/>
        </w:rPr>
        <w:t xml:space="preserve"> nhiệm vụ và giải pháp </w:t>
      </w:r>
      <w:r w:rsidR="00DF1E64" w:rsidRPr="00052635">
        <w:rPr>
          <w:rFonts w:cs="Times New Roman"/>
          <w:b/>
          <w:szCs w:val="28"/>
        </w:rPr>
        <w:t>chủ yếu; nêu tên 4 nhiệm vụ giải pháp cụ thể?</w:t>
      </w:r>
    </w:p>
    <w:p w14:paraId="2C14458E" w14:textId="5FEB50CF" w:rsidR="002F7CA0" w:rsidRPr="00052635" w:rsidRDefault="002F7CA0" w:rsidP="00643CE4">
      <w:pPr>
        <w:spacing w:before="60" w:after="60" w:line="300" w:lineRule="auto"/>
        <w:ind w:firstLine="720"/>
        <w:jc w:val="both"/>
        <w:rPr>
          <w:rFonts w:eastAsia="Calibri" w:cs="Times New Roman"/>
          <w:i/>
          <w:iCs/>
          <w:szCs w:val="28"/>
          <w:u w:val="single"/>
          <w:lang w:val="es-MX"/>
        </w:rPr>
      </w:pPr>
      <w:r w:rsidRPr="00052635">
        <w:rPr>
          <w:rFonts w:cs="Times New Roman"/>
          <w:b/>
          <w:i/>
          <w:iCs/>
          <w:szCs w:val="28"/>
          <w:u w:val="single"/>
          <w:lang w:val="nl-NL"/>
        </w:rPr>
        <w:t>Gợi ý trả lời:</w:t>
      </w:r>
      <w:r w:rsidRPr="00052635">
        <w:rPr>
          <w:rFonts w:eastAsia="Calibri" w:cs="Times New Roman"/>
          <w:i/>
          <w:iCs/>
          <w:szCs w:val="28"/>
          <w:u w:val="single"/>
          <w:lang w:val="es-MX"/>
        </w:rPr>
        <w:t xml:space="preserve"> </w:t>
      </w:r>
    </w:p>
    <w:p w14:paraId="02537A68" w14:textId="78DFC0A3" w:rsidR="00E41CF3" w:rsidRPr="00052635" w:rsidRDefault="00DF1E64" w:rsidP="00052635">
      <w:pPr>
        <w:spacing w:before="60" w:after="60"/>
        <w:ind w:firstLine="720"/>
        <w:jc w:val="both"/>
        <w:rPr>
          <w:rFonts w:cs="Times New Roman"/>
          <w:bCs/>
          <w:szCs w:val="28"/>
        </w:rPr>
      </w:pPr>
      <w:r w:rsidRPr="00052635">
        <w:rPr>
          <w:rFonts w:cs="Times New Roman"/>
          <w:bCs/>
          <w:szCs w:val="28"/>
        </w:rPr>
        <w:t xml:space="preserve">* </w:t>
      </w:r>
      <w:r w:rsidR="00E41CF3" w:rsidRPr="00052635">
        <w:rPr>
          <w:rFonts w:cs="Times New Roman"/>
          <w:bCs/>
          <w:szCs w:val="28"/>
        </w:rPr>
        <w:t>Nghị quyết Đại hội XIII Công đoàn tỉnh Lai Châu, nhiệm kỳ 2023-2028 đã xác định 8 nhiệm vụ và giải pháp</w:t>
      </w:r>
      <w:r w:rsidR="00052635" w:rsidRPr="00052635">
        <w:rPr>
          <w:rFonts w:cs="Times New Roman"/>
          <w:bCs/>
          <w:szCs w:val="28"/>
        </w:rPr>
        <w:t>.</w:t>
      </w:r>
    </w:p>
    <w:p w14:paraId="23F89A0B" w14:textId="0200EC00" w:rsidR="00DF1E64" w:rsidRPr="00052635" w:rsidRDefault="00DF1E64" w:rsidP="00052635">
      <w:pPr>
        <w:spacing w:before="60" w:after="60"/>
        <w:ind w:firstLine="720"/>
        <w:jc w:val="both"/>
        <w:rPr>
          <w:rFonts w:cs="Times New Roman"/>
          <w:bCs/>
          <w:szCs w:val="28"/>
        </w:rPr>
      </w:pPr>
      <w:r w:rsidRPr="00052635">
        <w:rPr>
          <w:rFonts w:cs="Times New Roman"/>
          <w:bCs/>
          <w:szCs w:val="28"/>
        </w:rPr>
        <w:t>* Tên các nhiệm vụ giải pháp cụ thể:</w:t>
      </w:r>
    </w:p>
    <w:p w14:paraId="609558D4" w14:textId="0619DE07" w:rsidR="002117AD" w:rsidRPr="00052635" w:rsidRDefault="00700C9E" w:rsidP="00052635">
      <w:pPr>
        <w:spacing w:before="60" w:after="60"/>
        <w:ind w:firstLine="720"/>
        <w:jc w:val="both"/>
        <w:rPr>
          <w:rFonts w:eastAsia="Calibri" w:cs="Times New Roman"/>
          <w:bCs/>
          <w:szCs w:val="28"/>
          <w:lang w:val="nl-NL"/>
        </w:rPr>
      </w:pPr>
      <w:r w:rsidRPr="00052635">
        <w:rPr>
          <w:rFonts w:eastAsia="Calibri" w:cs="Times New Roman"/>
          <w:bCs/>
          <w:szCs w:val="28"/>
          <w:lang w:val="nl-NL"/>
        </w:rPr>
        <w:lastRenderedPageBreak/>
        <w:t>1.</w:t>
      </w:r>
      <w:r w:rsidR="002117AD" w:rsidRPr="00052635">
        <w:rPr>
          <w:rFonts w:eastAsia="Calibri" w:cs="Times New Roman"/>
          <w:bCs/>
          <w:szCs w:val="28"/>
          <w:lang w:val="nl-NL"/>
        </w:rPr>
        <w:t xml:space="preserve"> Tập trung đại diện, chăm lo, bảo vệ quyền, lợi ích hợp pháp, chính đáng, góp phần nâng cao chất lượng cuộc sống của đoàn viên, người lao động.</w:t>
      </w:r>
    </w:p>
    <w:p w14:paraId="5C7D9940" w14:textId="4EB80341" w:rsidR="002117AD" w:rsidRPr="00052635" w:rsidRDefault="00700C9E" w:rsidP="00052635">
      <w:pPr>
        <w:spacing w:before="60" w:after="60"/>
        <w:ind w:firstLine="720"/>
        <w:jc w:val="both"/>
        <w:rPr>
          <w:rFonts w:cs="Times New Roman"/>
          <w:bCs/>
          <w:szCs w:val="28"/>
          <w:lang w:val="es-MX"/>
        </w:rPr>
      </w:pPr>
      <w:r w:rsidRPr="00052635">
        <w:rPr>
          <w:rFonts w:eastAsia="Calibri" w:cs="Times New Roman"/>
          <w:bCs/>
          <w:szCs w:val="28"/>
          <w:lang w:val="nl-NL"/>
        </w:rPr>
        <w:t>2.</w:t>
      </w:r>
      <w:r w:rsidR="002117AD" w:rsidRPr="00052635">
        <w:rPr>
          <w:rFonts w:eastAsia="Calibri" w:cs="Times New Roman"/>
          <w:bCs/>
          <w:szCs w:val="28"/>
          <w:lang w:val="nl-NL"/>
        </w:rPr>
        <w:t xml:space="preserve"> </w:t>
      </w:r>
      <w:r w:rsidR="002117AD" w:rsidRPr="00052635">
        <w:rPr>
          <w:rFonts w:cs="Times New Roman"/>
          <w:bCs/>
          <w:szCs w:val="28"/>
          <w:lang w:val="es-MX"/>
        </w:rPr>
        <w:t>Nâng cao hiệu quả công tác tuyên truyền, vận động, truyền thông công đoàn; tăng cường tuyên truyền vận động CNVCLĐ nâng cao bản lĩnh chính trị lập trường của giai cấp công nhân.</w:t>
      </w:r>
    </w:p>
    <w:p w14:paraId="596D1D17" w14:textId="7D787AA8" w:rsidR="002117AD" w:rsidRPr="00052635" w:rsidRDefault="00700C9E" w:rsidP="00052635">
      <w:pPr>
        <w:pStyle w:val="NormalWeb"/>
        <w:spacing w:before="60" w:beforeAutospacing="0" w:after="60" w:afterAutospacing="0" w:line="276" w:lineRule="auto"/>
        <w:ind w:firstLine="720"/>
        <w:jc w:val="both"/>
        <w:rPr>
          <w:bCs/>
          <w:sz w:val="28"/>
          <w:szCs w:val="28"/>
          <w:lang w:val="es-MX"/>
        </w:rPr>
      </w:pPr>
      <w:r w:rsidRPr="00052635">
        <w:rPr>
          <w:bCs/>
          <w:sz w:val="28"/>
          <w:szCs w:val="28"/>
          <w:lang w:val="es-MX"/>
        </w:rPr>
        <w:t>3.</w:t>
      </w:r>
      <w:r w:rsidR="002117AD" w:rsidRPr="00052635">
        <w:rPr>
          <w:bCs/>
          <w:sz w:val="28"/>
          <w:szCs w:val="28"/>
          <w:lang w:val="es-MX"/>
        </w:rPr>
        <w:t xml:space="preserve"> Đổi mới tổ chức các phong trào thi đua yêu nước trong đoàn viên và người lao động.</w:t>
      </w:r>
    </w:p>
    <w:p w14:paraId="4A01EA53" w14:textId="1BFC80A2" w:rsidR="002117AD" w:rsidRPr="00052635" w:rsidRDefault="00700C9E" w:rsidP="00052635">
      <w:pPr>
        <w:pStyle w:val="NormalWeb"/>
        <w:spacing w:before="60" w:beforeAutospacing="0" w:after="60" w:afterAutospacing="0" w:line="276" w:lineRule="auto"/>
        <w:ind w:firstLine="720"/>
        <w:jc w:val="both"/>
        <w:rPr>
          <w:bCs/>
          <w:sz w:val="28"/>
          <w:szCs w:val="28"/>
          <w:lang w:val="es-MX"/>
        </w:rPr>
      </w:pPr>
      <w:r w:rsidRPr="00052635">
        <w:rPr>
          <w:bCs/>
          <w:sz w:val="28"/>
          <w:szCs w:val="28"/>
          <w:lang w:val="es-MX"/>
        </w:rPr>
        <w:t>4.</w:t>
      </w:r>
      <w:r w:rsidR="002117AD" w:rsidRPr="00052635">
        <w:rPr>
          <w:bCs/>
          <w:sz w:val="28"/>
          <w:szCs w:val="28"/>
          <w:lang w:val="es-MX"/>
        </w:rPr>
        <w:t xml:space="preserve"> Công tác phát triển đoàn viên, xây dựng tổ chức công đoàn vững mạnh; tham gia xây dựng Đảng, chính quyền trong sạch, vững mạnh.</w:t>
      </w:r>
    </w:p>
    <w:p w14:paraId="1F63E464" w14:textId="3F70672A" w:rsidR="007D7892" w:rsidRPr="00052635" w:rsidRDefault="007D7892" w:rsidP="00052635">
      <w:pPr>
        <w:pStyle w:val="NormalWeb"/>
        <w:spacing w:before="40" w:beforeAutospacing="0" w:after="0" w:afterAutospacing="0" w:line="276" w:lineRule="auto"/>
        <w:ind w:firstLine="720"/>
        <w:jc w:val="both"/>
        <w:rPr>
          <w:bCs/>
          <w:sz w:val="28"/>
          <w:szCs w:val="28"/>
          <w:lang w:val="es-MX"/>
        </w:rPr>
      </w:pPr>
      <w:r w:rsidRPr="00052635">
        <w:rPr>
          <w:bCs/>
          <w:sz w:val="28"/>
          <w:szCs w:val="28"/>
          <w:lang w:val="es-MX"/>
        </w:rPr>
        <w:t>5. Đổi mới hoạt động nữ công, thiết thực chăm lo bảo vệ quyền và lợi ích hợp pháp chính đáng cho nữ CNVCLĐ.</w:t>
      </w:r>
    </w:p>
    <w:p w14:paraId="563D9483" w14:textId="6C05A9CE" w:rsidR="007D7892" w:rsidRPr="00052635" w:rsidRDefault="007D7892" w:rsidP="00052635">
      <w:pPr>
        <w:pStyle w:val="NormalWeb"/>
        <w:spacing w:before="40" w:beforeAutospacing="0" w:after="0" w:afterAutospacing="0" w:line="276" w:lineRule="auto"/>
        <w:ind w:firstLine="720"/>
        <w:jc w:val="both"/>
        <w:rPr>
          <w:bCs/>
          <w:sz w:val="28"/>
          <w:szCs w:val="28"/>
          <w:lang w:val="es-MX"/>
        </w:rPr>
      </w:pPr>
      <w:r w:rsidRPr="00052635">
        <w:rPr>
          <w:bCs/>
          <w:sz w:val="28"/>
          <w:szCs w:val="28"/>
          <w:lang w:val="es-MX"/>
        </w:rPr>
        <w:t>6. Xây dựng nguồn tài chính đủ mạnh để thực hiện tốt chức năng, nhiệm vụ của tổ chức công đoàn.</w:t>
      </w:r>
    </w:p>
    <w:p w14:paraId="13774AAC" w14:textId="0F7AA5F9" w:rsidR="007D7892" w:rsidRPr="00052635" w:rsidRDefault="007D7892" w:rsidP="00052635">
      <w:pPr>
        <w:pStyle w:val="NormalWeb"/>
        <w:spacing w:before="40" w:beforeAutospacing="0" w:after="0" w:afterAutospacing="0" w:line="276" w:lineRule="auto"/>
        <w:ind w:firstLine="720"/>
        <w:jc w:val="both"/>
        <w:rPr>
          <w:bCs/>
          <w:sz w:val="28"/>
          <w:szCs w:val="28"/>
          <w:lang w:val="es-MX"/>
        </w:rPr>
      </w:pPr>
      <w:r w:rsidRPr="00052635">
        <w:rPr>
          <w:bCs/>
          <w:sz w:val="28"/>
          <w:szCs w:val="28"/>
          <w:lang w:val="es-MX"/>
        </w:rPr>
        <w:t>7. Tiếp tục tăng cường công tác kiểm tra, giám sát góp phần nâng cao chất lượng tổ chức và hoạt động công đoàn.</w:t>
      </w:r>
    </w:p>
    <w:p w14:paraId="62785D3B" w14:textId="300F1E34" w:rsidR="007D7892" w:rsidRPr="00052635" w:rsidRDefault="007D7892" w:rsidP="00052635">
      <w:pPr>
        <w:spacing w:before="40" w:after="0"/>
        <w:ind w:firstLine="720"/>
        <w:jc w:val="both"/>
        <w:rPr>
          <w:rFonts w:eastAsia="Calibri" w:cs="Times New Roman"/>
          <w:bCs/>
          <w:szCs w:val="28"/>
          <w:lang w:val="sq-AL"/>
        </w:rPr>
      </w:pPr>
      <w:r w:rsidRPr="00052635">
        <w:rPr>
          <w:rFonts w:eastAsia="Calibri" w:cs="Times New Roman"/>
          <w:bCs/>
          <w:szCs w:val="28"/>
          <w:lang w:val="sq-AL"/>
        </w:rPr>
        <w:t>8. Đổi mới phương thức hoạt động công đoàn thích ứng với bối cảnh tình hình mới.</w:t>
      </w:r>
    </w:p>
    <w:p w14:paraId="1440BFEA" w14:textId="6F3DB095" w:rsidR="00C13F3F" w:rsidRPr="00052635" w:rsidRDefault="00C13F3F" w:rsidP="00643CE4">
      <w:pPr>
        <w:spacing w:before="60" w:after="60" w:line="300" w:lineRule="auto"/>
        <w:ind w:firstLine="720"/>
        <w:jc w:val="both"/>
        <w:rPr>
          <w:rFonts w:cs="Times New Roman"/>
          <w:b/>
          <w:szCs w:val="28"/>
        </w:rPr>
      </w:pPr>
      <w:r w:rsidRPr="00052635">
        <w:rPr>
          <w:rFonts w:cs="Times New Roman"/>
          <w:b/>
          <w:spacing w:val="4"/>
          <w:szCs w:val="28"/>
          <w:u w:val="single"/>
        </w:rPr>
        <w:t>Câu 7</w:t>
      </w:r>
      <w:r w:rsidR="0053364C" w:rsidRPr="00052635">
        <w:rPr>
          <w:rFonts w:cs="Times New Roman"/>
          <w:b/>
          <w:spacing w:val="4"/>
          <w:szCs w:val="28"/>
          <w:u w:val="single"/>
        </w:rPr>
        <w:t>:</w:t>
      </w:r>
      <w:r w:rsidRPr="00052635">
        <w:rPr>
          <w:rFonts w:cs="Times New Roman"/>
          <w:b/>
          <w:spacing w:val="4"/>
          <w:szCs w:val="28"/>
        </w:rPr>
        <w:t xml:space="preserve"> Đồng chí hãy nêu </w:t>
      </w:r>
      <w:r w:rsidR="00C17551" w:rsidRPr="00052635">
        <w:rPr>
          <w:rFonts w:cs="Times New Roman"/>
          <w:b/>
          <w:spacing w:val="4"/>
          <w:szCs w:val="28"/>
        </w:rPr>
        <w:t xml:space="preserve">các </w:t>
      </w:r>
      <w:r w:rsidRPr="00052635">
        <w:rPr>
          <w:rFonts w:cs="Times New Roman"/>
          <w:b/>
          <w:spacing w:val="4"/>
          <w:szCs w:val="28"/>
        </w:rPr>
        <w:t xml:space="preserve">chỉ tiêu </w:t>
      </w:r>
      <w:r w:rsidR="007D7892" w:rsidRPr="00052635">
        <w:rPr>
          <w:rFonts w:cs="Times New Roman"/>
          <w:b/>
          <w:spacing w:val="4"/>
          <w:szCs w:val="28"/>
        </w:rPr>
        <w:t>phấn đấu đạt được trong</w:t>
      </w:r>
      <w:r w:rsidR="00C17551" w:rsidRPr="00052635">
        <w:rPr>
          <w:rFonts w:cs="Times New Roman"/>
          <w:b/>
          <w:spacing w:val="4"/>
          <w:szCs w:val="28"/>
        </w:rPr>
        <w:t xml:space="preserve"> </w:t>
      </w:r>
      <w:r w:rsidRPr="00052635">
        <w:rPr>
          <w:rFonts w:cs="Times New Roman"/>
          <w:b/>
          <w:spacing w:val="4"/>
          <w:szCs w:val="28"/>
        </w:rPr>
        <w:t>nhiệm kỳ</w:t>
      </w:r>
      <w:r w:rsidRPr="00052635">
        <w:rPr>
          <w:rFonts w:cs="Times New Roman"/>
          <w:b/>
          <w:szCs w:val="28"/>
        </w:rPr>
        <w:t xml:space="preserve"> Đại hội XIII Công đoàn tỉ</w:t>
      </w:r>
      <w:r w:rsidR="00225AFF" w:rsidRPr="00052635">
        <w:rPr>
          <w:rFonts w:cs="Times New Roman"/>
          <w:b/>
          <w:szCs w:val="28"/>
        </w:rPr>
        <w:t>nh Lai Châu</w:t>
      </w:r>
      <w:r w:rsidRPr="00052635">
        <w:rPr>
          <w:rFonts w:cs="Times New Roman"/>
          <w:b/>
          <w:szCs w:val="28"/>
        </w:rPr>
        <w:t>?</w:t>
      </w:r>
    </w:p>
    <w:p w14:paraId="40AEC1A4" w14:textId="77777777" w:rsidR="002F7CA0" w:rsidRPr="00052635" w:rsidRDefault="002F7CA0" w:rsidP="00643CE4">
      <w:pPr>
        <w:spacing w:before="60" w:after="60" w:line="300" w:lineRule="auto"/>
        <w:ind w:firstLine="720"/>
        <w:jc w:val="both"/>
        <w:rPr>
          <w:rFonts w:eastAsia="Calibri" w:cs="Times New Roman"/>
          <w:i/>
          <w:iCs/>
          <w:szCs w:val="28"/>
          <w:u w:val="single"/>
          <w:lang w:val="es-MX"/>
        </w:rPr>
      </w:pPr>
      <w:r w:rsidRPr="00052635">
        <w:rPr>
          <w:rFonts w:cs="Times New Roman"/>
          <w:b/>
          <w:i/>
          <w:iCs/>
          <w:szCs w:val="28"/>
          <w:u w:val="single"/>
          <w:lang w:val="nl-NL"/>
        </w:rPr>
        <w:t>Gợi ý trả lời:</w:t>
      </w:r>
      <w:r w:rsidRPr="00052635">
        <w:rPr>
          <w:rFonts w:eastAsia="Calibri" w:cs="Times New Roman"/>
          <w:i/>
          <w:iCs/>
          <w:szCs w:val="28"/>
          <w:u w:val="single"/>
          <w:lang w:val="es-MX"/>
        </w:rPr>
        <w:t xml:space="preserve"> </w:t>
      </w:r>
    </w:p>
    <w:p w14:paraId="130F25B0" w14:textId="22E52287" w:rsidR="00C13F3F" w:rsidRPr="00052635" w:rsidRDefault="005D4589" w:rsidP="00643CE4">
      <w:pPr>
        <w:spacing w:before="60" w:after="60" w:line="300" w:lineRule="auto"/>
        <w:ind w:firstLine="720"/>
        <w:jc w:val="both"/>
        <w:rPr>
          <w:rFonts w:eastAsia="Calibri" w:cs="Times New Roman"/>
          <w:szCs w:val="28"/>
          <w:lang w:val="vi-VN"/>
        </w:rPr>
      </w:pPr>
      <w:r w:rsidRPr="00052635">
        <w:rPr>
          <w:rFonts w:eastAsia="Calibri" w:cs="Times New Roman"/>
          <w:szCs w:val="28"/>
        </w:rPr>
        <w:t>(</w:t>
      </w:r>
      <w:r w:rsidR="007D7892" w:rsidRPr="00052635">
        <w:rPr>
          <w:rFonts w:eastAsia="Calibri" w:cs="Times New Roman"/>
          <w:szCs w:val="28"/>
        </w:rPr>
        <w:t>1</w:t>
      </w:r>
      <w:r w:rsidRPr="00052635">
        <w:rPr>
          <w:rFonts w:eastAsia="Calibri" w:cs="Times New Roman"/>
          <w:szCs w:val="28"/>
        </w:rPr>
        <w:t>)</w:t>
      </w:r>
      <w:r w:rsidR="007D7892" w:rsidRPr="00052635">
        <w:rPr>
          <w:rFonts w:eastAsia="Calibri" w:cs="Times New Roman"/>
          <w:szCs w:val="28"/>
        </w:rPr>
        <w:t>.</w:t>
      </w:r>
      <w:r w:rsidR="00C13F3F" w:rsidRPr="00052635">
        <w:rPr>
          <w:rFonts w:eastAsia="Calibri" w:cs="Times New Roman"/>
          <w:szCs w:val="28"/>
          <w:lang w:val="vi-VN"/>
        </w:rPr>
        <w:t xml:space="preserve"> Hết nhiệm kỳ, phấn đấu Công đoàn tỉnh Lai Châu có 24.500 đoàn viên. </w:t>
      </w:r>
    </w:p>
    <w:p w14:paraId="472594D3" w14:textId="496F70D7" w:rsidR="00C13F3F" w:rsidRPr="00052635" w:rsidRDefault="005D4589" w:rsidP="00643CE4">
      <w:pPr>
        <w:spacing w:before="60" w:after="60" w:line="300" w:lineRule="auto"/>
        <w:ind w:firstLine="720"/>
        <w:jc w:val="both"/>
        <w:rPr>
          <w:rFonts w:eastAsia="Calibri" w:cs="Times New Roman"/>
          <w:spacing w:val="-6"/>
          <w:szCs w:val="28"/>
          <w:lang w:val="nl-NL"/>
        </w:rPr>
      </w:pPr>
      <w:r w:rsidRPr="00052635">
        <w:rPr>
          <w:rFonts w:eastAsia="Calibri" w:cs="Times New Roman"/>
          <w:spacing w:val="-6"/>
          <w:szCs w:val="28"/>
        </w:rPr>
        <w:t>(</w:t>
      </w:r>
      <w:r w:rsidR="007D7892" w:rsidRPr="00052635">
        <w:rPr>
          <w:rFonts w:eastAsia="Calibri" w:cs="Times New Roman"/>
          <w:spacing w:val="-6"/>
          <w:szCs w:val="28"/>
        </w:rPr>
        <w:t>2</w:t>
      </w:r>
      <w:r w:rsidRPr="00052635">
        <w:rPr>
          <w:rFonts w:eastAsia="Calibri" w:cs="Times New Roman"/>
          <w:spacing w:val="-6"/>
          <w:szCs w:val="28"/>
        </w:rPr>
        <w:t>)</w:t>
      </w:r>
      <w:r w:rsidR="007D7892" w:rsidRPr="00052635">
        <w:rPr>
          <w:rFonts w:eastAsia="Calibri" w:cs="Times New Roman"/>
          <w:spacing w:val="-6"/>
          <w:szCs w:val="28"/>
        </w:rPr>
        <w:t>.</w:t>
      </w:r>
      <w:r w:rsidR="00C13F3F" w:rsidRPr="00052635">
        <w:rPr>
          <w:rFonts w:eastAsia="Calibri" w:cs="Times New Roman"/>
          <w:spacing w:val="-6"/>
          <w:szCs w:val="28"/>
          <w:lang w:val="vi-VN"/>
        </w:rPr>
        <w:t xml:space="preserve"> </w:t>
      </w:r>
      <w:r w:rsidR="00C13F3F" w:rsidRPr="00052635">
        <w:rPr>
          <w:rFonts w:eastAsia="Calibri" w:cs="Times New Roman"/>
          <w:spacing w:val="-6"/>
          <w:szCs w:val="28"/>
          <w:lang w:val="nl-NL"/>
        </w:rPr>
        <w:t xml:space="preserve">90% trở lên </w:t>
      </w:r>
      <w:r w:rsidR="00C13F3F" w:rsidRPr="00052635">
        <w:rPr>
          <w:rFonts w:cs="Times New Roman"/>
          <w:spacing w:val="-6"/>
          <w:szCs w:val="28"/>
          <w:lang w:val="vi-VN"/>
        </w:rPr>
        <w:t>số vụ việc của đoàn viên có nhu cầu giải quyết tranh chấp lao động tại Tòa án sẽ có đại diện công đoàn tham gia hoặc được công đoàn hỗ trợ.</w:t>
      </w:r>
    </w:p>
    <w:p w14:paraId="07CB2BDC" w14:textId="27E3A27F" w:rsidR="00C13F3F" w:rsidRPr="00052635" w:rsidRDefault="005D4589" w:rsidP="00643CE4">
      <w:pPr>
        <w:spacing w:before="60" w:after="60" w:line="300" w:lineRule="auto"/>
        <w:ind w:firstLine="720"/>
        <w:jc w:val="both"/>
        <w:rPr>
          <w:rFonts w:cs="Times New Roman"/>
          <w:spacing w:val="-6"/>
          <w:szCs w:val="28"/>
          <w:lang w:val="nl-NL"/>
        </w:rPr>
      </w:pPr>
      <w:r w:rsidRPr="00052635">
        <w:rPr>
          <w:rFonts w:eastAsia="Calibri" w:cs="Times New Roman"/>
          <w:spacing w:val="-6"/>
          <w:szCs w:val="28"/>
          <w:lang w:val="nl-NL"/>
        </w:rPr>
        <w:t>(</w:t>
      </w:r>
      <w:r w:rsidR="007D7892" w:rsidRPr="00052635">
        <w:rPr>
          <w:rFonts w:eastAsia="Calibri" w:cs="Times New Roman"/>
          <w:spacing w:val="-6"/>
          <w:szCs w:val="28"/>
          <w:lang w:val="nl-NL"/>
        </w:rPr>
        <w:t>3</w:t>
      </w:r>
      <w:r w:rsidRPr="00052635">
        <w:rPr>
          <w:rFonts w:eastAsia="Calibri" w:cs="Times New Roman"/>
          <w:spacing w:val="-6"/>
          <w:szCs w:val="28"/>
          <w:lang w:val="nl-NL"/>
        </w:rPr>
        <w:t>)</w:t>
      </w:r>
      <w:r w:rsidR="007D7892" w:rsidRPr="00052635">
        <w:rPr>
          <w:rFonts w:eastAsia="Calibri" w:cs="Times New Roman"/>
          <w:spacing w:val="-6"/>
          <w:szCs w:val="28"/>
          <w:lang w:val="nl-NL"/>
        </w:rPr>
        <w:t>.</w:t>
      </w:r>
      <w:r w:rsidR="00C13F3F" w:rsidRPr="00052635">
        <w:rPr>
          <w:rFonts w:eastAsia="Calibri" w:cs="Times New Roman"/>
          <w:spacing w:val="-6"/>
          <w:szCs w:val="28"/>
          <w:lang w:val="nl-NL"/>
        </w:rPr>
        <w:t xml:space="preserve"> </w:t>
      </w:r>
      <w:r w:rsidR="00C13F3F" w:rsidRPr="00052635">
        <w:rPr>
          <w:rFonts w:cs="Times New Roman"/>
          <w:spacing w:val="-6"/>
          <w:szCs w:val="28"/>
          <w:lang w:val="nl-NL"/>
        </w:rPr>
        <w:t>85</w:t>
      </w:r>
      <w:r w:rsidR="00C13F3F" w:rsidRPr="00052635">
        <w:rPr>
          <w:rFonts w:cs="Times New Roman"/>
          <w:spacing w:val="-6"/>
          <w:szCs w:val="28"/>
          <w:lang w:val="vi-VN"/>
        </w:rPr>
        <w:t xml:space="preserve">% </w:t>
      </w:r>
      <w:r w:rsidR="00C13F3F" w:rsidRPr="00052635">
        <w:rPr>
          <w:rFonts w:cs="Times New Roman"/>
          <w:spacing w:val="-6"/>
          <w:szCs w:val="28"/>
          <w:lang w:val="nl-NL"/>
        </w:rPr>
        <w:t>doanh nghiệp, đơn vị có tổ chức công đoàn đủ điều kiện đại diện, thương lượng, ký kết được thỏa ước lao động tập thể theo quy định của pháp luật.</w:t>
      </w:r>
    </w:p>
    <w:p w14:paraId="185E5C29" w14:textId="6AE98C62" w:rsidR="00C13F3F" w:rsidRPr="00052635" w:rsidRDefault="005D4589" w:rsidP="00643CE4">
      <w:pPr>
        <w:spacing w:before="60" w:after="60" w:line="300" w:lineRule="auto"/>
        <w:ind w:firstLine="720"/>
        <w:jc w:val="both"/>
        <w:rPr>
          <w:rFonts w:cs="Times New Roman"/>
          <w:szCs w:val="28"/>
          <w:lang w:val="nl-NL"/>
        </w:rPr>
      </w:pPr>
      <w:r w:rsidRPr="00052635">
        <w:rPr>
          <w:rFonts w:cs="Times New Roman"/>
          <w:szCs w:val="28"/>
          <w:lang w:val="nl-NL"/>
        </w:rPr>
        <w:t>(</w:t>
      </w:r>
      <w:r w:rsidR="007D7892" w:rsidRPr="00052635">
        <w:rPr>
          <w:rFonts w:cs="Times New Roman"/>
          <w:szCs w:val="28"/>
          <w:lang w:val="nl-NL"/>
        </w:rPr>
        <w:t>4</w:t>
      </w:r>
      <w:r w:rsidRPr="00052635">
        <w:rPr>
          <w:rFonts w:cs="Times New Roman"/>
          <w:szCs w:val="28"/>
          <w:lang w:val="nl-NL"/>
        </w:rPr>
        <w:t>)</w:t>
      </w:r>
      <w:r w:rsidR="007D7892" w:rsidRPr="00052635">
        <w:rPr>
          <w:rFonts w:cs="Times New Roman"/>
          <w:szCs w:val="28"/>
          <w:lang w:val="nl-NL"/>
        </w:rPr>
        <w:t>.</w:t>
      </w:r>
      <w:r w:rsidR="00C13F3F" w:rsidRPr="00052635">
        <w:rPr>
          <w:rFonts w:cs="Times New Roman"/>
          <w:szCs w:val="28"/>
          <w:lang w:val="nl-NL"/>
        </w:rPr>
        <w:t xml:space="preserve"> 98% cơ quan, đơn vị, doanh nghiệp đạt chuẩn văn hóa; trên 90% gia đình đoàn viên công đoàn đạt gia đình văn hóa; phấn đấu 100%</w:t>
      </w:r>
      <w:r w:rsidR="00C13F3F" w:rsidRPr="00052635">
        <w:rPr>
          <w:rFonts w:cs="Times New Roman"/>
          <w:spacing w:val="-6"/>
          <w:szCs w:val="28"/>
          <w:lang w:val="nl-NL"/>
        </w:rPr>
        <w:t xml:space="preserve"> cán bộ công đoàn, 90% đoàn viên công đoàn cam kết xóa bỏ các hủ tục và phong tục tập quán lạc hậu, thực hiện tốt nếp sống văn minh.</w:t>
      </w:r>
    </w:p>
    <w:p w14:paraId="77023E13" w14:textId="4BA17AEB" w:rsidR="00850A91" w:rsidRPr="00052635" w:rsidRDefault="00850A91" w:rsidP="00643CE4">
      <w:pPr>
        <w:spacing w:before="60" w:after="60" w:line="300" w:lineRule="auto"/>
        <w:ind w:firstLine="720"/>
        <w:jc w:val="both"/>
        <w:rPr>
          <w:rFonts w:cs="Times New Roman"/>
          <w:b/>
          <w:spacing w:val="4"/>
          <w:szCs w:val="28"/>
        </w:rPr>
      </w:pPr>
      <w:r w:rsidRPr="00052635">
        <w:rPr>
          <w:rFonts w:cs="Times New Roman"/>
          <w:b/>
          <w:spacing w:val="4"/>
          <w:szCs w:val="28"/>
          <w:u w:val="single"/>
        </w:rPr>
        <w:t xml:space="preserve">Câu </w:t>
      </w:r>
      <w:r w:rsidR="00C13F3F" w:rsidRPr="00052635">
        <w:rPr>
          <w:rFonts w:cs="Times New Roman"/>
          <w:b/>
          <w:spacing w:val="4"/>
          <w:szCs w:val="28"/>
          <w:u w:val="single"/>
        </w:rPr>
        <w:t>8</w:t>
      </w:r>
      <w:r w:rsidR="0053364C" w:rsidRPr="00052635">
        <w:rPr>
          <w:rFonts w:cs="Times New Roman"/>
          <w:b/>
          <w:spacing w:val="4"/>
          <w:szCs w:val="28"/>
          <w:u w:val="single"/>
        </w:rPr>
        <w:t>:</w:t>
      </w:r>
      <w:r w:rsidRPr="00052635">
        <w:rPr>
          <w:rFonts w:cs="Times New Roman"/>
          <w:b/>
          <w:spacing w:val="4"/>
          <w:szCs w:val="28"/>
        </w:rPr>
        <w:t xml:space="preserve"> Đồng chí </w:t>
      </w:r>
      <w:r w:rsidR="00C17551" w:rsidRPr="00052635">
        <w:rPr>
          <w:rFonts w:cs="Times New Roman"/>
          <w:b/>
          <w:spacing w:val="4"/>
          <w:szCs w:val="28"/>
        </w:rPr>
        <w:t>hãy trình bày</w:t>
      </w:r>
      <w:r w:rsidRPr="00052635">
        <w:rPr>
          <w:rFonts w:cs="Times New Roman"/>
          <w:b/>
          <w:spacing w:val="4"/>
          <w:szCs w:val="28"/>
        </w:rPr>
        <w:t xml:space="preserve"> mục tiêu chung </w:t>
      </w:r>
      <w:r w:rsidR="00C17551" w:rsidRPr="00052635">
        <w:rPr>
          <w:rFonts w:cs="Times New Roman"/>
          <w:b/>
          <w:spacing w:val="4"/>
          <w:szCs w:val="28"/>
        </w:rPr>
        <w:t>của</w:t>
      </w:r>
      <w:r w:rsidRPr="00052635">
        <w:rPr>
          <w:rFonts w:cs="Times New Roman"/>
          <w:b/>
          <w:spacing w:val="4"/>
          <w:szCs w:val="28"/>
        </w:rPr>
        <w:t xml:space="preserve"> Nghị quyết số 15-NQ/TU, ngày 22/12/2023 của Ban Chấp hành Đảng bộ tỉnh Lai Châu</w:t>
      </w:r>
      <w:r w:rsidR="00930C59" w:rsidRPr="00052635">
        <w:rPr>
          <w:rFonts w:cs="Times New Roman"/>
          <w:b/>
          <w:szCs w:val="28"/>
        </w:rPr>
        <w:t xml:space="preserve"> Về xoá bỏ hủ tục, phong tục tập quán lạc hậu, xây dựng nếp sống văn minh trong nhân dân các dân tộc tỉnh Lai Châu giai đoạn 2024-2030</w:t>
      </w:r>
      <w:r w:rsidR="005F5AA7" w:rsidRPr="00052635">
        <w:rPr>
          <w:rFonts w:cs="Times New Roman"/>
          <w:b/>
          <w:spacing w:val="4"/>
          <w:szCs w:val="28"/>
        </w:rPr>
        <w:t>?</w:t>
      </w:r>
    </w:p>
    <w:p w14:paraId="2C144D0C" w14:textId="0B4792AA" w:rsidR="00850A91" w:rsidRPr="00052635" w:rsidRDefault="002F7CA0" w:rsidP="00643CE4">
      <w:pPr>
        <w:spacing w:before="60" w:after="60" w:line="300" w:lineRule="auto"/>
        <w:ind w:firstLine="720"/>
        <w:jc w:val="both"/>
        <w:rPr>
          <w:rFonts w:cs="Times New Roman"/>
          <w:szCs w:val="28"/>
        </w:rPr>
      </w:pPr>
      <w:r w:rsidRPr="00052635">
        <w:rPr>
          <w:rFonts w:cs="Times New Roman"/>
          <w:b/>
          <w:i/>
          <w:iCs/>
          <w:szCs w:val="28"/>
          <w:u w:val="single"/>
          <w:lang w:val="nl-NL"/>
        </w:rPr>
        <w:t>Gợi ý trả lời:</w:t>
      </w:r>
      <w:r w:rsidRPr="00052635">
        <w:rPr>
          <w:rFonts w:eastAsia="Calibri" w:cs="Times New Roman"/>
          <w:szCs w:val="28"/>
          <w:lang w:val="es-MX"/>
        </w:rPr>
        <w:t xml:space="preserve"> </w:t>
      </w:r>
      <w:r w:rsidR="00850A91" w:rsidRPr="00052635">
        <w:rPr>
          <w:rFonts w:cs="Times New Roman"/>
          <w:szCs w:val="28"/>
        </w:rPr>
        <w:t xml:space="preserve">Nâng cao nhận thức của các cấp, các ngành, cơ quan, đoàn thể và toàn thể nhân dân về ý nghĩa và tầm quan trọng của việc xóa bỏ hủ tục, phong </w:t>
      </w:r>
      <w:r w:rsidR="00850A91" w:rsidRPr="00052635">
        <w:rPr>
          <w:rFonts w:cs="Times New Roman"/>
          <w:szCs w:val="28"/>
        </w:rPr>
        <w:lastRenderedPageBreak/>
        <w:t>tục, tập quán lạc hậu trong nhân dân các dân tộc trên địa bàn tỉnh; ngăn ngừa, hạn chế, tiến tới xóa bỏ hủ tục, phong tục, tập quán lạc hậu, xây dựng nếp sống văn minh, góp phần xây dựng văn hóa và con người Lai Châu tiên tiến, mang đậm bản sắc giá trị truyền thống các dân tộc trong tỉnh, tạo nên sức mạnh nội sinh quan trọng thúc đẩy phát triển kinh tế - xã hội nhanh và bền vững, xây dựng Lai Châu trở thành tỉnh khá trong khu vực miền núi phía Bắc.</w:t>
      </w:r>
    </w:p>
    <w:p w14:paraId="21DC9FCD" w14:textId="508E66D4" w:rsidR="00850A91" w:rsidRPr="00052635" w:rsidRDefault="00850A91" w:rsidP="00643CE4">
      <w:pPr>
        <w:spacing w:before="60" w:after="60" w:line="300" w:lineRule="auto"/>
        <w:ind w:firstLine="720"/>
        <w:jc w:val="both"/>
        <w:rPr>
          <w:rFonts w:cs="Times New Roman"/>
          <w:b/>
          <w:szCs w:val="28"/>
        </w:rPr>
      </w:pPr>
      <w:r w:rsidRPr="00052635">
        <w:rPr>
          <w:rFonts w:cs="Times New Roman"/>
          <w:b/>
          <w:szCs w:val="28"/>
          <w:u w:val="single"/>
        </w:rPr>
        <w:t xml:space="preserve">Câu </w:t>
      </w:r>
      <w:r w:rsidR="00C13F3F" w:rsidRPr="00052635">
        <w:rPr>
          <w:rFonts w:cs="Times New Roman"/>
          <w:b/>
          <w:szCs w:val="28"/>
          <w:u w:val="single"/>
        </w:rPr>
        <w:t>9</w:t>
      </w:r>
      <w:r w:rsidR="0053364C" w:rsidRPr="00052635">
        <w:rPr>
          <w:rFonts w:cs="Times New Roman"/>
          <w:b/>
          <w:szCs w:val="28"/>
          <w:u w:val="single"/>
        </w:rPr>
        <w:t>:</w:t>
      </w:r>
      <w:r w:rsidRPr="00052635">
        <w:rPr>
          <w:rFonts w:cs="Times New Roman"/>
          <w:b/>
          <w:szCs w:val="28"/>
        </w:rPr>
        <w:t xml:space="preserve"> Đồng chí hãy nêu mục tiêu cụ thể </w:t>
      </w:r>
      <w:r w:rsidR="00930C59" w:rsidRPr="00052635">
        <w:rPr>
          <w:rFonts w:cs="Times New Roman"/>
          <w:b/>
          <w:szCs w:val="28"/>
        </w:rPr>
        <w:t>của</w:t>
      </w:r>
      <w:r w:rsidRPr="00052635">
        <w:rPr>
          <w:rFonts w:cs="Times New Roman"/>
          <w:b/>
          <w:szCs w:val="28"/>
        </w:rPr>
        <w:t xml:space="preserve"> Nghị quyết số 15-NQ/TU ngày 22/12/2023 của Ban Chấp hành Đảng bộ tỉnh Lai Châu</w:t>
      </w:r>
      <w:r w:rsidR="00002EF2" w:rsidRPr="00052635">
        <w:rPr>
          <w:rFonts w:cs="Times New Roman"/>
          <w:b/>
          <w:szCs w:val="28"/>
        </w:rPr>
        <w:t xml:space="preserve"> Về xoá bỏ hủ tục, phong tục tập quán lạc hậu, xây dựng nếp sống văn minh trong nhân dân các dân tộc tỉnh Lai Châu giai đoạn 2024-2030</w:t>
      </w:r>
      <w:r w:rsidR="00225AFF" w:rsidRPr="00052635">
        <w:rPr>
          <w:rFonts w:cs="Times New Roman"/>
          <w:b/>
          <w:szCs w:val="28"/>
        </w:rPr>
        <w:t>?</w:t>
      </w:r>
    </w:p>
    <w:p w14:paraId="77B1FDFE" w14:textId="77777777" w:rsidR="002F7CA0" w:rsidRPr="00052635" w:rsidRDefault="002F7CA0" w:rsidP="00643CE4">
      <w:pPr>
        <w:spacing w:before="60" w:after="60" w:line="300" w:lineRule="auto"/>
        <w:ind w:firstLine="720"/>
        <w:jc w:val="both"/>
        <w:rPr>
          <w:rFonts w:eastAsia="Calibri" w:cs="Times New Roman"/>
          <w:i/>
          <w:iCs/>
          <w:szCs w:val="28"/>
          <w:u w:val="single"/>
          <w:lang w:val="es-MX"/>
        </w:rPr>
      </w:pPr>
      <w:r w:rsidRPr="00052635">
        <w:rPr>
          <w:rFonts w:cs="Times New Roman"/>
          <w:b/>
          <w:i/>
          <w:iCs/>
          <w:szCs w:val="28"/>
          <w:u w:val="single"/>
          <w:lang w:val="nl-NL"/>
        </w:rPr>
        <w:t>Gợi ý trả lời:</w:t>
      </w:r>
      <w:r w:rsidRPr="00052635">
        <w:rPr>
          <w:rFonts w:eastAsia="Calibri" w:cs="Times New Roman"/>
          <w:i/>
          <w:iCs/>
          <w:szCs w:val="28"/>
          <w:u w:val="single"/>
          <w:lang w:val="es-MX"/>
        </w:rPr>
        <w:t xml:space="preserve"> </w:t>
      </w:r>
    </w:p>
    <w:p w14:paraId="27EB382B" w14:textId="7CE88F9D" w:rsidR="00850A91" w:rsidRPr="00052635" w:rsidRDefault="007D7892" w:rsidP="00643CE4">
      <w:pPr>
        <w:spacing w:before="60" w:after="60" w:line="300" w:lineRule="auto"/>
        <w:ind w:firstLine="720"/>
        <w:jc w:val="both"/>
        <w:rPr>
          <w:rFonts w:cs="Times New Roman"/>
          <w:spacing w:val="-4"/>
          <w:szCs w:val="28"/>
        </w:rPr>
      </w:pPr>
      <w:r w:rsidRPr="00052635">
        <w:rPr>
          <w:rFonts w:cs="Times New Roman"/>
          <w:spacing w:val="-4"/>
          <w:szCs w:val="28"/>
        </w:rPr>
        <w:t>1.</w:t>
      </w:r>
      <w:r w:rsidR="00850A91" w:rsidRPr="00052635">
        <w:rPr>
          <w:rFonts w:cs="Times New Roman"/>
          <w:spacing w:val="-4"/>
          <w:szCs w:val="28"/>
        </w:rPr>
        <w:t xml:space="preserve"> Đến hết năm 2024, 100% các thôn bản, khu dân cư, tổ dân phố đưa các hủ tục, phong tục, tập quán lạc hậu vào quy ước, hương ước cộng đồng dân cư để từng bước đẩy lùi, tiến tới xoá bỏ. Phấn đấu 100% cán bộ, đảng viên, công chức, viên chức, 75% các hộ gia đình trong toàn tỉnh được tuyên truyền, nhận biết đầy đủ tác hại, hệ lụy của các hủ tục, phong tục, tập quán lạc hậu, các hoạt động mê tín dị đoan; tích cực vận động gia đình, dòng họ xóa bỏ, gắn với xây dựng nếp sống văn minh. </w:t>
      </w:r>
    </w:p>
    <w:p w14:paraId="05D6820C" w14:textId="57AD320C" w:rsidR="00850A91" w:rsidRPr="00052635" w:rsidRDefault="007D7892" w:rsidP="00643CE4">
      <w:pPr>
        <w:spacing w:before="60" w:after="60" w:line="300" w:lineRule="auto"/>
        <w:ind w:firstLine="720"/>
        <w:jc w:val="both"/>
        <w:rPr>
          <w:rFonts w:cs="Times New Roman"/>
          <w:szCs w:val="28"/>
        </w:rPr>
      </w:pPr>
      <w:r w:rsidRPr="00052635">
        <w:rPr>
          <w:rFonts w:cs="Times New Roman"/>
          <w:szCs w:val="28"/>
        </w:rPr>
        <w:t>2.</w:t>
      </w:r>
      <w:r w:rsidR="00850A91" w:rsidRPr="00052635">
        <w:rPr>
          <w:rFonts w:cs="Times New Roman"/>
          <w:szCs w:val="28"/>
        </w:rPr>
        <w:t xml:space="preserve"> Đến năm 2025, toàn tỉnh có trên 30% các hủ tục, phong tục, tập quán lạc hậu, các hoạt động mê tín dị đoan được xóa bỏ, trong đó cơ bản đẩy lùi tình trạng tảo hôn. </w:t>
      </w:r>
    </w:p>
    <w:p w14:paraId="1147B139" w14:textId="21AB923D" w:rsidR="00850A91" w:rsidRPr="00052635" w:rsidRDefault="007D7892" w:rsidP="00643CE4">
      <w:pPr>
        <w:spacing w:before="60" w:after="60" w:line="300" w:lineRule="auto"/>
        <w:ind w:firstLine="720"/>
        <w:jc w:val="both"/>
        <w:rPr>
          <w:rFonts w:cs="Times New Roman"/>
          <w:szCs w:val="28"/>
        </w:rPr>
      </w:pPr>
      <w:r w:rsidRPr="00052635">
        <w:rPr>
          <w:rFonts w:cs="Times New Roman"/>
          <w:szCs w:val="28"/>
        </w:rPr>
        <w:t>3.</w:t>
      </w:r>
      <w:r w:rsidR="00850A91" w:rsidRPr="00052635">
        <w:rPr>
          <w:rFonts w:cs="Times New Roman"/>
          <w:szCs w:val="28"/>
        </w:rPr>
        <w:t xml:space="preserve"> Đến năm 2027, xóa bỏ trên 70% hủ tục, phong tục, tập quán lạc hậu, các hoạt động mê tín dị đoan tồn tại trong đồng bào các dân tộc, gắn với xây dựng nếp sống văn minh và nông thôn mới. </w:t>
      </w:r>
    </w:p>
    <w:p w14:paraId="0666874A" w14:textId="3C608F24" w:rsidR="00850A91" w:rsidRPr="00052635" w:rsidRDefault="007D7892" w:rsidP="00643CE4">
      <w:pPr>
        <w:spacing w:before="60" w:after="60" w:line="300" w:lineRule="auto"/>
        <w:ind w:firstLine="720"/>
        <w:jc w:val="both"/>
        <w:rPr>
          <w:rFonts w:cs="Times New Roman"/>
          <w:szCs w:val="28"/>
        </w:rPr>
      </w:pPr>
      <w:r w:rsidRPr="00052635">
        <w:rPr>
          <w:rFonts w:cs="Times New Roman"/>
          <w:szCs w:val="28"/>
        </w:rPr>
        <w:t>4.</w:t>
      </w:r>
      <w:r w:rsidR="00850A91" w:rsidRPr="00052635">
        <w:rPr>
          <w:rFonts w:cs="Times New Roman"/>
          <w:szCs w:val="28"/>
        </w:rPr>
        <w:t xml:space="preserve"> Phấn đấu đến năm 2030, các địa phương cơ bản xóa bỏ hết các hủ tục, phong tục, tập quán lạc hậu, các hoạt động mê tín dị đoan và thực hiện tốt các nội dung xây dựng nếp sống văn minh và nông thôn mới.</w:t>
      </w:r>
    </w:p>
    <w:p w14:paraId="742830F8" w14:textId="6BD25320" w:rsidR="00002EF2" w:rsidRPr="00052635" w:rsidRDefault="00850A91" w:rsidP="00643CE4">
      <w:pPr>
        <w:spacing w:before="60" w:after="60" w:line="300" w:lineRule="auto"/>
        <w:ind w:firstLine="720"/>
        <w:jc w:val="both"/>
        <w:rPr>
          <w:rFonts w:cs="Times New Roman"/>
          <w:b/>
          <w:szCs w:val="28"/>
        </w:rPr>
      </w:pPr>
      <w:r w:rsidRPr="00052635">
        <w:rPr>
          <w:rFonts w:cs="Times New Roman"/>
          <w:b/>
          <w:szCs w:val="28"/>
          <w:u w:val="single"/>
        </w:rPr>
        <w:t xml:space="preserve">Câu </w:t>
      </w:r>
      <w:r w:rsidR="00C13F3F" w:rsidRPr="00052635">
        <w:rPr>
          <w:rFonts w:cs="Times New Roman"/>
          <w:b/>
          <w:szCs w:val="28"/>
          <w:u w:val="single"/>
        </w:rPr>
        <w:t>10</w:t>
      </w:r>
      <w:r w:rsidR="0053364C" w:rsidRPr="00052635">
        <w:rPr>
          <w:rFonts w:cs="Times New Roman"/>
          <w:b/>
          <w:szCs w:val="28"/>
          <w:u w:val="single"/>
        </w:rPr>
        <w:t>:</w:t>
      </w:r>
      <w:r w:rsidRPr="00052635">
        <w:rPr>
          <w:rFonts w:cs="Times New Roman"/>
          <w:b/>
          <w:szCs w:val="28"/>
        </w:rPr>
        <w:t xml:space="preserve"> Đồng chí hãy nêu các giải pháp chủ yếu </w:t>
      </w:r>
      <w:r w:rsidR="00930C59" w:rsidRPr="00052635">
        <w:rPr>
          <w:rFonts w:cs="Times New Roman"/>
          <w:b/>
          <w:szCs w:val="28"/>
        </w:rPr>
        <w:t>của</w:t>
      </w:r>
      <w:r w:rsidRPr="00052635">
        <w:rPr>
          <w:rFonts w:cs="Times New Roman"/>
          <w:b/>
          <w:szCs w:val="28"/>
        </w:rPr>
        <w:t xml:space="preserve"> Nghị quyết số 15-NQ/TU ngày 22/12/2023 của Ban Chấp hành Đảng bộ tỉnh Lai Châu</w:t>
      </w:r>
      <w:r w:rsidR="00002EF2" w:rsidRPr="00052635">
        <w:rPr>
          <w:rFonts w:cs="Times New Roman"/>
          <w:b/>
          <w:szCs w:val="28"/>
        </w:rPr>
        <w:t xml:space="preserve"> Về xoá bỏ hủ tục, phong tục tập quán lạc hậu, xây dựng nếp sống văn minh trong nhân dân các dân tộc tỉnh Lai Châu giai đoạn 2024-2030</w:t>
      </w:r>
      <w:r w:rsidR="00930C59" w:rsidRPr="00052635">
        <w:rPr>
          <w:rFonts w:cs="Times New Roman"/>
          <w:b/>
          <w:szCs w:val="28"/>
        </w:rPr>
        <w:t>?</w:t>
      </w:r>
    </w:p>
    <w:p w14:paraId="76CAED8E" w14:textId="77777777" w:rsidR="002F7CA0" w:rsidRPr="00052635" w:rsidRDefault="002F7CA0" w:rsidP="00643CE4">
      <w:pPr>
        <w:spacing w:before="60" w:after="60" w:line="300" w:lineRule="auto"/>
        <w:ind w:firstLine="720"/>
        <w:jc w:val="both"/>
        <w:rPr>
          <w:rFonts w:eastAsia="Calibri" w:cs="Times New Roman"/>
          <w:i/>
          <w:iCs/>
          <w:szCs w:val="28"/>
          <w:u w:val="single"/>
          <w:lang w:val="es-MX"/>
        </w:rPr>
      </w:pPr>
      <w:r w:rsidRPr="00052635">
        <w:rPr>
          <w:rFonts w:cs="Times New Roman"/>
          <w:b/>
          <w:i/>
          <w:iCs/>
          <w:szCs w:val="28"/>
          <w:u w:val="single"/>
          <w:lang w:val="nl-NL"/>
        </w:rPr>
        <w:t>Gợi ý trả lời:</w:t>
      </w:r>
      <w:r w:rsidRPr="00052635">
        <w:rPr>
          <w:rFonts w:eastAsia="Calibri" w:cs="Times New Roman"/>
          <w:i/>
          <w:iCs/>
          <w:szCs w:val="28"/>
          <w:u w:val="single"/>
          <w:lang w:val="es-MX"/>
        </w:rPr>
        <w:t xml:space="preserve"> </w:t>
      </w:r>
    </w:p>
    <w:p w14:paraId="6DDD0576" w14:textId="075F61F2" w:rsidR="00850A91" w:rsidRPr="00052635" w:rsidRDefault="007D7892" w:rsidP="00643CE4">
      <w:pPr>
        <w:spacing w:before="60" w:after="60" w:line="300" w:lineRule="auto"/>
        <w:ind w:firstLine="720"/>
        <w:jc w:val="both"/>
        <w:rPr>
          <w:rFonts w:cs="Times New Roman"/>
          <w:szCs w:val="28"/>
        </w:rPr>
      </w:pPr>
      <w:r w:rsidRPr="00052635">
        <w:rPr>
          <w:rFonts w:cs="Times New Roman"/>
          <w:szCs w:val="28"/>
        </w:rPr>
        <w:t>1.</w:t>
      </w:r>
      <w:r w:rsidR="00850A91" w:rsidRPr="00052635">
        <w:rPr>
          <w:rFonts w:cs="Times New Roman"/>
          <w:szCs w:val="28"/>
        </w:rPr>
        <w:t xml:space="preserve"> Tăng cường sự lãnh đạo các cấp ủy đảng, quản lý nhà nước, phát huy vai trò nòng cốt của Mặt trận Tổ quốc và các đoàn thể trong truyên truyền, vận động xoá bỏ hủ tục, phong tục, tập quán lạc hậu, xây dựng nếp sống văn minh.</w:t>
      </w:r>
    </w:p>
    <w:p w14:paraId="532760F9" w14:textId="5351FA89" w:rsidR="00850A91" w:rsidRPr="00052635" w:rsidRDefault="007D7892" w:rsidP="00643CE4">
      <w:pPr>
        <w:spacing w:before="60" w:after="60" w:line="300" w:lineRule="auto"/>
        <w:ind w:firstLine="720"/>
        <w:jc w:val="both"/>
        <w:rPr>
          <w:rFonts w:cs="Times New Roman"/>
          <w:szCs w:val="28"/>
        </w:rPr>
      </w:pPr>
      <w:r w:rsidRPr="00052635">
        <w:rPr>
          <w:rFonts w:cs="Times New Roman"/>
          <w:szCs w:val="28"/>
        </w:rPr>
        <w:lastRenderedPageBreak/>
        <w:t>2.</w:t>
      </w:r>
      <w:r w:rsidR="00850A91" w:rsidRPr="00052635">
        <w:rPr>
          <w:rFonts w:cs="Times New Roman"/>
          <w:szCs w:val="28"/>
        </w:rPr>
        <w:t xml:space="preserve"> Đẩy mạnh công tác tuyên truyền, quán triệt nâng cao nhận thức cho cán bộ, đảng viên, công chức, viên chức và nhân dân các dân tộc về xoá bỏ hủ tục, phong tục, tập quán lạc hậu, xây dựng nếp sống văn minh.</w:t>
      </w:r>
    </w:p>
    <w:p w14:paraId="28C019E2" w14:textId="620CB42B" w:rsidR="00850A91" w:rsidRPr="00052635" w:rsidRDefault="007D7892" w:rsidP="00643CE4">
      <w:pPr>
        <w:spacing w:before="60" w:after="60" w:line="300" w:lineRule="auto"/>
        <w:ind w:firstLine="720"/>
        <w:jc w:val="both"/>
        <w:rPr>
          <w:rFonts w:cs="Times New Roman"/>
          <w:szCs w:val="28"/>
        </w:rPr>
      </w:pPr>
      <w:r w:rsidRPr="00052635">
        <w:rPr>
          <w:rFonts w:cs="Times New Roman"/>
          <w:szCs w:val="28"/>
        </w:rPr>
        <w:t>3.</w:t>
      </w:r>
      <w:r w:rsidR="00850A91" w:rsidRPr="00052635">
        <w:rPr>
          <w:rFonts w:cs="Times New Roman"/>
          <w:szCs w:val="28"/>
        </w:rPr>
        <w:t xml:space="preserve"> Đẩy mạnh phát triển kinh tế - xã hội, nâng cao đời sống vật chất, tinh thần cho nhân dân.</w:t>
      </w:r>
    </w:p>
    <w:p w14:paraId="3C1F2926" w14:textId="780F49B6" w:rsidR="008143F3" w:rsidRPr="00052635" w:rsidRDefault="007D7892" w:rsidP="008143F3">
      <w:pPr>
        <w:spacing w:before="60" w:after="60" w:line="300" w:lineRule="auto"/>
        <w:ind w:firstLine="720"/>
        <w:jc w:val="both"/>
        <w:rPr>
          <w:rFonts w:cs="Times New Roman"/>
          <w:szCs w:val="28"/>
        </w:rPr>
      </w:pPr>
      <w:r w:rsidRPr="00052635">
        <w:rPr>
          <w:rFonts w:cs="Times New Roman"/>
          <w:szCs w:val="28"/>
        </w:rPr>
        <w:t>4.</w:t>
      </w:r>
      <w:r w:rsidR="00850A91" w:rsidRPr="00052635">
        <w:rPr>
          <w:rFonts w:cs="Times New Roman"/>
          <w:szCs w:val="28"/>
        </w:rPr>
        <w:t xml:space="preserve"> Huy động hiệu quả các nguồn lực triển khai thực hiện Nghị quyết.</w:t>
      </w:r>
    </w:p>
    <w:p w14:paraId="7D8BBE47" w14:textId="77777777" w:rsidR="008143F3" w:rsidRPr="00052635" w:rsidRDefault="008143F3" w:rsidP="008143F3">
      <w:pPr>
        <w:spacing w:after="0" w:line="180" w:lineRule="exact"/>
        <w:jc w:val="center"/>
        <w:rPr>
          <w:rFonts w:cs="Times New Roman"/>
          <w:b/>
          <w:szCs w:val="28"/>
        </w:rPr>
      </w:pPr>
    </w:p>
    <w:p w14:paraId="60644F1E" w14:textId="77777777" w:rsidR="00E837EA" w:rsidRPr="00052635" w:rsidRDefault="00B91BED" w:rsidP="008143F3">
      <w:pPr>
        <w:spacing w:after="0" w:line="300" w:lineRule="auto"/>
        <w:jc w:val="center"/>
        <w:rPr>
          <w:rFonts w:cs="Times New Roman"/>
          <w:b/>
          <w:szCs w:val="28"/>
        </w:rPr>
      </w:pPr>
      <w:r w:rsidRPr="00052635">
        <w:rPr>
          <w:rFonts w:cs="Times New Roman"/>
          <w:b/>
          <w:szCs w:val="28"/>
        </w:rPr>
        <w:t>II.</w:t>
      </w:r>
      <w:r w:rsidR="001E5CD8" w:rsidRPr="00052635">
        <w:rPr>
          <w:rFonts w:cs="Times New Roman"/>
          <w:b/>
          <w:szCs w:val="28"/>
        </w:rPr>
        <w:t xml:space="preserve"> </w:t>
      </w:r>
      <w:r w:rsidR="00EB6D0F" w:rsidRPr="00052635">
        <w:rPr>
          <w:rFonts w:cs="Times New Roman"/>
          <w:b/>
          <w:szCs w:val="28"/>
        </w:rPr>
        <w:t>PHẦN THỨ HAI</w:t>
      </w:r>
      <w:r w:rsidR="00D348F9" w:rsidRPr="00052635">
        <w:rPr>
          <w:rFonts w:cs="Times New Roman"/>
          <w:b/>
          <w:szCs w:val="28"/>
        </w:rPr>
        <w:t xml:space="preserve"> </w:t>
      </w:r>
    </w:p>
    <w:p w14:paraId="6020C7CD" w14:textId="033C21C5" w:rsidR="00850A91" w:rsidRPr="00052635" w:rsidRDefault="00D348F9" w:rsidP="008143F3">
      <w:pPr>
        <w:spacing w:after="0" w:line="300" w:lineRule="auto"/>
        <w:jc w:val="center"/>
        <w:rPr>
          <w:rFonts w:cs="Times New Roman"/>
          <w:b/>
          <w:szCs w:val="28"/>
        </w:rPr>
      </w:pPr>
      <w:r w:rsidRPr="00052635">
        <w:rPr>
          <w:rFonts w:cs="Times New Roman"/>
          <w:b/>
          <w:szCs w:val="28"/>
        </w:rPr>
        <w:t xml:space="preserve">VỀ </w:t>
      </w:r>
      <w:r w:rsidR="00B91BED" w:rsidRPr="00052635">
        <w:rPr>
          <w:rFonts w:cs="Times New Roman"/>
          <w:b/>
          <w:szCs w:val="28"/>
        </w:rPr>
        <w:t>PHÁP LUẬT LAO ĐỘNG VÀ CÔNG ĐOÀN</w:t>
      </w:r>
    </w:p>
    <w:p w14:paraId="353F8CF6" w14:textId="77777777" w:rsidR="00F034D6" w:rsidRPr="00052635" w:rsidRDefault="00F034D6" w:rsidP="008143F3">
      <w:pPr>
        <w:spacing w:after="0" w:line="160" w:lineRule="exact"/>
        <w:jc w:val="center"/>
        <w:rPr>
          <w:rFonts w:cs="Times New Roman"/>
          <w:b/>
          <w:szCs w:val="28"/>
        </w:rPr>
      </w:pPr>
    </w:p>
    <w:p w14:paraId="0FB51EC1" w14:textId="271AA153" w:rsidR="00B91BED" w:rsidRPr="00052635" w:rsidRDefault="00B91BED" w:rsidP="00643CE4">
      <w:pPr>
        <w:pStyle w:val="NormalWeb"/>
        <w:shd w:val="clear" w:color="auto" w:fill="FFFFFF"/>
        <w:spacing w:before="60" w:beforeAutospacing="0" w:after="60" w:afterAutospacing="0" w:line="300" w:lineRule="auto"/>
        <w:ind w:firstLine="720"/>
        <w:jc w:val="both"/>
        <w:rPr>
          <w:sz w:val="28"/>
          <w:szCs w:val="28"/>
        </w:rPr>
      </w:pPr>
      <w:bookmarkStart w:id="3" w:name="dieu_5"/>
      <w:r w:rsidRPr="00052635">
        <w:rPr>
          <w:b/>
          <w:sz w:val="28"/>
          <w:szCs w:val="28"/>
          <w:u w:val="single"/>
        </w:rPr>
        <w:t>Câu 1</w:t>
      </w:r>
      <w:r w:rsidRPr="00052635">
        <w:rPr>
          <w:b/>
          <w:sz w:val="28"/>
          <w:szCs w:val="28"/>
        </w:rPr>
        <w:t xml:space="preserve">: Đồng chí </w:t>
      </w:r>
      <w:r w:rsidR="008A7D6E" w:rsidRPr="00052635">
        <w:rPr>
          <w:b/>
          <w:sz w:val="28"/>
          <w:szCs w:val="28"/>
        </w:rPr>
        <w:t xml:space="preserve">hãy </w:t>
      </w:r>
      <w:r w:rsidR="009909AE" w:rsidRPr="00052635">
        <w:rPr>
          <w:b/>
          <w:sz w:val="28"/>
          <w:szCs w:val="28"/>
        </w:rPr>
        <w:t xml:space="preserve">cho biết Bộ Luật Lao động năm 2019 quy định về quyền của người lao động như thế nào? </w:t>
      </w:r>
      <w:bookmarkEnd w:id="3"/>
    </w:p>
    <w:p w14:paraId="036E257D" w14:textId="77777777" w:rsidR="002F7CA0" w:rsidRPr="00052635" w:rsidRDefault="00B91BED" w:rsidP="00643CE4">
      <w:pPr>
        <w:pStyle w:val="NormalWeb"/>
        <w:shd w:val="clear" w:color="auto" w:fill="FFFFFF"/>
        <w:spacing w:before="60" w:beforeAutospacing="0" w:after="60" w:afterAutospacing="0" w:line="300" w:lineRule="auto"/>
        <w:jc w:val="both"/>
        <w:rPr>
          <w:rFonts w:eastAsia="Calibri"/>
          <w:i/>
          <w:iCs/>
          <w:sz w:val="28"/>
          <w:szCs w:val="28"/>
          <w:u w:val="single"/>
          <w:lang w:val="es-MX"/>
        </w:rPr>
      </w:pPr>
      <w:bookmarkStart w:id="4" w:name="khoan_1_5"/>
      <w:r w:rsidRPr="00052635">
        <w:rPr>
          <w:b/>
          <w:sz w:val="28"/>
          <w:szCs w:val="28"/>
          <w:lang w:val="nl-NL"/>
        </w:rPr>
        <w:t xml:space="preserve">        </w:t>
      </w:r>
      <w:r w:rsidR="002F7CA0" w:rsidRPr="00052635">
        <w:rPr>
          <w:b/>
          <w:i/>
          <w:iCs/>
          <w:sz w:val="28"/>
          <w:szCs w:val="28"/>
          <w:u w:val="single"/>
          <w:lang w:val="nl-NL"/>
        </w:rPr>
        <w:t>Gợi ý trả lời:</w:t>
      </w:r>
      <w:r w:rsidR="002F7CA0" w:rsidRPr="00052635">
        <w:rPr>
          <w:rFonts w:eastAsia="Calibri"/>
          <w:i/>
          <w:iCs/>
          <w:sz w:val="28"/>
          <w:szCs w:val="28"/>
          <w:u w:val="single"/>
          <w:lang w:val="es-MX"/>
        </w:rPr>
        <w:t xml:space="preserve"> </w:t>
      </w:r>
    </w:p>
    <w:p w14:paraId="14147098" w14:textId="6D9EE2C2" w:rsidR="00B91BED" w:rsidRPr="00052635" w:rsidRDefault="00B91BED" w:rsidP="00643CE4">
      <w:pPr>
        <w:pStyle w:val="NormalWeb"/>
        <w:shd w:val="clear" w:color="auto" w:fill="FFFFFF"/>
        <w:spacing w:before="60" w:beforeAutospacing="0" w:after="60" w:afterAutospacing="0" w:line="300" w:lineRule="auto"/>
        <w:ind w:firstLine="720"/>
        <w:jc w:val="both"/>
        <w:rPr>
          <w:sz w:val="28"/>
          <w:szCs w:val="28"/>
        </w:rPr>
      </w:pPr>
      <w:r w:rsidRPr="00052635">
        <w:rPr>
          <w:sz w:val="28"/>
          <w:szCs w:val="28"/>
          <w:lang w:val="nl-NL"/>
        </w:rPr>
        <w:t>Theo khoản 1, Điều 5, Bộ Luật Lao động năm 2019, Người lao động có 07 quyền sau đây:</w:t>
      </w:r>
      <w:bookmarkEnd w:id="4"/>
    </w:p>
    <w:p w14:paraId="6F302479" w14:textId="2AC87A87" w:rsidR="00B91BED" w:rsidRPr="00052635" w:rsidRDefault="008306F9" w:rsidP="00643CE4">
      <w:pPr>
        <w:pStyle w:val="NormalWeb"/>
        <w:shd w:val="clear" w:color="auto" w:fill="FFFFFF"/>
        <w:spacing w:before="60" w:beforeAutospacing="0" w:after="60" w:afterAutospacing="0" w:line="300" w:lineRule="auto"/>
        <w:ind w:firstLine="720"/>
        <w:jc w:val="both"/>
        <w:rPr>
          <w:sz w:val="28"/>
          <w:szCs w:val="28"/>
        </w:rPr>
      </w:pPr>
      <w:bookmarkStart w:id="5" w:name="diem_a_1_5"/>
      <w:r w:rsidRPr="00052635">
        <w:rPr>
          <w:sz w:val="28"/>
          <w:szCs w:val="28"/>
          <w:lang w:val="nl-NL"/>
        </w:rPr>
        <w:t>1.</w:t>
      </w:r>
      <w:r w:rsidR="00B91BED" w:rsidRPr="00052635">
        <w:rPr>
          <w:sz w:val="28"/>
          <w:szCs w:val="28"/>
          <w:lang w:val="nl-NL"/>
        </w:rPr>
        <w:t xml:space="preserve"> Làm việc; tự do lựa chọn việc làm, nơi làm việc, nghề nghiệp, học nghề, nâng cao trình độ nghề nghiệp; không bị phân biệt đối xử, cưỡng bức lao động, quấy rối tình dục tại nơi làm việc;</w:t>
      </w:r>
      <w:bookmarkEnd w:id="5"/>
    </w:p>
    <w:p w14:paraId="24F42B12" w14:textId="4C8E2E5F" w:rsidR="00B91BED" w:rsidRPr="00052635" w:rsidRDefault="008306F9" w:rsidP="00643CE4">
      <w:pPr>
        <w:pStyle w:val="NormalWeb"/>
        <w:shd w:val="clear" w:color="auto" w:fill="FFFFFF"/>
        <w:spacing w:before="60" w:beforeAutospacing="0" w:after="60" w:afterAutospacing="0" w:line="300" w:lineRule="auto"/>
        <w:ind w:firstLine="720"/>
        <w:jc w:val="both"/>
        <w:rPr>
          <w:sz w:val="28"/>
          <w:szCs w:val="28"/>
        </w:rPr>
      </w:pPr>
      <w:bookmarkStart w:id="6" w:name="diem_b_1_5"/>
      <w:r w:rsidRPr="00052635">
        <w:rPr>
          <w:sz w:val="28"/>
          <w:szCs w:val="28"/>
          <w:lang w:val="nl-NL"/>
        </w:rPr>
        <w:t>2.</w:t>
      </w:r>
      <w:r w:rsidR="00B91BED" w:rsidRPr="00052635">
        <w:rPr>
          <w:sz w:val="28"/>
          <w:szCs w:val="28"/>
          <w:lang w:val="nl-NL"/>
        </w:rPr>
        <w:t xml:space="preserve">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bookmarkEnd w:id="6"/>
    </w:p>
    <w:p w14:paraId="462527C8" w14:textId="030716B5" w:rsidR="00B91BED" w:rsidRPr="00052635" w:rsidRDefault="008306F9" w:rsidP="00643CE4">
      <w:pPr>
        <w:pStyle w:val="NormalWeb"/>
        <w:shd w:val="clear" w:color="auto" w:fill="FFFFFF"/>
        <w:spacing w:before="60" w:beforeAutospacing="0" w:after="60" w:afterAutospacing="0" w:line="300" w:lineRule="auto"/>
        <w:ind w:firstLine="720"/>
        <w:jc w:val="both"/>
        <w:rPr>
          <w:sz w:val="28"/>
          <w:szCs w:val="28"/>
        </w:rPr>
      </w:pPr>
      <w:bookmarkStart w:id="7" w:name="diem_c_1_5"/>
      <w:r w:rsidRPr="00052635">
        <w:rPr>
          <w:sz w:val="28"/>
          <w:szCs w:val="28"/>
          <w:lang w:val="nl-NL"/>
        </w:rPr>
        <w:t>3.</w:t>
      </w:r>
      <w:r w:rsidR="00B91BED" w:rsidRPr="00052635">
        <w:rPr>
          <w:sz w:val="28"/>
          <w:szCs w:val="28"/>
          <w:lang w:val="nl-NL"/>
        </w:rPr>
        <w:t xml:space="preserve">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bookmarkEnd w:id="7"/>
    </w:p>
    <w:p w14:paraId="1A74001F" w14:textId="0AEE06F3" w:rsidR="00B91BED" w:rsidRPr="00052635" w:rsidRDefault="008306F9" w:rsidP="00643CE4">
      <w:pPr>
        <w:pStyle w:val="NormalWeb"/>
        <w:shd w:val="clear" w:color="auto" w:fill="FFFFFF"/>
        <w:spacing w:before="60" w:beforeAutospacing="0" w:after="60" w:afterAutospacing="0" w:line="300" w:lineRule="auto"/>
        <w:ind w:firstLine="720"/>
        <w:jc w:val="both"/>
        <w:rPr>
          <w:sz w:val="28"/>
          <w:szCs w:val="28"/>
        </w:rPr>
      </w:pPr>
      <w:bookmarkStart w:id="8" w:name="diem_d_1_5"/>
      <w:r w:rsidRPr="00052635">
        <w:rPr>
          <w:sz w:val="28"/>
          <w:szCs w:val="28"/>
          <w:lang w:val="nl-NL"/>
        </w:rPr>
        <w:t>4.</w:t>
      </w:r>
      <w:r w:rsidR="00B91BED" w:rsidRPr="00052635">
        <w:rPr>
          <w:sz w:val="28"/>
          <w:szCs w:val="28"/>
          <w:lang w:val="nl-NL"/>
        </w:rPr>
        <w:t xml:space="preserve"> Từ chối làm việc nếu có nguy cơ rõ ràng đe dọa trực tiếp đến tính mạng, sức khỏe trong quá trình thực hiện công việc;</w:t>
      </w:r>
      <w:bookmarkEnd w:id="8"/>
    </w:p>
    <w:p w14:paraId="6F355E48" w14:textId="11CF8A44" w:rsidR="00B91BED" w:rsidRPr="00052635" w:rsidRDefault="008306F9" w:rsidP="00643CE4">
      <w:pPr>
        <w:pStyle w:val="NormalWeb"/>
        <w:shd w:val="clear" w:color="auto" w:fill="FFFFFF"/>
        <w:spacing w:before="60" w:beforeAutospacing="0" w:after="60" w:afterAutospacing="0" w:line="300" w:lineRule="auto"/>
        <w:ind w:firstLine="720"/>
        <w:jc w:val="both"/>
        <w:rPr>
          <w:sz w:val="28"/>
          <w:szCs w:val="28"/>
        </w:rPr>
      </w:pPr>
      <w:bookmarkStart w:id="9" w:name="diem_dd_1_5"/>
      <w:r w:rsidRPr="00052635">
        <w:rPr>
          <w:sz w:val="28"/>
          <w:szCs w:val="28"/>
          <w:lang w:val="nl-NL"/>
        </w:rPr>
        <w:t>5.</w:t>
      </w:r>
      <w:r w:rsidR="00B91BED" w:rsidRPr="00052635">
        <w:rPr>
          <w:sz w:val="28"/>
          <w:szCs w:val="28"/>
          <w:lang w:val="nl-NL"/>
        </w:rPr>
        <w:t xml:space="preserve"> Đơn phương chấm dứt hợp đồng lao động;</w:t>
      </w:r>
      <w:bookmarkEnd w:id="9"/>
    </w:p>
    <w:p w14:paraId="6D6ED2C2" w14:textId="680EED3F" w:rsidR="00B91BED" w:rsidRPr="00052635" w:rsidRDefault="008306F9" w:rsidP="00643CE4">
      <w:pPr>
        <w:pStyle w:val="NormalWeb"/>
        <w:shd w:val="clear" w:color="auto" w:fill="FFFFFF"/>
        <w:spacing w:before="60" w:beforeAutospacing="0" w:after="60" w:afterAutospacing="0" w:line="300" w:lineRule="auto"/>
        <w:ind w:firstLine="720"/>
        <w:jc w:val="both"/>
        <w:rPr>
          <w:sz w:val="28"/>
          <w:szCs w:val="28"/>
        </w:rPr>
      </w:pPr>
      <w:bookmarkStart w:id="10" w:name="diem_e_1_5"/>
      <w:r w:rsidRPr="00052635">
        <w:rPr>
          <w:sz w:val="28"/>
          <w:szCs w:val="28"/>
          <w:lang w:val="nl-NL"/>
        </w:rPr>
        <w:t>6.</w:t>
      </w:r>
      <w:r w:rsidR="00B91BED" w:rsidRPr="00052635">
        <w:rPr>
          <w:sz w:val="28"/>
          <w:szCs w:val="28"/>
          <w:lang w:val="nl-NL"/>
        </w:rPr>
        <w:t xml:space="preserve"> Đình công;</w:t>
      </w:r>
      <w:bookmarkEnd w:id="10"/>
    </w:p>
    <w:p w14:paraId="4F985E2D" w14:textId="4F4D181E" w:rsidR="00B91BED" w:rsidRPr="00052635" w:rsidRDefault="008306F9" w:rsidP="00643CE4">
      <w:pPr>
        <w:pStyle w:val="NormalWeb"/>
        <w:shd w:val="clear" w:color="auto" w:fill="FFFFFF"/>
        <w:spacing w:before="60" w:beforeAutospacing="0" w:after="60" w:afterAutospacing="0" w:line="300" w:lineRule="auto"/>
        <w:ind w:firstLine="720"/>
        <w:jc w:val="both"/>
        <w:rPr>
          <w:sz w:val="28"/>
          <w:szCs w:val="28"/>
          <w:lang w:val="nl-NL"/>
        </w:rPr>
      </w:pPr>
      <w:bookmarkStart w:id="11" w:name="diem_g_1_5"/>
      <w:r w:rsidRPr="00052635">
        <w:rPr>
          <w:sz w:val="28"/>
          <w:szCs w:val="28"/>
          <w:lang w:val="nl-NL"/>
        </w:rPr>
        <w:t>7.</w:t>
      </w:r>
      <w:r w:rsidR="00B91BED" w:rsidRPr="00052635">
        <w:rPr>
          <w:sz w:val="28"/>
          <w:szCs w:val="28"/>
          <w:lang w:val="nl-NL"/>
        </w:rPr>
        <w:t xml:space="preserve"> Các quyền khác theo quy định của pháp luật.</w:t>
      </w:r>
      <w:bookmarkEnd w:id="11"/>
    </w:p>
    <w:p w14:paraId="2361CE60" w14:textId="43ABBD8D" w:rsidR="00B91BED" w:rsidRPr="00052635" w:rsidRDefault="00B91BED" w:rsidP="00643CE4">
      <w:pPr>
        <w:pStyle w:val="NormalWeb"/>
        <w:shd w:val="clear" w:color="auto" w:fill="FFFFFF"/>
        <w:spacing w:before="60" w:beforeAutospacing="0" w:after="60" w:afterAutospacing="0" w:line="300" w:lineRule="auto"/>
        <w:ind w:firstLine="720"/>
        <w:jc w:val="both"/>
        <w:rPr>
          <w:sz w:val="28"/>
          <w:szCs w:val="28"/>
        </w:rPr>
      </w:pPr>
      <w:r w:rsidRPr="00052635">
        <w:rPr>
          <w:b/>
          <w:sz w:val="28"/>
          <w:szCs w:val="28"/>
          <w:u w:val="single"/>
        </w:rPr>
        <w:t>Câu 2</w:t>
      </w:r>
      <w:r w:rsidRPr="00052635">
        <w:rPr>
          <w:b/>
          <w:sz w:val="28"/>
          <w:szCs w:val="28"/>
        </w:rPr>
        <w:t xml:space="preserve">: Đồng chí </w:t>
      </w:r>
      <w:r w:rsidR="008A7D6E" w:rsidRPr="00052635">
        <w:rPr>
          <w:b/>
          <w:sz w:val="28"/>
          <w:szCs w:val="28"/>
        </w:rPr>
        <w:t xml:space="preserve">hãy </w:t>
      </w:r>
      <w:r w:rsidR="009909AE" w:rsidRPr="00052635">
        <w:rPr>
          <w:b/>
          <w:sz w:val="28"/>
          <w:szCs w:val="28"/>
        </w:rPr>
        <w:t xml:space="preserve">cho biết </w:t>
      </w:r>
      <w:r w:rsidR="009909AE" w:rsidRPr="00052635">
        <w:rPr>
          <w:b/>
          <w:bCs/>
          <w:sz w:val="28"/>
          <w:szCs w:val="28"/>
          <w:lang w:val="nl-NL"/>
        </w:rPr>
        <w:t xml:space="preserve">Bộ Luật Lao động năm 2019 quy định về </w:t>
      </w:r>
      <w:r w:rsidRPr="00052635">
        <w:rPr>
          <w:b/>
          <w:sz w:val="28"/>
          <w:szCs w:val="28"/>
        </w:rPr>
        <w:t xml:space="preserve">nghĩa vụ của người lao động </w:t>
      </w:r>
      <w:r w:rsidR="009909AE" w:rsidRPr="00052635">
        <w:rPr>
          <w:b/>
          <w:sz w:val="28"/>
          <w:szCs w:val="28"/>
        </w:rPr>
        <w:t>như thế nào?</w:t>
      </w:r>
    </w:p>
    <w:p w14:paraId="04FC5789" w14:textId="77777777" w:rsidR="002F7CA0" w:rsidRPr="00052635" w:rsidRDefault="00B91BED" w:rsidP="00643CE4">
      <w:pPr>
        <w:pStyle w:val="NormalWeb"/>
        <w:shd w:val="clear" w:color="auto" w:fill="FFFFFF"/>
        <w:spacing w:before="60" w:beforeAutospacing="0" w:after="60" w:afterAutospacing="0" w:line="300" w:lineRule="auto"/>
        <w:jc w:val="both"/>
        <w:rPr>
          <w:rFonts w:eastAsia="Calibri"/>
          <w:i/>
          <w:iCs/>
          <w:sz w:val="28"/>
          <w:szCs w:val="28"/>
          <w:u w:val="single"/>
          <w:lang w:val="es-MX"/>
        </w:rPr>
      </w:pPr>
      <w:r w:rsidRPr="00052635">
        <w:rPr>
          <w:b/>
          <w:i/>
          <w:iCs/>
          <w:sz w:val="28"/>
          <w:szCs w:val="28"/>
          <w:lang w:val="nl-NL"/>
        </w:rPr>
        <w:t xml:space="preserve">        </w:t>
      </w:r>
      <w:r w:rsidR="002F7CA0" w:rsidRPr="00052635">
        <w:rPr>
          <w:b/>
          <w:i/>
          <w:iCs/>
          <w:sz w:val="28"/>
          <w:szCs w:val="28"/>
          <w:u w:val="single"/>
          <w:lang w:val="nl-NL"/>
        </w:rPr>
        <w:t>Gợi ý trả lời:</w:t>
      </w:r>
      <w:r w:rsidR="002F7CA0" w:rsidRPr="00052635">
        <w:rPr>
          <w:rFonts w:eastAsia="Calibri"/>
          <w:i/>
          <w:iCs/>
          <w:sz w:val="28"/>
          <w:szCs w:val="28"/>
          <w:u w:val="single"/>
          <w:lang w:val="es-MX"/>
        </w:rPr>
        <w:t xml:space="preserve"> </w:t>
      </w:r>
    </w:p>
    <w:p w14:paraId="2835A8F2" w14:textId="274E616D" w:rsidR="00B91BED" w:rsidRPr="00052635" w:rsidRDefault="00B91BED" w:rsidP="00643CE4">
      <w:pPr>
        <w:pStyle w:val="NormalWeb"/>
        <w:shd w:val="clear" w:color="auto" w:fill="FFFFFF"/>
        <w:spacing w:before="60" w:beforeAutospacing="0" w:after="60" w:afterAutospacing="0" w:line="300" w:lineRule="auto"/>
        <w:ind w:firstLine="720"/>
        <w:jc w:val="both"/>
        <w:rPr>
          <w:sz w:val="28"/>
          <w:szCs w:val="28"/>
        </w:rPr>
      </w:pPr>
      <w:r w:rsidRPr="00052635">
        <w:rPr>
          <w:sz w:val="28"/>
          <w:szCs w:val="28"/>
          <w:lang w:val="nl-NL"/>
        </w:rPr>
        <w:lastRenderedPageBreak/>
        <w:t>Theo khoản 2, Điều 5, Bộ Luật Lao động năm 2019, Người lao động có 03 nghĩa vụ sau đây:</w:t>
      </w:r>
    </w:p>
    <w:p w14:paraId="2D9F1E69" w14:textId="525A60EB" w:rsidR="00B91BED" w:rsidRPr="00052635" w:rsidRDefault="006D6D03" w:rsidP="00643CE4">
      <w:pPr>
        <w:pStyle w:val="NormalWeb"/>
        <w:shd w:val="clear" w:color="auto" w:fill="FFFFFF"/>
        <w:spacing w:before="60" w:beforeAutospacing="0" w:after="60" w:afterAutospacing="0" w:line="300" w:lineRule="auto"/>
        <w:ind w:firstLine="720"/>
        <w:jc w:val="both"/>
        <w:rPr>
          <w:sz w:val="28"/>
          <w:szCs w:val="28"/>
        </w:rPr>
      </w:pPr>
      <w:bookmarkStart w:id="12" w:name="diem_a_2_5"/>
      <w:r w:rsidRPr="00052635">
        <w:rPr>
          <w:sz w:val="28"/>
          <w:szCs w:val="28"/>
          <w:lang w:val="nl-NL"/>
        </w:rPr>
        <w:t>1.</w:t>
      </w:r>
      <w:r w:rsidR="00B91BED" w:rsidRPr="00052635">
        <w:rPr>
          <w:sz w:val="28"/>
          <w:szCs w:val="28"/>
          <w:lang w:val="nl-NL"/>
        </w:rPr>
        <w:t xml:space="preserve"> Thực hiện hợp đồng lao động, thỏa ước lao động tập thể và thỏa thuận hợp pháp khác;</w:t>
      </w:r>
      <w:bookmarkEnd w:id="12"/>
    </w:p>
    <w:p w14:paraId="4C5E7B75" w14:textId="067DBDF0" w:rsidR="00B91BED" w:rsidRPr="00052635" w:rsidRDefault="006D6D03" w:rsidP="00643CE4">
      <w:pPr>
        <w:pStyle w:val="NormalWeb"/>
        <w:shd w:val="clear" w:color="auto" w:fill="FFFFFF"/>
        <w:spacing w:before="60" w:beforeAutospacing="0" w:after="60" w:afterAutospacing="0" w:line="300" w:lineRule="auto"/>
        <w:ind w:firstLine="720"/>
        <w:jc w:val="both"/>
        <w:rPr>
          <w:sz w:val="28"/>
          <w:szCs w:val="28"/>
        </w:rPr>
      </w:pPr>
      <w:bookmarkStart w:id="13" w:name="diem_b_2_5"/>
      <w:r w:rsidRPr="00052635">
        <w:rPr>
          <w:sz w:val="28"/>
          <w:szCs w:val="28"/>
          <w:lang w:val="nl-NL"/>
        </w:rPr>
        <w:t>2.</w:t>
      </w:r>
      <w:r w:rsidR="00B91BED" w:rsidRPr="00052635">
        <w:rPr>
          <w:sz w:val="28"/>
          <w:szCs w:val="28"/>
          <w:lang w:val="nl-NL"/>
        </w:rPr>
        <w:t xml:space="preserve"> Chấp hành kỷ luật lao động, nội quy lao động; tuân theo sự quản lý, điều hành, giám sát của người sử dụng lao động;</w:t>
      </w:r>
      <w:bookmarkEnd w:id="13"/>
    </w:p>
    <w:p w14:paraId="5FB3251F" w14:textId="31538899" w:rsidR="00B91BED" w:rsidRPr="00052635" w:rsidRDefault="006D6D03" w:rsidP="00643CE4">
      <w:pPr>
        <w:pStyle w:val="NormalWeb"/>
        <w:shd w:val="clear" w:color="auto" w:fill="FFFFFF"/>
        <w:spacing w:before="60" w:beforeAutospacing="0" w:after="60" w:afterAutospacing="0" w:line="300" w:lineRule="auto"/>
        <w:ind w:firstLine="720"/>
        <w:jc w:val="both"/>
        <w:rPr>
          <w:sz w:val="28"/>
          <w:szCs w:val="28"/>
        </w:rPr>
      </w:pPr>
      <w:bookmarkStart w:id="14" w:name="diem_c_2_5"/>
      <w:r w:rsidRPr="00052635">
        <w:rPr>
          <w:sz w:val="28"/>
          <w:szCs w:val="28"/>
          <w:lang w:val="nl-NL"/>
        </w:rPr>
        <w:t>3.</w:t>
      </w:r>
      <w:r w:rsidR="00B91BED" w:rsidRPr="00052635">
        <w:rPr>
          <w:sz w:val="28"/>
          <w:szCs w:val="28"/>
          <w:lang w:val="nl-NL"/>
        </w:rPr>
        <w:t xml:space="preserve"> Thực hiện quy định của pháp luật về lao động, việc làm, giáo dục nghề nghiệp, bảo hiểm xã hội, bảo hiểm y tế, bảo hiểm thất nghiệp và an toàn, vệ sinh lao động.</w:t>
      </w:r>
      <w:bookmarkEnd w:id="14"/>
    </w:p>
    <w:p w14:paraId="6C4B7B26" w14:textId="27C91504" w:rsidR="009909AE" w:rsidRPr="00052635" w:rsidRDefault="00B91BED" w:rsidP="00643CE4">
      <w:pPr>
        <w:pStyle w:val="NormalWeb"/>
        <w:shd w:val="clear" w:color="auto" w:fill="FFFFFF"/>
        <w:spacing w:before="60" w:beforeAutospacing="0" w:after="60" w:afterAutospacing="0" w:line="300" w:lineRule="auto"/>
        <w:ind w:firstLine="720"/>
        <w:jc w:val="both"/>
        <w:rPr>
          <w:b/>
          <w:sz w:val="28"/>
          <w:szCs w:val="28"/>
        </w:rPr>
      </w:pPr>
      <w:r w:rsidRPr="00052635">
        <w:rPr>
          <w:b/>
          <w:sz w:val="28"/>
          <w:szCs w:val="28"/>
          <w:u w:val="single"/>
        </w:rPr>
        <w:t>Câu 3</w:t>
      </w:r>
      <w:r w:rsidRPr="00052635">
        <w:rPr>
          <w:b/>
          <w:sz w:val="28"/>
          <w:szCs w:val="28"/>
        </w:rPr>
        <w:t xml:space="preserve">: Đồng chí </w:t>
      </w:r>
      <w:r w:rsidR="008A7D6E" w:rsidRPr="00052635">
        <w:rPr>
          <w:b/>
          <w:sz w:val="28"/>
          <w:szCs w:val="28"/>
        </w:rPr>
        <w:t xml:space="preserve"> hãy </w:t>
      </w:r>
      <w:r w:rsidRPr="00052635">
        <w:rPr>
          <w:b/>
          <w:sz w:val="28"/>
          <w:szCs w:val="28"/>
        </w:rPr>
        <w:t>cho biết</w:t>
      </w:r>
      <w:r w:rsidR="009909AE" w:rsidRPr="00052635">
        <w:rPr>
          <w:b/>
          <w:sz w:val="28"/>
          <w:szCs w:val="28"/>
        </w:rPr>
        <w:t xml:space="preserve"> Bộ Luật Lao động năm 2019 quy định có </w:t>
      </w:r>
      <w:r w:rsidR="008A7D6E" w:rsidRPr="00052635">
        <w:rPr>
          <w:b/>
          <w:sz w:val="28"/>
          <w:szCs w:val="28"/>
        </w:rPr>
        <w:t>bao nhiêu</w:t>
      </w:r>
      <w:r w:rsidR="009909AE" w:rsidRPr="00052635">
        <w:rPr>
          <w:b/>
          <w:sz w:val="28"/>
          <w:szCs w:val="28"/>
        </w:rPr>
        <w:t xml:space="preserve"> loại hợp đồng, kể tên các loại hợp đồng đó?</w:t>
      </w:r>
    </w:p>
    <w:p w14:paraId="2BF77138" w14:textId="77777777" w:rsidR="002F7CA0" w:rsidRPr="00052635" w:rsidRDefault="002F7CA0" w:rsidP="00643CE4">
      <w:pPr>
        <w:shd w:val="clear" w:color="auto" w:fill="FFFFFF"/>
        <w:spacing w:before="60" w:after="60" w:line="300" w:lineRule="auto"/>
        <w:ind w:firstLine="720"/>
        <w:rPr>
          <w:rFonts w:eastAsia="Calibri" w:cs="Times New Roman"/>
          <w:i/>
          <w:iCs/>
          <w:szCs w:val="28"/>
          <w:u w:val="single"/>
          <w:lang w:val="es-MX"/>
        </w:rPr>
      </w:pPr>
      <w:r w:rsidRPr="00052635">
        <w:rPr>
          <w:rFonts w:cs="Times New Roman"/>
          <w:b/>
          <w:i/>
          <w:iCs/>
          <w:szCs w:val="28"/>
          <w:u w:val="single"/>
          <w:lang w:val="nl-NL"/>
        </w:rPr>
        <w:t>Gợi ý trả lời:</w:t>
      </w:r>
      <w:r w:rsidRPr="00052635">
        <w:rPr>
          <w:rFonts w:eastAsia="Calibri" w:cs="Times New Roman"/>
          <w:i/>
          <w:iCs/>
          <w:szCs w:val="28"/>
          <w:u w:val="single"/>
          <w:lang w:val="es-MX"/>
        </w:rPr>
        <w:t xml:space="preserve"> </w:t>
      </w:r>
    </w:p>
    <w:p w14:paraId="6C7407EC" w14:textId="04E6F952" w:rsidR="00B91BED" w:rsidRPr="00052635" w:rsidRDefault="00B91BED" w:rsidP="00643CE4">
      <w:pPr>
        <w:shd w:val="clear" w:color="auto" w:fill="FFFFFF"/>
        <w:spacing w:before="60" w:after="60" w:line="300" w:lineRule="auto"/>
        <w:ind w:firstLine="720"/>
        <w:rPr>
          <w:rFonts w:eastAsia="Times New Roman" w:cs="Times New Roman"/>
          <w:szCs w:val="28"/>
          <w:lang w:val="nl-NL"/>
        </w:rPr>
      </w:pPr>
      <w:r w:rsidRPr="00052635">
        <w:rPr>
          <w:rFonts w:eastAsia="Times New Roman" w:cs="Times New Roman"/>
          <w:szCs w:val="28"/>
          <w:lang w:val="nl-NL"/>
        </w:rPr>
        <w:t>Theo Điều 20, </w:t>
      </w:r>
      <w:hyperlink r:id="rId9" w:tgtFrame="_blank" w:history="1">
        <w:r w:rsidRPr="00052635">
          <w:rPr>
            <w:rFonts w:eastAsia="Times New Roman" w:cs="Times New Roman"/>
            <w:szCs w:val="28"/>
            <w:lang w:val="nl-NL"/>
          </w:rPr>
          <w:t>Bộ luật Lao động 2019</w:t>
        </w:r>
      </w:hyperlink>
      <w:r w:rsidRPr="00052635">
        <w:rPr>
          <w:rFonts w:eastAsia="Times New Roman" w:cs="Times New Roman"/>
          <w:szCs w:val="28"/>
          <w:lang w:val="nl-NL"/>
        </w:rPr>
        <w:t>, có 02 loại hợp đồng lao động sau:</w:t>
      </w:r>
    </w:p>
    <w:p w14:paraId="3A60D8D4" w14:textId="488A7C36" w:rsidR="00B91BED" w:rsidRPr="00052635" w:rsidRDefault="006D6D03" w:rsidP="00643CE4">
      <w:pPr>
        <w:shd w:val="clear" w:color="auto" w:fill="FFFFFF"/>
        <w:spacing w:before="60" w:after="60" w:line="300" w:lineRule="auto"/>
        <w:ind w:firstLine="720"/>
        <w:jc w:val="both"/>
        <w:rPr>
          <w:rFonts w:eastAsia="Times New Roman" w:cs="Times New Roman"/>
          <w:szCs w:val="28"/>
          <w:lang w:val="nl-NL"/>
        </w:rPr>
      </w:pPr>
      <w:r w:rsidRPr="00052635">
        <w:rPr>
          <w:rFonts w:eastAsia="Times New Roman" w:cs="Times New Roman"/>
          <w:szCs w:val="28"/>
          <w:lang w:val="nl-NL"/>
        </w:rPr>
        <w:t>1.</w:t>
      </w:r>
      <w:r w:rsidR="00B91BED" w:rsidRPr="00052635">
        <w:rPr>
          <w:rFonts w:eastAsia="Times New Roman" w:cs="Times New Roman"/>
          <w:szCs w:val="28"/>
          <w:lang w:val="nl-NL"/>
        </w:rPr>
        <w:t> Hợp đồng lao động không xác định thời hạn: Là hợp đồng mà trong đó hai bên không xác định thời hạn, thời điểm chấm dứt hiệu lực của hợp đồng.</w:t>
      </w:r>
    </w:p>
    <w:p w14:paraId="306B0CAA" w14:textId="0C48A381" w:rsidR="00B91BED" w:rsidRPr="00052635" w:rsidRDefault="006D6D03" w:rsidP="00643CE4">
      <w:pPr>
        <w:shd w:val="clear" w:color="auto" w:fill="FFFFFF"/>
        <w:spacing w:before="60" w:after="60" w:line="300" w:lineRule="auto"/>
        <w:ind w:firstLine="720"/>
        <w:jc w:val="both"/>
        <w:rPr>
          <w:rFonts w:eastAsia="Times New Roman" w:cs="Times New Roman"/>
          <w:szCs w:val="28"/>
          <w:lang w:val="nl-NL"/>
        </w:rPr>
      </w:pPr>
      <w:r w:rsidRPr="00052635">
        <w:rPr>
          <w:rFonts w:eastAsia="Times New Roman" w:cs="Times New Roman"/>
          <w:szCs w:val="28"/>
          <w:lang w:val="nl-NL"/>
        </w:rPr>
        <w:t>2.</w:t>
      </w:r>
      <w:r w:rsidR="00B91BED" w:rsidRPr="00052635">
        <w:rPr>
          <w:rFonts w:eastAsia="Times New Roman" w:cs="Times New Roman"/>
          <w:szCs w:val="28"/>
          <w:lang w:val="nl-NL"/>
        </w:rPr>
        <w:t>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14:paraId="15D1B2D2" w14:textId="2C2BA00D" w:rsidR="00B91BED" w:rsidRPr="00052635" w:rsidRDefault="00B91BED" w:rsidP="00643CE4">
      <w:pPr>
        <w:pStyle w:val="NormalWeb"/>
        <w:shd w:val="clear" w:color="auto" w:fill="FFFFFF"/>
        <w:spacing w:before="60" w:beforeAutospacing="0" w:after="60" w:afterAutospacing="0" w:line="300" w:lineRule="auto"/>
        <w:ind w:firstLine="540"/>
        <w:jc w:val="both"/>
        <w:rPr>
          <w:b/>
          <w:sz w:val="28"/>
          <w:szCs w:val="28"/>
        </w:rPr>
      </w:pPr>
      <w:r w:rsidRPr="00052635">
        <w:rPr>
          <w:b/>
          <w:sz w:val="28"/>
          <w:szCs w:val="28"/>
          <w:u w:val="single"/>
        </w:rPr>
        <w:t>Câu 4</w:t>
      </w:r>
      <w:r w:rsidRPr="00052635">
        <w:rPr>
          <w:b/>
          <w:sz w:val="28"/>
          <w:szCs w:val="28"/>
        </w:rPr>
        <w:t xml:space="preserve">: </w:t>
      </w:r>
      <w:r w:rsidR="00DB5D57" w:rsidRPr="00052635">
        <w:rPr>
          <w:b/>
          <w:sz w:val="28"/>
          <w:szCs w:val="28"/>
        </w:rPr>
        <w:t>Đồng chí hãy cho biết</w:t>
      </w:r>
      <w:r w:rsidR="009909AE" w:rsidRPr="00052635">
        <w:rPr>
          <w:b/>
          <w:sz w:val="28"/>
          <w:szCs w:val="28"/>
        </w:rPr>
        <w:t xml:space="preserve"> </w:t>
      </w:r>
      <w:r w:rsidR="009909AE" w:rsidRPr="00052635">
        <w:rPr>
          <w:b/>
          <w:bCs/>
          <w:sz w:val="28"/>
          <w:szCs w:val="28"/>
        </w:rPr>
        <w:t xml:space="preserve">Luật Bảo hiểm xã hội năm 2014 được sửa đổi, bổ sung năm 2019 quy định về </w:t>
      </w:r>
      <w:r w:rsidRPr="00052635">
        <w:rPr>
          <w:b/>
          <w:sz w:val="28"/>
          <w:szCs w:val="28"/>
        </w:rPr>
        <w:t>thời gian hưởng chế độ khi con ốm đau</w:t>
      </w:r>
      <w:r w:rsidR="00DB5D57" w:rsidRPr="00052635">
        <w:rPr>
          <w:b/>
          <w:sz w:val="28"/>
          <w:szCs w:val="28"/>
        </w:rPr>
        <w:t xml:space="preserve"> như thế nào?</w:t>
      </w:r>
    </w:p>
    <w:p w14:paraId="02062D0D" w14:textId="77777777" w:rsidR="002F7CA0" w:rsidRPr="00052635" w:rsidRDefault="00B91BED" w:rsidP="00643CE4">
      <w:pPr>
        <w:pStyle w:val="NormalWeb"/>
        <w:shd w:val="clear" w:color="auto" w:fill="FFFFFF"/>
        <w:spacing w:before="60" w:beforeAutospacing="0" w:after="60" w:afterAutospacing="0" w:line="300" w:lineRule="auto"/>
        <w:jc w:val="both"/>
        <w:rPr>
          <w:rFonts w:eastAsia="Calibri"/>
          <w:i/>
          <w:iCs/>
          <w:sz w:val="28"/>
          <w:szCs w:val="28"/>
          <w:u w:val="single"/>
          <w:lang w:val="es-MX"/>
        </w:rPr>
      </w:pPr>
      <w:r w:rsidRPr="00052635">
        <w:rPr>
          <w:b/>
          <w:sz w:val="28"/>
          <w:szCs w:val="28"/>
          <w:lang w:val="nl-NL"/>
        </w:rPr>
        <w:t xml:space="preserve">        </w:t>
      </w:r>
      <w:r w:rsidR="002F7CA0" w:rsidRPr="00052635">
        <w:rPr>
          <w:b/>
          <w:i/>
          <w:iCs/>
          <w:sz w:val="28"/>
          <w:szCs w:val="28"/>
          <w:u w:val="single"/>
          <w:lang w:val="nl-NL"/>
        </w:rPr>
        <w:t>Gợi ý trả lời:</w:t>
      </w:r>
      <w:r w:rsidR="002F7CA0" w:rsidRPr="00052635">
        <w:rPr>
          <w:rFonts w:eastAsia="Calibri"/>
          <w:i/>
          <w:iCs/>
          <w:sz w:val="28"/>
          <w:szCs w:val="28"/>
          <w:u w:val="single"/>
          <w:lang w:val="es-MX"/>
        </w:rPr>
        <w:t xml:space="preserve"> </w:t>
      </w:r>
    </w:p>
    <w:p w14:paraId="32DE2E84" w14:textId="33273417" w:rsidR="00DB5D57" w:rsidRPr="00052635" w:rsidRDefault="00DB5D57" w:rsidP="00B83B41">
      <w:pPr>
        <w:pStyle w:val="NormalWeb"/>
        <w:shd w:val="clear" w:color="auto" w:fill="FFFFFF"/>
        <w:spacing w:before="60" w:beforeAutospacing="0" w:after="60" w:afterAutospacing="0" w:line="324" w:lineRule="auto"/>
        <w:ind w:firstLine="720"/>
        <w:jc w:val="both"/>
        <w:rPr>
          <w:sz w:val="28"/>
          <w:szCs w:val="28"/>
        </w:rPr>
      </w:pPr>
      <w:r w:rsidRPr="00052635">
        <w:rPr>
          <w:sz w:val="28"/>
          <w:szCs w:val="28"/>
        </w:rPr>
        <w:t>Tại Điều 27 của Luật Bảo hiểm xã hội năm 2014 được sửa đổi, bổ sung năm 2019 quy định về thời gian hưởng chế độ khi con ốm đau đó là:</w:t>
      </w:r>
    </w:p>
    <w:p w14:paraId="4C162A4D" w14:textId="418C89C5" w:rsidR="00B91BED" w:rsidRPr="00052635" w:rsidRDefault="006D6D03" w:rsidP="00B83B41">
      <w:pPr>
        <w:pStyle w:val="NormalWeb"/>
        <w:shd w:val="clear" w:color="auto" w:fill="FFFFFF"/>
        <w:spacing w:before="60" w:beforeAutospacing="0" w:after="60" w:afterAutospacing="0" w:line="324" w:lineRule="auto"/>
        <w:ind w:firstLine="720"/>
        <w:jc w:val="both"/>
        <w:rPr>
          <w:sz w:val="28"/>
          <w:szCs w:val="28"/>
          <w:lang w:val="nl-NL"/>
        </w:rPr>
      </w:pPr>
      <w:r w:rsidRPr="00052635">
        <w:rPr>
          <w:sz w:val="28"/>
          <w:szCs w:val="28"/>
          <w:lang w:val="nl-NL"/>
        </w:rPr>
        <w:t>1.</w:t>
      </w:r>
      <w:r w:rsidR="00B91BED" w:rsidRPr="00052635">
        <w:rPr>
          <w:sz w:val="28"/>
          <w:szCs w:val="28"/>
          <w:lang w:val="nl-NL"/>
        </w:rPr>
        <w:t xml:space="preserve">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14:paraId="0961AA50" w14:textId="101B3A68" w:rsidR="00B91BED" w:rsidRPr="00052635" w:rsidRDefault="006D6D03" w:rsidP="00B83B41">
      <w:pPr>
        <w:pStyle w:val="NormalWeb"/>
        <w:shd w:val="clear" w:color="auto" w:fill="FFFFFF"/>
        <w:spacing w:before="60" w:beforeAutospacing="0" w:after="60" w:afterAutospacing="0" w:line="324" w:lineRule="auto"/>
        <w:ind w:firstLine="720"/>
        <w:jc w:val="both"/>
        <w:rPr>
          <w:sz w:val="28"/>
          <w:szCs w:val="28"/>
          <w:lang w:val="nl-NL"/>
        </w:rPr>
      </w:pPr>
      <w:r w:rsidRPr="00052635">
        <w:rPr>
          <w:sz w:val="28"/>
          <w:szCs w:val="28"/>
          <w:lang w:val="nl-NL"/>
        </w:rPr>
        <w:t>2.</w:t>
      </w:r>
      <w:r w:rsidR="00B91BED" w:rsidRPr="00052635">
        <w:rPr>
          <w:sz w:val="28"/>
          <w:szCs w:val="28"/>
          <w:lang w:val="nl-NL"/>
        </w:rPr>
        <w:t> Trường hợp cả cha và mẹ cùng tham gia bảo hiểm xã hội thì thời gian hưởng chế độ khi con ốm đau của mỗi người cha hoặc người mẹ theo quy định tại khoản 1 Điều này.</w:t>
      </w:r>
    </w:p>
    <w:p w14:paraId="02CF667B" w14:textId="77777777" w:rsidR="00B91BED" w:rsidRPr="00052635" w:rsidRDefault="00B91BED" w:rsidP="00B83B41">
      <w:pPr>
        <w:pStyle w:val="NormalWeb"/>
        <w:shd w:val="clear" w:color="auto" w:fill="FFFFFF"/>
        <w:spacing w:before="60" w:beforeAutospacing="0" w:after="60" w:afterAutospacing="0" w:line="324" w:lineRule="auto"/>
        <w:ind w:firstLine="720"/>
        <w:jc w:val="both"/>
        <w:rPr>
          <w:sz w:val="28"/>
          <w:szCs w:val="28"/>
          <w:lang w:val="nl-NL"/>
        </w:rPr>
      </w:pPr>
      <w:r w:rsidRPr="00052635">
        <w:rPr>
          <w:sz w:val="28"/>
          <w:szCs w:val="28"/>
          <w:lang w:val="nl-NL"/>
        </w:rPr>
        <w:t>Thời gian nghỉ việc hưởng chế độ khi con ốm đau quy định tại Điều này tính theo ngày làm việc không kể ngày nghỉ lễ, nghỉ Tết, ngày nghỉ hằng tuần.</w:t>
      </w:r>
    </w:p>
    <w:p w14:paraId="699B1EA0" w14:textId="53044237" w:rsidR="00B91BED" w:rsidRPr="00052635" w:rsidRDefault="00B91BED" w:rsidP="00643CE4">
      <w:pPr>
        <w:pStyle w:val="NormalWeb"/>
        <w:shd w:val="clear" w:color="auto" w:fill="FFFFFF"/>
        <w:spacing w:before="60" w:beforeAutospacing="0" w:after="60" w:afterAutospacing="0" w:line="300" w:lineRule="auto"/>
        <w:ind w:firstLine="540"/>
        <w:jc w:val="both"/>
        <w:rPr>
          <w:b/>
          <w:sz w:val="28"/>
          <w:szCs w:val="28"/>
        </w:rPr>
      </w:pPr>
      <w:r w:rsidRPr="00052635">
        <w:rPr>
          <w:b/>
          <w:sz w:val="28"/>
          <w:szCs w:val="28"/>
          <w:u w:val="single"/>
        </w:rPr>
        <w:lastRenderedPageBreak/>
        <w:t>Câu 5</w:t>
      </w:r>
      <w:r w:rsidRPr="00052635">
        <w:rPr>
          <w:b/>
          <w:sz w:val="28"/>
          <w:szCs w:val="28"/>
        </w:rPr>
        <w:t xml:space="preserve">: Đồng chí hãy cho biết </w:t>
      </w:r>
      <w:r w:rsidR="00DB5D57" w:rsidRPr="00052635">
        <w:rPr>
          <w:b/>
          <w:bCs/>
          <w:sz w:val="28"/>
          <w:szCs w:val="28"/>
        </w:rPr>
        <w:t xml:space="preserve">Luật Bảo hiểm xã hội năm 2014 được sửa đổi, bổ sung năm 2019 quy định về </w:t>
      </w:r>
      <w:r w:rsidRPr="00052635">
        <w:rPr>
          <w:b/>
          <w:sz w:val="28"/>
          <w:szCs w:val="28"/>
        </w:rPr>
        <w:t>điều kiện hưởng chế độ tai nạn lao động</w:t>
      </w:r>
      <w:r w:rsidR="00DB5D57" w:rsidRPr="00052635">
        <w:rPr>
          <w:b/>
          <w:sz w:val="28"/>
          <w:szCs w:val="28"/>
        </w:rPr>
        <w:t xml:space="preserve"> như thế nào?</w:t>
      </w:r>
    </w:p>
    <w:p w14:paraId="0114E852" w14:textId="77777777" w:rsidR="002F7CA0" w:rsidRPr="00052635" w:rsidRDefault="00B91BED" w:rsidP="00643CE4">
      <w:pPr>
        <w:pStyle w:val="NormalWeb"/>
        <w:shd w:val="clear" w:color="auto" w:fill="FFFFFF"/>
        <w:spacing w:before="60" w:beforeAutospacing="0" w:after="60" w:afterAutospacing="0" w:line="300" w:lineRule="auto"/>
        <w:jc w:val="both"/>
        <w:rPr>
          <w:rFonts w:eastAsia="Calibri"/>
          <w:i/>
          <w:iCs/>
          <w:sz w:val="28"/>
          <w:szCs w:val="28"/>
          <w:u w:val="single"/>
          <w:lang w:val="es-MX"/>
        </w:rPr>
      </w:pPr>
      <w:r w:rsidRPr="00052635">
        <w:rPr>
          <w:b/>
          <w:sz w:val="28"/>
          <w:szCs w:val="28"/>
          <w:lang w:val="nl-NL"/>
        </w:rPr>
        <w:t xml:space="preserve">        </w:t>
      </w:r>
      <w:r w:rsidR="002F7CA0" w:rsidRPr="00052635">
        <w:rPr>
          <w:b/>
          <w:i/>
          <w:iCs/>
          <w:sz w:val="28"/>
          <w:szCs w:val="28"/>
          <w:u w:val="single"/>
          <w:lang w:val="nl-NL"/>
        </w:rPr>
        <w:t>Gợi ý trả lời:</w:t>
      </w:r>
      <w:r w:rsidR="002F7CA0" w:rsidRPr="00052635">
        <w:rPr>
          <w:rFonts w:eastAsia="Calibri"/>
          <w:i/>
          <w:iCs/>
          <w:sz w:val="28"/>
          <w:szCs w:val="28"/>
          <w:u w:val="single"/>
          <w:lang w:val="es-MX"/>
        </w:rPr>
        <w:t xml:space="preserve"> </w:t>
      </w:r>
    </w:p>
    <w:p w14:paraId="4275EEA7" w14:textId="3CA42B10" w:rsidR="00B91BED" w:rsidRPr="00052635" w:rsidRDefault="00DB5D57" w:rsidP="00643CE4">
      <w:pPr>
        <w:pStyle w:val="NormalWeb"/>
        <w:shd w:val="clear" w:color="auto" w:fill="FFFFFF"/>
        <w:spacing w:before="60" w:beforeAutospacing="0" w:after="60" w:afterAutospacing="0" w:line="300" w:lineRule="auto"/>
        <w:ind w:firstLine="720"/>
        <w:jc w:val="both"/>
        <w:rPr>
          <w:sz w:val="28"/>
          <w:szCs w:val="28"/>
          <w:lang w:val="nl-NL"/>
        </w:rPr>
      </w:pPr>
      <w:r w:rsidRPr="00052635">
        <w:rPr>
          <w:sz w:val="28"/>
          <w:szCs w:val="28"/>
        </w:rPr>
        <w:t>Theo Điều 43 của Luật Bảo hiểm xã hội năm 2014 được sửa đổi, bổ sung năm 2019 thì</w:t>
      </w:r>
      <w:r w:rsidRPr="00052635">
        <w:rPr>
          <w:b/>
          <w:bCs/>
          <w:sz w:val="28"/>
          <w:szCs w:val="28"/>
        </w:rPr>
        <w:t xml:space="preserve"> </w:t>
      </w:r>
      <w:r w:rsidR="00B91BED" w:rsidRPr="00052635">
        <w:rPr>
          <w:sz w:val="28"/>
          <w:szCs w:val="28"/>
          <w:lang w:val="nl-NL"/>
        </w:rPr>
        <w:t>Người lao động được hưởng chế độ tai nạn lao động khi có đủ các điều kiện sau đây:</w:t>
      </w:r>
    </w:p>
    <w:p w14:paraId="41515D67" w14:textId="77777777" w:rsidR="00B91BED" w:rsidRPr="00052635" w:rsidRDefault="00B91BED" w:rsidP="00643CE4">
      <w:pPr>
        <w:pStyle w:val="NormalWeb"/>
        <w:shd w:val="clear" w:color="auto" w:fill="FFFFFF"/>
        <w:spacing w:before="60" w:beforeAutospacing="0" w:after="60" w:afterAutospacing="0" w:line="300" w:lineRule="auto"/>
        <w:ind w:firstLine="720"/>
        <w:jc w:val="both"/>
        <w:rPr>
          <w:sz w:val="28"/>
          <w:szCs w:val="28"/>
          <w:lang w:val="nl-NL"/>
        </w:rPr>
      </w:pPr>
      <w:r w:rsidRPr="00052635">
        <w:rPr>
          <w:sz w:val="28"/>
          <w:szCs w:val="28"/>
          <w:lang w:val="nl-NL"/>
        </w:rPr>
        <w:t>1. Bị tai nạn thuộc một trong các trường hợp sau đây:</w:t>
      </w:r>
    </w:p>
    <w:p w14:paraId="6978FF00" w14:textId="77777777" w:rsidR="00B91BED" w:rsidRPr="00052635" w:rsidRDefault="00B91BED" w:rsidP="00643CE4">
      <w:pPr>
        <w:pStyle w:val="NormalWeb"/>
        <w:shd w:val="clear" w:color="auto" w:fill="FFFFFF"/>
        <w:spacing w:before="60" w:beforeAutospacing="0" w:after="60" w:afterAutospacing="0" w:line="300" w:lineRule="auto"/>
        <w:ind w:firstLine="720"/>
        <w:jc w:val="both"/>
        <w:rPr>
          <w:sz w:val="28"/>
          <w:szCs w:val="28"/>
          <w:lang w:val="nl-NL"/>
        </w:rPr>
      </w:pPr>
      <w:r w:rsidRPr="00052635">
        <w:rPr>
          <w:sz w:val="28"/>
          <w:szCs w:val="28"/>
          <w:lang w:val="nl-NL"/>
        </w:rPr>
        <w:t>a) Tại nơi làm việc và trong giờ làm việc;</w:t>
      </w:r>
    </w:p>
    <w:p w14:paraId="61DB80E2" w14:textId="77777777" w:rsidR="00B91BED" w:rsidRPr="00052635" w:rsidRDefault="00B91BED" w:rsidP="00643CE4">
      <w:pPr>
        <w:pStyle w:val="NormalWeb"/>
        <w:shd w:val="clear" w:color="auto" w:fill="FFFFFF"/>
        <w:spacing w:before="60" w:beforeAutospacing="0" w:after="60" w:afterAutospacing="0" w:line="300" w:lineRule="auto"/>
        <w:ind w:firstLine="720"/>
        <w:jc w:val="both"/>
        <w:rPr>
          <w:sz w:val="28"/>
          <w:szCs w:val="28"/>
          <w:lang w:val="nl-NL"/>
        </w:rPr>
      </w:pPr>
      <w:r w:rsidRPr="00052635">
        <w:rPr>
          <w:sz w:val="28"/>
          <w:szCs w:val="28"/>
          <w:lang w:val="nl-NL"/>
        </w:rPr>
        <w:t>b) Ngoài nơi làm việc hoặc ngoài giờ làm việc khi thực hiện công việc theo yêu cầu của người sử dụng lao động;</w:t>
      </w:r>
    </w:p>
    <w:p w14:paraId="3CEC4ECB" w14:textId="77777777" w:rsidR="00B91BED" w:rsidRPr="00052635" w:rsidRDefault="00B91BED" w:rsidP="00643CE4">
      <w:pPr>
        <w:pStyle w:val="NormalWeb"/>
        <w:shd w:val="clear" w:color="auto" w:fill="FFFFFF"/>
        <w:spacing w:before="60" w:beforeAutospacing="0" w:after="60" w:afterAutospacing="0" w:line="300" w:lineRule="auto"/>
        <w:ind w:firstLine="720"/>
        <w:jc w:val="both"/>
        <w:rPr>
          <w:sz w:val="28"/>
          <w:szCs w:val="28"/>
          <w:lang w:val="nl-NL"/>
        </w:rPr>
      </w:pPr>
      <w:r w:rsidRPr="00052635">
        <w:rPr>
          <w:sz w:val="28"/>
          <w:szCs w:val="28"/>
          <w:lang w:val="nl-NL"/>
        </w:rPr>
        <w:t>c) Trên tuyến đường đi và về từ nơi ở đến nơi làm việc trong khoảng thời gian và tuyến đường hợp lý.</w:t>
      </w:r>
    </w:p>
    <w:p w14:paraId="5097A2C7" w14:textId="77777777" w:rsidR="00B91BED" w:rsidRPr="00052635" w:rsidRDefault="00B91BED" w:rsidP="00643CE4">
      <w:pPr>
        <w:pStyle w:val="NormalWeb"/>
        <w:shd w:val="clear" w:color="auto" w:fill="FFFFFF"/>
        <w:spacing w:before="60" w:beforeAutospacing="0" w:after="60" w:afterAutospacing="0" w:line="300" w:lineRule="auto"/>
        <w:ind w:firstLine="720"/>
        <w:jc w:val="both"/>
        <w:rPr>
          <w:sz w:val="28"/>
          <w:szCs w:val="28"/>
          <w:lang w:val="nl-NL"/>
        </w:rPr>
      </w:pPr>
      <w:r w:rsidRPr="00052635">
        <w:rPr>
          <w:sz w:val="28"/>
          <w:szCs w:val="28"/>
          <w:lang w:val="nl-NL"/>
        </w:rPr>
        <w:t>2. Suy giảm khả năng lao động từ 5% trở lên do bị tai nạn quy định tại khoản 1 Điều này.</w:t>
      </w:r>
    </w:p>
    <w:p w14:paraId="644C8EBF" w14:textId="77777777" w:rsidR="00B91BED" w:rsidRPr="00052635" w:rsidRDefault="00B91BED" w:rsidP="00643CE4">
      <w:pPr>
        <w:pStyle w:val="NormalWeb"/>
        <w:shd w:val="clear" w:color="auto" w:fill="FFFFFF"/>
        <w:spacing w:before="60" w:beforeAutospacing="0" w:after="60" w:afterAutospacing="0" w:line="300" w:lineRule="auto"/>
        <w:ind w:firstLine="540"/>
        <w:jc w:val="both"/>
        <w:rPr>
          <w:b/>
          <w:sz w:val="28"/>
          <w:szCs w:val="28"/>
        </w:rPr>
      </w:pPr>
      <w:r w:rsidRPr="00052635">
        <w:rPr>
          <w:b/>
          <w:sz w:val="28"/>
          <w:szCs w:val="28"/>
          <w:u w:val="single"/>
          <w:lang w:val="vi-VN"/>
        </w:rPr>
        <w:t>Câu</w:t>
      </w:r>
      <w:r w:rsidRPr="00052635">
        <w:rPr>
          <w:b/>
          <w:sz w:val="28"/>
          <w:szCs w:val="28"/>
          <w:u w:val="single"/>
        </w:rPr>
        <w:t xml:space="preserve"> 6</w:t>
      </w:r>
      <w:r w:rsidRPr="00052635">
        <w:rPr>
          <w:b/>
          <w:sz w:val="28"/>
          <w:szCs w:val="28"/>
          <w:lang w:val="vi-VN"/>
        </w:rPr>
        <w:t xml:space="preserve">: Đồng chí hãy cho biết theo </w:t>
      </w:r>
      <w:r w:rsidRPr="00052635">
        <w:rPr>
          <w:b/>
          <w:bCs/>
          <w:sz w:val="28"/>
          <w:szCs w:val="28"/>
        </w:rPr>
        <w:t>Luật Bảo hiểm xã hội năm 2014 được sửa đổi, bổ sung năm 2019</w:t>
      </w:r>
      <w:r w:rsidRPr="00052635">
        <w:rPr>
          <w:b/>
          <w:sz w:val="28"/>
          <w:szCs w:val="28"/>
          <w:lang w:val="vi-VN"/>
        </w:rPr>
        <w:t>, người bị TNLĐ bị suy giảm khả năng lao động được hưởng chế độ gì?</w:t>
      </w:r>
      <w:r w:rsidRPr="00052635">
        <w:rPr>
          <w:b/>
          <w:sz w:val="28"/>
          <w:szCs w:val="28"/>
          <w:lang w:val="vi-VN"/>
        </w:rPr>
        <w:tab/>
      </w:r>
    </w:p>
    <w:p w14:paraId="111908CA" w14:textId="77777777" w:rsidR="002F7CA0" w:rsidRPr="00052635" w:rsidRDefault="00B91BED" w:rsidP="00643CE4">
      <w:pPr>
        <w:pStyle w:val="NormalWeb"/>
        <w:shd w:val="clear" w:color="auto" w:fill="FFFFFF"/>
        <w:spacing w:before="60" w:beforeAutospacing="0" w:after="60" w:afterAutospacing="0" w:line="300" w:lineRule="auto"/>
        <w:ind w:firstLine="567"/>
        <w:jc w:val="both"/>
        <w:rPr>
          <w:rFonts w:eastAsia="Calibri"/>
          <w:i/>
          <w:iCs/>
          <w:sz w:val="28"/>
          <w:szCs w:val="28"/>
          <w:u w:val="single"/>
          <w:lang w:val="es-MX"/>
        </w:rPr>
      </w:pPr>
      <w:r w:rsidRPr="00052635">
        <w:rPr>
          <w:b/>
          <w:i/>
          <w:iCs/>
          <w:sz w:val="28"/>
          <w:szCs w:val="28"/>
          <w:lang w:val="nl-NL"/>
        </w:rPr>
        <w:t xml:space="preserve">  </w:t>
      </w:r>
      <w:r w:rsidR="002F7CA0" w:rsidRPr="00052635">
        <w:rPr>
          <w:b/>
          <w:i/>
          <w:iCs/>
          <w:sz w:val="28"/>
          <w:szCs w:val="28"/>
          <w:u w:val="single"/>
          <w:lang w:val="nl-NL"/>
        </w:rPr>
        <w:t>Gợi ý trả lời:</w:t>
      </w:r>
      <w:r w:rsidR="002F7CA0" w:rsidRPr="00052635">
        <w:rPr>
          <w:rFonts w:eastAsia="Calibri"/>
          <w:i/>
          <w:iCs/>
          <w:sz w:val="28"/>
          <w:szCs w:val="28"/>
          <w:u w:val="single"/>
          <w:lang w:val="es-MX"/>
        </w:rPr>
        <w:t xml:space="preserve"> </w:t>
      </w:r>
    </w:p>
    <w:p w14:paraId="5BF088FE" w14:textId="2AA18286" w:rsidR="00B91BED" w:rsidRPr="00052635" w:rsidRDefault="00B91BED" w:rsidP="00B83B41">
      <w:pPr>
        <w:pStyle w:val="NormalWeb"/>
        <w:shd w:val="clear" w:color="auto" w:fill="FFFFFF"/>
        <w:spacing w:before="60" w:beforeAutospacing="0" w:after="60" w:afterAutospacing="0" w:line="324" w:lineRule="auto"/>
        <w:ind w:firstLine="567"/>
        <w:jc w:val="both"/>
        <w:rPr>
          <w:sz w:val="28"/>
          <w:szCs w:val="28"/>
          <w:lang w:val="nl-NL"/>
        </w:rPr>
      </w:pPr>
      <w:r w:rsidRPr="00052635">
        <w:rPr>
          <w:sz w:val="28"/>
          <w:szCs w:val="28"/>
          <w:lang w:val="nl-NL"/>
        </w:rPr>
        <w:t>Luật BHXH năm 2014 quy định Người lao động bị tai nạn tại nơi làm việc và trong giờ việc; ngoài nơi làm việc hoặc ngoài giờ làm việc khi thực hiện công việc theo yêu cầu của người sử dụng lao động; trên tuyến đường đi và về từ nơi ở đến nơi làm việc trong khoảng thời gian và tuyến đường hợp lý; suy giảm khả năng lao động từ 5% trở lên thì được hưởng như sau:</w:t>
      </w:r>
    </w:p>
    <w:p w14:paraId="35C47195" w14:textId="7731F7CD" w:rsidR="00B91BED" w:rsidRPr="00052635" w:rsidRDefault="00B91BED" w:rsidP="00B83B41">
      <w:pPr>
        <w:spacing w:before="60" w:after="60" w:line="324" w:lineRule="auto"/>
        <w:ind w:firstLine="567"/>
        <w:jc w:val="both"/>
        <w:rPr>
          <w:rFonts w:cs="Times New Roman"/>
          <w:szCs w:val="28"/>
          <w:lang w:val="vi-VN"/>
        </w:rPr>
      </w:pPr>
      <w:r w:rsidRPr="00052635">
        <w:rPr>
          <w:rFonts w:cs="Times New Roman"/>
          <w:szCs w:val="28"/>
          <w:lang w:val="vi-VN"/>
        </w:rPr>
        <w:t xml:space="preserve">1. Trợ cấp một lần: </w:t>
      </w:r>
      <w:r w:rsidRPr="00052635">
        <w:rPr>
          <w:rFonts w:cs="Times New Roman"/>
          <w:szCs w:val="28"/>
        </w:rPr>
        <w:t>K</w:t>
      </w:r>
      <w:r w:rsidRPr="00052635">
        <w:rPr>
          <w:rFonts w:cs="Times New Roman"/>
          <w:szCs w:val="28"/>
          <w:lang w:val="vi-VN"/>
        </w:rPr>
        <w:t>hi người lao động bị suy giảm khả năng lao động từ 5% đến 30%</w:t>
      </w:r>
      <w:r w:rsidRPr="00052635">
        <w:rPr>
          <w:rFonts w:cs="Times New Roman"/>
          <w:szCs w:val="28"/>
        </w:rPr>
        <w:t xml:space="preserve"> (Quy định tại Điều 46, </w:t>
      </w:r>
      <w:r w:rsidRPr="00052635">
        <w:rPr>
          <w:rFonts w:cs="Times New Roman"/>
          <w:szCs w:val="28"/>
          <w:lang w:val="nl-NL"/>
        </w:rPr>
        <w:t>Luật BHXH)</w:t>
      </w:r>
      <w:r w:rsidRPr="00052635">
        <w:rPr>
          <w:rFonts w:cs="Times New Roman"/>
          <w:szCs w:val="28"/>
          <w:lang w:val="vi-VN"/>
        </w:rPr>
        <w:t>.</w:t>
      </w:r>
    </w:p>
    <w:p w14:paraId="4C463DE4" w14:textId="52FC66C9" w:rsidR="00B91BED" w:rsidRPr="00052635" w:rsidRDefault="00B91BED" w:rsidP="00B83B41">
      <w:pPr>
        <w:spacing w:before="60" w:after="60" w:line="324" w:lineRule="auto"/>
        <w:ind w:firstLine="567"/>
        <w:jc w:val="both"/>
        <w:rPr>
          <w:rFonts w:cs="Times New Roman"/>
          <w:szCs w:val="28"/>
          <w:lang w:val="vi-VN"/>
        </w:rPr>
      </w:pPr>
      <w:r w:rsidRPr="00052635">
        <w:rPr>
          <w:rFonts w:cs="Times New Roman"/>
          <w:szCs w:val="28"/>
          <w:lang w:val="vi-VN"/>
        </w:rPr>
        <w:t>2. Trợ cấp h</w:t>
      </w:r>
      <w:r w:rsidRPr="00052635">
        <w:rPr>
          <w:rFonts w:cs="Times New Roman"/>
          <w:szCs w:val="28"/>
        </w:rPr>
        <w:t>ằng</w:t>
      </w:r>
      <w:r w:rsidRPr="00052635">
        <w:rPr>
          <w:rFonts w:cs="Times New Roman"/>
          <w:szCs w:val="28"/>
          <w:lang w:val="vi-VN"/>
        </w:rPr>
        <w:t xml:space="preserve"> tháng</w:t>
      </w:r>
      <w:r w:rsidRPr="00052635">
        <w:rPr>
          <w:rFonts w:cs="Times New Roman"/>
          <w:szCs w:val="28"/>
        </w:rPr>
        <w:t>:</w:t>
      </w:r>
      <w:r w:rsidRPr="00052635">
        <w:rPr>
          <w:rFonts w:cs="Times New Roman"/>
          <w:szCs w:val="28"/>
          <w:lang w:val="vi-VN"/>
        </w:rPr>
        <w:t xml:space="preserve"> </w:t>
      </w:r>
      <w:r w:rsidRPr="00052635">
        <w:rPr>
          <w:rFonts w:cs="Times New Roman"/>
          <w:szCs w:val="28"/>
        </w:rPr>
        <w:t>K</w:t>
      </w:r>
      <w:r w:rsidRPr="00052635">
        <w:rPr>
          <w:rFonts w:cs="Times New Roman"/>
          <w:szCs w:val="28"/>
          <w:lang w:val="vi-VN"/>
        </w:rPr>
        <w:t>hi người lao động bị suy giảm khả năng lao động từ 31% trở lên</w:t>
      </w:r>
      <w:r w:rsidRPr="00052635">
        <w:rPr>
          <w:rFonts w:cs="Times New Roman"/>
          <w:szCs w:val="28"/>
        </w:rPr>
        <w:t xml:space="preserve"> (Quy định tại Điều 47, </w:t>
      </w:r>
      <w:r w:rsidRPr="00052635">
        <w:rPr>
          <w:rFonts w:cs="Times New Roman"/>
          <w:szCs w:val="28"/>
          <w:lang w:val="nl-NL"/>
        </w:rPr>
        <w:t>Luật BHXH)</w:t>
      </w:r>
      <w:r w:rsidRPr="00052635">
        <w:rPr>
          <w:rFonts w:cs="Times New Roman"/>
          <w:szCs w:val="28"/>
          <w:lang w:val="vi-VN"/>
        </w:rPr>
        <w:t>.</w:t>
      </w:r>
    </w:p>
    <w:p w14:paraId="3DC128B9" w14:textId="38001BD7" w:rsidR="00B91BED" w:rsidRPr="00052635" w:rsidRDefault="00B91BED" w:rsidP="00B83B41">
      <w:pPr>
        <w:spacing w:before="60" w:after="60" w:line="324" w:lineRule="auto"/>
        <w:ind w:firstLine="567"/>
        <w:jc w:val="both"/>
        <w:rPr>
          <w:rFonts w:cs="Times New Roman"/>
          <w:szCs w:val="28"/>
          <w:lang w:val="vi-VN"/>
        </w:rPr>
      </w:pPr>
      <w:r w:rsidRPr="00052635">
        <w:rPr>
          <w:rFonts w:cs="Times New Roman"/>
          <w:szCs w:val="28"/>
          <w:lang w:val="vi-VN"/>
        </w:rPr>
        <w:t xml:space="preserve">3. Trợ cấp phục vụ: </w:t>
      </w:r>
      <w:r w:rsidRPr="00052635">
        <w:rPr>
          <w:rFonts w:cs="Times New Roman"/>
          <w:szCs w:val="28"/>
        </w:rPr>
        <w:t>K</w:t>
      </w:r>
      <w:r w:rsidRPr="00052635">
        <w:rPr>
          <w:rFonts w:cs="Times New Roman"/>
          <w:szCs w:val="28"/>
          <w:lang w:val="vi-VN"/>
        </w:rPr>
        <w:t>hi người lao động bị suy giảm khả năng lao động từ 81% tr</w:t>
      </w:r>
      <w:r w:rsidRPr="00052635">
        <w:rPr>
          <w:rFonts w:cs="Times New Roman"/>
          <w:szCs w:val="28"/>
        </w:rPr>
        <w:t>ở</w:t>
      </w:r>
      <w:r w:rsidRPr="00052635">
        <w:rPr>
          <w:rFonts w:cs="Times New Roman"/>
          <w:szCs w:val="28"/>
          <w:lang w:val="vi-VN"/>
        </w:rPr>
        <w:t xml:space="preserve"> lên mà bị liệt cốt sống hoặc mù h</w:t>
      </w:r>
      <w:r w:rsidRPr="00052635">
        <w:rPr>
          <w:rFonts w:cs="Times New Roman"/>
          <w:szCs w:val="28"/>
        </w:rPr>
        <w:t>ai</w:t>
      </w:r>
      <w:r w:rsidRPr="00052635">
        <w:rPr>
          <w:rFonts w:cs="Times New Roman"/>
          <w:szCs w:val="28"/>
          <w:lang w:val="vi-VN"/>
        </w:rPr>
        <w:t xml:space="preserve"> mắt hoặc cụt, liệt hai chi hoặc bị bệnh tâm thần thì ngoài mức hưởng trợ cấp h</w:t>
      </w:r>
      <w:r w:rsidRPr="00052635">
        <w:rPr>
          <w:rFonts w:cs="Times New Roman"/>
          <w:szCs w:val="28"/>
        </w:rPr>
        <w:t>ằng</w:t>
      </w:r>
      <w:r w:rsidRPr="00052635">
        <w:rPr>
          <w:rFonts w:cs="Times New Roman"/>
          <w:szCs w:val="28"/>
          <w:lang w:val="vi-VN"/>
        </w:rPr>
        <w:t xml:space="preserve"> tháng, còn được hưởng trợ cấp phục vụ bằng mức lương cơ sở</w:t>
      </w:r>
      <w:r w:rsidRPr="00052635">
        <w:rPr>
          <w:rFonts w:cs="Times New Roman"/>
          <w:szCs w:val="28"/>
        </w:rPr>
        <w:t xml:space="preserve"> (Quy định tại Điều 50, </w:t>
      </w:r>
      <w:r w:rsidRPr="00052635">
        <w:rPr>
          <w:rFonts w:cs="Times New Roman"/>
          <w:szCs w:val="28"/>
          <w:lang w:val="nl-NL"/>
        </w:rPr>
        <w:t>Luật BHXH)</w:t>
      </w:r>
      <w:r w:rsidRPr="00052635">
        <w:rPr>
          <w:rFonts w:cs="Times New Roman"/>
          <w:szCs w:val="28"/>
          <w:lang w:val="vi-VN"/>
        </w:rPr>
        <w:t xml:space="preserve">. </w:t>
      </w:r>
    </w:p>
    <w:p w14:paraId="36441354" w14:textId="0B13DF75" w:rsidR="00B91BED" w:rsidRPr="00052635" w:rsidRDefault="00B91BED" w:rsidP="00643CE4">
      <w:pPr>
        <w:shd w:val="clear" w:color="auto" w:fill="FFFFFF"/>
        <w:spacing w:before="60" w:after="60" w:line="300" w:lineRule="auto"/>
        <w:ind w:firstLine="720"/>
        <w:jc w:val="both"/>
        <w:rPr>
          <w:rFonts w:eastAsia="Times New Roman" w:cs="Times New Roman"/>
          <w:b/>
          <w:szCs w:val="28"/>
          <w:lang w:val="vi-VN"/>
        </w:rPr>
      </w:pPr>
      <w:r w:rsidRPr="00052635">
        <w:rPr>
          <w:rFonts w:cs="Times New Roman"/>
          <w:b/>
          <w:szCs w:val="28"/>
          <w:u w:val="single"/>
          <w:lang w:val="nl-NL"/>
        </w:rPr>
        <w:lastRenderedPageBreak/>
        <w:t>Câu 7</w:t>
      </w:r>
      <w:r w:rsidRPr="00052635">
        <w:rPr>
          <w:rFonts w:cs="Times New Roman"/>
          <w:b/>
          <w:szCs w:val="28"/>
          <w:lang w:val="nl-NL"/>
        </w:rPr>
        <w:t xml:space="preserve">: </w:t>
      </w:r>
      <w:r w:rsidRPr="00052635">
        <w:rPr>
          <w:rFonts w:eastAsia="Times New Roman" w:cs="Times New Roman"/>
          <w:b/>
          <w:szCs w:val="28"/>
          <w:lang w:val="vi-VN"/>
        </w:rPr>
        <w:t xml:space="preserve">Đồng chí </w:t>
      </w:r>
      <w:r w:rsidR="005D4589" w:rsidRPr="00052635">
        <w:rPr>
          <w:rFonts w:eastAsia="Times New Roman" w:cs="Times New Roman"/>
          <w:b/>
          <w:szCs w:val="28"/>
        </w:rPr>
        <w:t xml:space="preserve">hãy </w:t>
      </w:r>
      <w:r w:rsidRPr="00052635">
        <w:rPr>
          <w:rFonts w:eastAsia="Times New Roman" w:cs="Times New Roman"/>
          <w:b/>
          <w:szCs w:val="28"/>
          <w:lang w:val="vi-VN"/>
        </w:rPr>
        <w:t>cho biết khi thực hiện quy chế dân chủ ở cơ sở tại nơi làm việc, người sử dụng lao động phải công khai cho người lao động biết những nội dung nào?</w:t>
      </w:r>
    </w:p>
    <w:p w14:paraId="09379D8D" w14:textId="77777777" w:rsidR="002F7CA0" w:rsidRPr="00052635" w:rsidRDefault="00B91BED" w:rsidP="00643CE4">
      <w:pPr>
        <w:spacing w:before="60" w:after="60" w:line="300" w:lineRule="auto"/>
        <w:ind w:firstLine="720"/>
        <w:jc w:val="both"/>
        <w:rPr>
          <w:rFonts w:eastAsia="Calibri" w:cs="Times New Roman"/>
          <w:i/>
          <w:iCs/>
          <w:szCs w:val="28"/>
          <w:u w:val="single"/>
          <w:lang w:val="es-MX"/>
        </w:rPr>
      </w:pPr>
      <w:r w:rsidRPr="00052635">
        <w:rPr>
          <w:rFonts w:cs="Times New Roman"/>
          <w:b/>
          <w:szCs w:val="28"/>
          <w:lang w:val="nl-NL"/>
        </w:rPr>
        <w:t xml:space="preserve">  </w:t>
      </w:r>
      <w:r w:rsidR="002F7CA0" w:rsidRPr="00052635">
        <w:rPr>
          <w:rFonts w:cs="Times New Roman"/>
          <w:b/>
          <w:i/>
          <w:iCs/>
          <w:szCs w:val="28"/>
          <w:u w:val="single"/>
          <w:lang w:val="nl-NL"/>
        </w:rPr>
        <w:t>Gợi ý trả lời:</w:t>
      </w:r>
      <w:r w:rsidR="002F7CA0" w:rsidRPr="00052635">
        <w:rPr>
          <w:rFonts w:eastAsia="Calibri" w:cs="Times New Roman"/>
          <w:i/>
          <w:iCs/>
          <w:szCs w:val="28"/>
          <w:u w:val="single"/>
          <w:lang w:val="es-MX"/>
        </w:rPr>
        <w:t xml:space="preserve"> </w:t>
      </w:r>
    </w:p>
    <w:p w14:paraId="44E50A8F" w14:textId="40334054" w:rsidR="00B91BED" w:rsidRPr="00052635" w:rsidRDefault="00B91BED" w:rsidP="00643CE4">
      <w:pPr>
        <w:spacing w:before="60" w:after="60" w:line="300" w:lineRule="auto"/>
        <w:ind w:firstLine="720"/>
        <w:jc w:val="both"/>
        <w:rPr>
          <w:rFonts w:cs="Times New Roman"/>
          <w:szCs w:val="28"/>
          <w:lang w:val="vi-VN"/>
        </w:rPr>
      </w:pPr>
      <w:r w:rsidRPr="00052635">
        <w:rPr>
          <w:rFonts w:cs="Times New Roman"/>
          <w:szCs w:val="28"/>
          <w:lang w:val="vi-VN"/>
        </w:rPr>
        <w:t>Theo Điều 64 Luật Thực hiện Dân chủ năm 2022 và Điều 43 </w:t>
      </w:r>
      <w:hyperlink r:id="rId10" w:tgtFrame="_blank" w:history="1">
        <w:r w:rsidRPr="00052635">
          <w:rPr>
            <w:rFonts w:cs="Times New Roman"/>
            <w:szCs w:val="28"/>
            <w:lang w:val="vi-VN"/>
          </w:rPr>
          <w:t>Nghị định 145/2020/NĐ-CP</w:t>
        </w:r>
      </w:hyperlink>
      <w:r w:rsidRPr="00052635">
        <w:rPr>
          <w:rFonts w:cs="Times New Roman"/>
          <w:szCs w:val="28"/>
          <w:lang w:val="vi-VN"/>
        </w:rPr>
        <w:t>, ngày 14/12/2020 của Chính Phủ có quy định những nội dung người sử dụng lao động phải công khai  như sau:</w:t>
      </w:r>
    </w:p>
    <w:p w14:paraId="21D2DE1A" w14:textId="6B20477C" w:rsidR="00B91BED" w:rsidRPr="00052635" w:rsidRDefault="00B91BED" w:rsidP="00643CE4">
      <w:pPr>
        <w:pStyle w:val="NormalWeb"/>
        <w:shd w:val="clear" w:color="auto" w:fill="FFFFFF"/>
        <w:spacing w:before="60" w:beforeAutospacing="0" w:after="60" w:afterAutospacing="0" w:line="300" w:lineRule="auto"/>
        <w:ind w:firstLine="720"/>
        <w:jc w:val="both"/>
        <w:rPr>
          <w:rFonts w:eastAsia="Calibri"/>
          <w:sz w:val="28"/>
          <w:szCs w:val="28"/>
          <w:lang w:val="vi-VN"/>
        </w:rPr>
      </w:pPr>
      <w:r w:rsidRPr="00052635">
        <w:rPr>
          <w:rFonts w:eastAsia="Calibri"/>
          <w:sz w:val="28"/>
          <w:szCs w:val="28"/>
          <w:lang w:val="vi-VN"/>
        </w:rPr>
        <w:t>1</w:t>
      </w:r>
      <w:r w:rsidR="006D6D03" w:rsidRPr="00052635">
        <w:rPr>
          <w:rFonts w:eastAsia="Calibri"/>
          <w:sz w:val="28"/>
          <w:szCs w:val="28"/>
        </w:rPr>
        <w:t>.</w:t>
      </w:r>
      <w:r w:rsidRPr="00052635">
        <w:rPr>
          <w:rFonts w:eastAsia="Calibri"/>
          <w:sz w:val="28"/>
          <w:szCs w:val="28"/>
          <w:lang w:val="vi-VN"/>
        </w:rPr>
        <w:t xml:space="preserve"> Tình hình sản xuất, kinh doanh của người sử dụng lao động;</w:t>
      </w:r>
    </w:p>
    <w:p w14:paraId="319F503B" w14:textId="1B0196B3" w:rsidR="00B91BED" w:rsidRPr="00052635" w:rsidRDefault="006D6D03" w:rsidP="00643CE4">
      <w:pPr>
        <w:pStyle w:val="NormalWeb"/>
        <w:shd w:val="clear" w:color="auto" w:fill="FFFFFF"/>
        <w:spacing w:before="60" w:beforeAutospacing="0" w:after="60" w:afterAutospacing="0" w:line="300" w:lineRule="auto"/>
        <w:ind w:firstLine="720"/>
        <w:jc w:val="both"/>
        <w:rPr>
          <w:rFonts w:eastAsia="Calibri"/>
          <w:sz w:val="28"/>
          <w:szCs w:val="28"/>
          <w:lang w:val="vi-VN"/>
        </w:rPr>
      </w:pPr>
      <w:r w:rsidRPr="00052635">
        <w:rPr>
          <w:rFonts w:eastAsia="Calibri"/>
          <w:sz w:val="28"/>
          <w:szCs w:val="28"/>
          <w:lang w:val="vi-VN"/>
        </w:rPr>
        <w:t>2</w:t>
      </w:r>
      <w:r w:rsidRPr="00052635">
        <w:rPr>
          <w:rFonts w:eastAsia="Calibri"/>
          <w:sz w:val="28"/>
          <w:szCs w:val="28"/>
        </w:rPr>
        <w:t>.</w:t>
      </w:r>
      <w:r w:rsidR="00B91BED" w:rsidRPr="00052635">
        <w:rPr>
          <w:rFonts w:eastAsia="Calibri"/>
          <w:sz w:val="28"/>
          <w:szCs w:val="28"/>
          <w:lang w:val="vi-VN"/>
        </w:rPr>
        <w:t xml:space="preserve"> Nội quy lao động, thang lương, bảng lương, định mức lao động, nội quy, quy chế và các văn bản quy định khác của người sử dụng lao động liên quan đến quyền lợi, nghĩa vụ và trách nhiệm của người lao động;</w:t>
      </w:r>
    </w:p>
    <w:p w14:paraId="47D5B788" w14:textId="14F439BC" w:rsidR="00B91BED" w:rsidRPr="00052635" w:rsidRDefault="006D6D03" w:rsidP="00643CE4">
      <w:pPr>
        <w:pStyle w:val="NormalWeb"/>
        <w:shd w:val="clear" w:color="auto" w:fill="FFFFFF"/>
        <w:spacing w:before="60" w:beforeAutospacing="0" w:after="60" w:afterAutospacing="0" w:line="300" w:lineRule="auto"/>
        <w:ind w:firstLine="720"/>
        <w:jc w:val="both"/>
        <w:rPr>
          <w:rFonts w:eastAsia="Calibri"/>
          <w:sz w:val="28"/>
          <w:szCs w:val="28"/>
          <w:lang w:val="vi-VN"/>
        </w:rPr>
      </w:pPr>
      <w:r w:rsidRPr="00052635">
        <w:rPr>
          <w:rFonts w:eastAsia="Calibri"/>
          <w:sz w:val="28"/>
          <w:szCs w:val="28"/>
          <w:lang w:val="vi-VN"/>
        </w:rPr>
        <w:t>3</w:t>
      </w:r>
      <w:r w:rsidRPr="00052635">
        <w:rPr>
          <w:rFonts w:eastAsia="Calibri"/>
          <w:sz w:val="28"/>
          <w:szCs w:val="28"/>
        </w:rPr>
        <w:t>.</w:t>
      </w:r>
      <w:r w:rsidR="00B91BED" w:rsidRPr="00052635">
        <w:rPr>
          <w:rFonts w:eastAsia="Calibri"/>
          <w:sz w:val="28"/>
          <w:szCs w:val="28"/>
          <w:lang w:val="vi-VN"/>
        </w:rPr>
        <w:t xml:space="preserve"> Các thỏa ước lao động tập thể mà người sử dụng lao động tham gia;</w:t>
      </w:r>
    </w:p>
    <w:p w14:paraId="6CEEBCE9" w14:textId="3C793DF0" w:rsidR="00B91BED" w:rsidRPr="00052635" w:rsidRDefault="006D6D03" w:rsidP="00643CE4">
      <w:pPr>
        <w:pStyle w:val="NormalWeb"/>
        <w:shd w:val="clear" w:color="auto" w:fill="FFFFFF"/>
        <w:spacing w:before="60" w:beforeAutospacing="0" w:after="60" w:afterAutospacing="0" w:line="300" w:lineRule="auto"/>
        <w:ind w:firstLine="720"/>
        <w:jc w:val="both"/>
        <w:rPr>
          <w:rFonts w:eastAsia="Calibri"/>
          <w:sz w:val="28"/>
          <w:szCs w:val="28"/>
          <w:lang w:val="vi-VN"/>
        </w:rPr>
      </w:pPr>
      <w:r w:rsidRPr="00052635">
        <w:rPr>
          <w:rFonts w:eastAsia="Calibri"/>
          <w:sz w:val="28"/>
          <w:szCs w:val="28"/>
          <w:lang w:val="vi-VN"/>
        </w:rPr>
        <w:t>4</w:t>
      </w:r>
      <w:r w:rsidRPr="00052635">
        <w:rPr>
          <w:rFonts w:eastAsia="Calibri"/>
          <w:sz w:val="28"/>
          <w:szCs w:val="28"/>
        </w:rPr>
        <w:t>.</w:t>
      </w:r>
      <w:r w:rsidR="00B91BED" w:rsidRPr="00052635">
        <w:rPr>
          <w:rFonts w:eastAsia="Calibri"/>
          <w:sz w:val="28"/>
          <w:szCs w:val="28"/>
          <w:lang w:val="vi-VN"/>
        </w:rPr>
        <w:t xml:space="preserve"> Việc trích lập, sử dụng quỹ khen thưởng, quỹ phúc lợi và các quỹ do người lao động đóng góp (nếu có);</w:t>
      </w:r>
    </w:p>
    <w:p w14:paraId="1DD2350D" w14:textId="5E20F554" w:rsidR="00B91BED" w:rsidRPr="00052635" w:rsidRDefault="006D6D03" w:rsidP="00643CE4">
      <w:pPr>
        <w:pStyle w:val="NormalWeb"/>
        <w:shd w:val="clear" w:color="auto" w:fill="FFFFFF"/>
        <w:spacing w:before="60" w:beforeAutospacing="0" w:after="60" w:afterAutospacing="0" w:line="300" w:lineRule="auto"/>
        <w:ind w:firstLine="720"/>
        <w:jc w:val="both"/>
        <w:rPr>
          <w:rFonts w:eastAsia="Calibri"/>
          <w:sz w:val="28"/>
          <w:szCs w:val="28"/>
          <w:lang w:val="vi-VN"/>
        </w:rPr>
      </w:pPr>
      <w:r w:rsidRPr="00052635">
        <w:rPr>
          <w:rFonts w:eastAsia="Calibri"/>
          <w:sz w:val="28"/>
          <w:szCs w:val="28"/>
          <w:lang w:val="vi-VN"/>
        </w:rPr>
        <w:t>5</w:t>
      </w:r>
      <w:r w:rsidRPr="00052635">
        <w:rPr>
          <w:rFonts w:eastAsia="Calibri"/>
          <w:sz w:val="28"/>
          <w:szCs w:val="28"/>
        </w:rPr>
        <w:t>.</w:t>
      </w:r>
      <w:r w:rsidR="00B91BED" w:rsidRPr="00052635">
        <w:rPr>
          <w:rFonts w:eastAsia="Calibri"/>
          <w:sz w:val="28"/>
          <w:szCs w:val="28"/>
          <w:lang w:val="vi-VN"/>
        </w:rPr>
        <w:t xml:space="preserve"> Việc trích nộp kinh phí công đoàn, đóng bảo hiểm xã hội, bảo hiểm y tế, bảo hiểm thất nghiệp;</w:t>
      </w:r>
    </w:p>
    <w:p w14:paraId="2449F7AF" w14:textId="3A8A7F22" w:rsidR="00B91BED" w:rsidRPr="00052635" w:rsidRDefault="006D6D03" w:rsidP="00643CE4">
      <w:pPr>
        <w:pStyle w:val="NormalWeb"/>
        <w:shd w:val="clear" w:color="auto" w:fill="FFFFFF"/>
        <w:spacing w:before="60" w:beforeAutospacing="0" w:after="60" w:afterAutospacing="0" w:line="300" w:lineRule="auto"/>
        <w:ind w:firstLine="720"/>
        <w:jc w:val="both"/>
        <w:rPr>
          <w:rFonts w:eastAsia="Calibri"/>
          <w:sz w:val="28"/>
          <w:szCs w:val="28"/>
          <w:lang w:val="vi-VN"/>
        </w:rPr>
      </w:pPr>
      <w:r w:rsidRPr="00052635">
        <w:rPr>
          <w:rFonts w:eastAsia="Calibri"/>
          <w:sz w:val="28"/>
          <w:szCs w:val="28"/>
          <w:lang w:val="vi-VN"/>
        </w:rPr>
        <w:t>6</w:t>
      </w:r>
      <w:r w:rsidRPr="00052635">
        <w:rPr>
          <w:rFonts w:eastAsia="Calibri"/>
          <w:sz w:val="28"/>
          <w:szCs w:val="28"/>
        </w:rPr>
        <w:t>.</w:t>
      </w:r>
      <w:r w:rsidR="00B91BED" w:rsidRPr="00052635">
        <w:rPr>
          <w:rFonts w:eastAsia="Calibri"/>
          <w:sz w:val="28"/>
          <w:szCs w:val="28"/>
          <w:lang w:val="vi-VN"/>
        </w:rPr>
        <w:t xml:space="preserve"> Tình hình thực hiện thi đua, khen thưởng, kỷ luật, giải quyết khiếu nại, tố cáo liên quan đến quyền, nghĩa vụ và lợi ích của người lao động;</w:t>
      </w:r>
    </w:p>
    <w:p w14:paraId="44AFC4BF" w14:textId="6B3CE8BA" w:rsidR="00B91BED" w:rsidRPr="00052635" w:rsidRDefault="006D6D03" w:rsidP="00643CE4">
      <w:pPr>
        <w:pStyle w:val="NormalWeb"/>
        <w:shd w:val="clear" w:color="auto" w:fill="FFFFFF"/>
        <w:spacing w:before="60" w:beforeAutospacing="0" w:after="60" w:afterAutospacing="0" w:line="300" w:lineRule="auto"/>
        <w:ind w:firstLine="720"/>
        <w:jc w:val="both"/>
        <w:rPr>
          <w:rFonts w:eastAsia="Calibri"/>
          <w:sz w:val="28"/>
          <w:szCs w:val="28"/>
          <w:lang w:val="vi-VN"/>
        </w:rPr>
      </w:pPr>
      <w:r w:rsidRPr="00052635">
        <w:rPr>
          <w:rFonts w:eastAsia="Calibri"/>
          <w:sz w:val="28"/>
          <w:szCs w:val="28"/>
          <w:lang w:val="vi-VN"/>
        </w:rPr>
        <w:t>7</w:t>
      </w:r>
      <w:r w:rsidRPr="00052635">
        <w:rPr>
          <w:rFonts w:eastAsia="Calibri"/>
          <w:sz w:val="28"/>
          <w:szCs w:val="28"/>
        </w:rPr>
        <w:t>.</w:t>
      </w:r>
      <w:r w:rsidR="00B91BED" w:rsidRPr="00052635">
        <w:rPr>
          <w:rFonts w:eastAsia="Calibri"/>
          <w:sz w:val="28"/>
          <w:szCs w:val="28"/>
          <w:lang w:val="vi-VN"/>
        </w:rPr>
        <w:t xml:space="preserve"> Nội dung khác theo quy định của pháp luật.</w:t>
      </w:r>
    </w:p>
    <w:p w14:paraId="261BBADD" w14:textId="62B37A98" w:rsidR="00B91BED" w:rsidRPr="00052635" w:rsidRDefault="00B91BED" w:rsidP="00643CE4">
      <w:pPr>
        <w:spacing w:before="60" w:after="60" w:line="300" w:lineRule="auto"/>
        <w:ind w:firstLine="709"/>
        <w:jc w:val="both"/>
        <w:rPr>
          <w:rFonts w:cs="Times New Roman"/>
          <w:b/>
          <w:bCs/>
          <w:szCs w:val="28"/>
          <w:lang w:val="pt-BR"/>
        </w:rPr>
      </w:pPr>
      <w:r w:rsidRPr="00052635">
        <w:rPr>
          <w:rFonts w:cs="Times New Roman"/>
          <w:b/>
          <w:bCs/>
          <w:szCs w:val="28"/>
          <w:u w:val="single"/>
          <w:lang w:val="pt-BR"/>
        </w:rPr>
        <w:t>Câu 8</w:t>
      </w:r>
      <w:r w:rsidRPr="00052635">
        <w:rPr>
          <w:rFonts w:cs="Times New Roman"/>
          <w:b/>
          <w:bCs/>
          <w:szCs w:val="28"/>
          <w:lang w:val="pt-BR"/>
        </w:rPr>
        <w:t xml:space="preserve">: </w:t>
      </w:r>
      <w:r w:rsidR="00C05605" w:rsidRPr="00052635">
        <w:rPr>
          <w:rFonts w:cs="Times New Roman"/>
          <w:b/>
          <w:bCs/>
          <w:szCs w:val="28"/>
          <w:lang w:val="pt-BR"/>
        </w:rPr>
        <w:t xml:space="preserve">Đồng chí hãy cho biết Luật An toàn vệ sinh lao động năm 2015 quy định thời gian khám sức khỏe cho người lao động như thế nào? </w:t>
      </w:r>
    </w:p>
    <w:p w14:paraId="6939227B" w14:textId="77777777" w:rsidR="002F7CA0" w:rsidRPr="00052635" w:rsidRDefault="002F7CA0" w:rsidP="00643CE4">
      <w:pPr>
        <w:spacing w:before="60" w:after="60" w:line="300" w:lineRule="auto"/>
        <w:ind w:firstLine="720"/>
        <w:jc w:val="both"/>
        <w:rPr>
          <w:rFonts w:eastAsia="Calibri" w:cs="Times New Roman"/>
          <w:i/>
          <w:iCs/>
          <w:szCs w:val="28"/>
          <w:u w:val="single"/>
          <w:lang w:val="es-MX"/>
        </w:rPr>
      </w:pPr>
      <w:r w:rsidRPr="00052635">
        <w:rPr>
          <w:rFonts w:cs="Times New Roman"/>
          <w:b/>
          <w:i/>
          <w:iCs/>
          <w:szCs w:val="28"/>
          <w:u w:val="single"/>
          <w:lang w:val="nl-NL"/>
        </w:rPr>
        <w:t>Gợi ý trả lời:</w:t>
      </w:r>
      <w:r w:rsidRPr="00052635">
        <w:rPr>
          <w:rFonts w:eastAsia="Calibri" w:cs="Times New Roman"/>
          <w:i/>
          <w:iCs/>
          <w:szCs w:val="28"/>
          <w:u w:val="single"/>
          <w:lang w:val="es-MX"/>
        </w:rPr>
        <w:t xml:space="preserve"> </w:t>
      </w:r>
    </w:p>
    <w:p w14:paraId="59CAFD30" w14:textId="77777777" w:rsidR="00C05605" w:rsidRPr="00052635" w:rsidRDefault="00C05605" w:rsidP="00643CE4">
      <w:pPr>
        <w:spacing w:before="60" w:after="60" w:line="300" w:lineRule="auto"/>
        <w:ind w:firstLine="709"/>
        <w:jc w:val="both"/>
        <w:rPr>
          <w:rFonts w:cs="Times New Roman"/>
          <w:bCs/>
          <w:szCs w:val="28"/>
          <w:lang w:val="pt-BR"/>
        </w:rPr>
      </w:pPr>
      <w:r w:rsidRPr="00052635">
        <w:rPr>
          <w:rFonts w:cs="Times New Roman"/>
          <w:bCs/>
          <w:szCs w:val="28"/>
          <w:lang w:val="pt-BR"/>
        </w:rPr>
        <w:t xml:space="preserve">Tại khoản 1, Điều 21, Luật An toàn vệ sinh lao động năm 2015 quy định việc khám sức khỏe cho người lao động như sau: </w:t>
      </w:r>
    </w:p>
    <w:p w14:paraId="5B6001B0" w14:textId="77777777" w:rsidR="00C05605" w:rsidRPr="00052635" w:rsidRDefault="00C05605" w:rsidP="00643CE4">
      <w:pPr>
        <w:spacing w:before="60" w:after="60" w:line="300" w:lineRule="auto"/>
        <w:ind w:firstLine="709"/>
        <w:jc w:val="both"/>
        <w:rPr>
          <w:rFonts w:cs="Times New Roman"/>
          <w:bCs/>
          <w:szCs w:val="28"/>
          <w:lang w:val="pt-BR"/>
        </w:rPr>
      </w:pPr>
      <w:r w:rsidRPr="00052635">
        <w:rPr>
          <w:rFonts w:cs="Times New Roman"/>
          <w:bCs/>
          <w:szCs w:val="28"/>
          <w:lang w:val="pt-BR"/>
        </w:rPr>
        <w:t>- Hằng năm, người sử dụng lao động phải tổ chức khám sức khỏe ít nhất một lần cho người lao động;</w:t>
      </w:r>
    </w:p>
    <w:p w14:paraId="2AB8CE0D" w14:textId="77777777" w:rsidR="00C05605" w:rsidRPr="00052635" w:rsidRDefault="00C05605" w:rsidP="00643CE4">
      <w:pPr>
        <w:spacing w:before="60" w:after="60" w:line="300" w:lineRule="auto"/>
        <w:ind w:firstLine="709"/>
        <w:jc w:val="both"/>
        <w:rPr>
          <w:rFonts w:cs="Times New Roman"/>
          <w:bCs/>
          <w:szCs w:val="28"/>
          <w:lang w:val="pt-BR"/>
        </w:rPr>
      </w:pPr>
      <w:r w:rsidRPr="00052635">
        <w:rPr>
          <w:rFonts w:cs="Times New Roman"/>
          <w:bCs/>
          <w:szCs w:val="28"/>
          <w:lang w:val="pt-BR"/>
        </w:rPr>
        <w:t>- Đối với người lao động làm nghề, công việc nặng nhọc, độc hại, nguy hiểm hoặc đặc biệt nặng nhọc, độc hại, nguy hiểm, người lao động là người khuyết tật, người lao động chưa thành niên, người lao động cao tuổi được khám sức khỏe ít nhất 06 tháng một lần.</w:t>
      </w:r>
    </w:p>
    <w:p w14:paraId="68862D0D" w14:textId="1195D8C8" w:rsidR="00B91BED" w:rsidRPr="00052635" w:rsidRDefault="00B91BED" w:rsidP="00643CE4">
      <w:pPr>
        <w:spacing w:before="60" w:after="60" w:line="300" w:lineRule="auto"/>
        <w:ind w:firstLine="709"/>
        <w:jc w:val="both"/>
        <w:rPr>
          <w:rFonts w:cs="Times New Roman"/>
          <w:b/>
          <w:bCs/>
          <w:szCs w:val="28"/>
          <w:lang w:val="pt-BR"/>
        </w:rPr>
      </w:pPr>
      <w:r w:rsidRPr="00052635">
        <w:rPr>
          <w:rFonts w:cs="Times New Roman"/>
          <w:b/>
          <w:bCs/>
          <w:szCs w:val="28"/>
          <w:u w:val="single"/>
          <w:lang w:val="pt-BR"/>
        </w:rPr>
        <w:t>Câu 9</w:t>
      </w:r>
      <w:r w:rsidRPr="00052635">
        <w:rPr>
          <w:rFonts w:cs="Times New Roman"/>
          <w:b/>
          <w:bCs/>
          <w:szCs w:val="28"/>
          <w:lang w:val="pt-BR"/>
        </w:rPr>
        <w:t xml:space="preserve">: Đồng chí hãy cho biết </w:t>
      </w:r>
      <w:r w:rsidR="00930C59" w:rsidRPr="00052635">
        <w:rPr>
          <w:rFonts w:cs="Times New Roman"/>
          <w:b/>
          <w:bCs/>
          <w:szCs w:val="28"/>
          <w:lang w:val="pt-BR"/>
        </w:rPr>
        <w:t>Luậ</w:t>
      </w:r>
      <w:r w:rsidR="001B35B9" w:rsidRPr="00052635">
        <w:rPr>
          <w:rFonts w:cs="Times New Roman"/>
          <w:b/>
          <w:bCs/>
          <w:szCs w:val="28"/>
          <w:lang w:val="pt-BR"/>
        </w:rPr>
        <w:t>t C</w:t>
      </w:r>
      <w:r w:rsidR="00930C59" w:rsidRPr="00052635">
        <w:rPr>
          <w:rFonts w:cs="Times New Roman"/>
          <w:b/>
          <w:bCs/>
          <w:szCs w:val="28"/>
          <w:lang w:val="pt-BR"/>
        </w:rPr>
        <w:t xml:space="preserve">ông đoàn năm 2012 quy định về trách </w:t>
      </w:r>
      <w:r w:rsidRPr="00052635">
        <w:rPr>
          <w:rFonts w:cs="Times New Roman"/>
          <w:b/>
          <w:bCs/>
          <w:szCs w:val="28"/>
          <w:lang w:val="pt-BR"/>
        </w:rPr>
        <w:t xml:space="preserve">nhiệm của đoàn viên công đoàn </w:t>
      </w:r>
      <w:r w:rsidR="00930C59" w:rsidRPr="00052635">
        <w:rPr>
          <w:rFonts w:cs="Times New Roman"/>
          <w:b/>
          <w:bCs/>
          <w:szCs w:val="28"/>
          <w:lang w:val="pt-BR"/>
        </w:rPr>
        <w:t>như thế nào</w:t>
      </w:r>
      <w:r w:rsidRPr="00052635">
        <w:rPr>
          <w:rFonts w:cs="Times New Roman"/>
          <w:b/>
          <w:bCs/>
          <w:szCs w:val="28"/>
          <w:lang w:val="pt-BR"/>
        </w:rPr>
        <w:t xml:space="preserve">? </w:t>
      </w:r>
    </w:p>
    <w:p w14:paraId="35C23441" w14:textId="77777777" w:rsidR="002F7CA0" w:rsidRPr="00052635" w:rsidRDefault="002F7CA0" w:rsidP="00643CE4">
      <w:pPr>
        <w:spacing w:before="60" w:after="60" w:line="300" w:lineRule="auto"/>
        <w:ind w:firstLine="720"/>
        <w:jc w:val="both"/>
        <w:rPr>
          <w:rFonts w:eastAsia="Calibri" w:cs="Times New Roman"/>
          <w:i/>
          <w:iCs/>
          <w:szCs w:val="28"/>
          <w:u w:val="single"/>
          <w:lang w:val="es-MX"/>
        </w:rPr>
      </w:pPr>
      <w:r w:rsidRPr="00052635">
        <w:rPr>
          <w:rFonts w:cs="Times New Roman"/>
          <w:b/>
          <w:i/>
          <w:iCs/>
          <w:szCs w:val="28"/>
          <w:u w:val="single"/>
          <w:lang w:val="nl-NL"/>
        </w:rPr>
        <w:t>Gợi ý trả lời:</w:t>
      </w:r>
      <w:r w:rsidRPr="00052635">
        <w:rPr>
          <w:rFonts w:eastAsia="Calibri" w:cs="Times New Roman"/>
          <w:i/>
          <w:iCs/>
          <w:szCs w:val="28"/>
          <w:u w:val="single"/>
          <w:lang w:val="es-MX"/>
        </w:rPr>
        <w:t xml:space="preserve"> </w:t>
      </w:r>
    </w:p>
    <w:p w14:paraId="57931D82" w14:textId="4806539B" w:rsidR="00B91BED" w:rsidRPr="00052635" w:rsidRDefault="00B91BED" w:rsidP="008143F3">
      <w:pPr>
        <w:spacing w:before="60" w:after="60"/>
        <w:ind w:firstLine="720"/>
        <w:jc w:val="both"/>
        <w:rPr>
          <w:rFonts w:cs="Times New Roman"/>
          <w:szCs w:val="28"/>
        </w:rPr>
      </w:pPr>
      <w:r w:rsidRPr="00052635">
        <w:rPr>
          <w:rFonts w:cs="Times New Roman"/>
          <w:bCs/>
          <w:szCs w:val="28"/>
          <w:lang w:val="pt-BR"/>
        </w:rPr>
        <w:lastRenderedPageBreak/>
        <w:t>Tại Điều 19, Luật Công đoàn năm 2012 quy định trách nhiệm của đoàn viên công đoàn như sau:</w:t>
      </w:r>
    </w:p>
    <w:p w14:paraId="41DFD779" w14:textId="77777777" w:rsidR="00B91BED" w:rsidRPr="00052635" w:rsidRDefault="00B91BED" w:rsidP="008143F3">
      <w:pPr>
        <w:spacing w:before="60" w:after="60"/>
        <w:ind w:firstLine="720"/>
        <w:jc w:val="both"/>
        <w:rPr>
          <w:rFonts w:cs="Times New Roman"/>
          <w:spacing w:val="-4"/>
          <w:szCs w:val="28"/>
        </w:rPr>
      </w:pPr>
      <w:r w:rsidRPr="00052635">
        <w:rPr>
          <w:rFonts w:cs="Times New Roman"/>
          <w:spacing w:val="-4"/>
          <w:szCs w:val="28"/>
        </w:rPr>
        <w:t>1. Chấp hành và thực hiện Điều lệ Công đoàn Việt Nam, nghị quyết của Công đoàn; tham gia các hoạt động công đoàn, xây dựng tổ chức công đoàn vững mạnh.</w:t>
      </w:r>
    </w:p>
    <w:p w14:paraId="435A0F3A" w14:textId="77777777" w:rsidR="00B91BED" w:rsidRPr="00052635" w:rsidRDefault="00B91BED" w:rsidP="008143F3">
      <w:pPr>
        <w:spacing w:before="60" w:after="60"/>
        <w:ind w:firstLine="720"/>
        <w:jc w:val="both"/>
        <w:rPr>
          <w:rFonts w:cs="Times New Roman"/>
          <w:szCs w:val="28"/>
        </w:rPr>
      </w:pPr>
      <w:r w:rsidRPr="00052635">
        <w:rPr>
          <w:rFonts w:cs="Times New Roman"/>
          <w:szCs w:val="28"/>
        </w:rPr>
        <w:t>2. Học tập nâng cao trình độ chính trị, văn hoá, chuyên môn, kỹ năng nghề nghiệp; rèn luyện phẩm chất giai cấp công nhân; sống và làm việc theo Hiến pháp và pháp luật.</w:t>
      </w:r>
    </w:p>
    <w:p w14:paraId="71070ED7" w14:textId="77777777" w:rsidR="00B91BED" w:rsidRPr="00052635" w:rsidRDefault="00B91BED" w:rsidP="008143F3">
      <w:pPr>
        <w:spacing w:before="60" w:after="60"/>
        <w:ind w:firstLine="720"/>
        <w:jc w:val="both"/>
        <w:rPr>
          <w:rFonts w:cs="Times New Roman"/>
          <w:szCs w:val="28"/>
        </w:rPr>
      </w:pPr>
      <w:r w:rsidRPr="00052635">
        <w:rPr>
          <w:rFonts w:cs="Times New Roman"/>
          <w:szCs w:val="28"/>
        </w:rPr>
        <w:t>3. Đoàn kết, giúp đỡ đồng nghiệp nâng cao trình độ, kỹ năng nghề nghiệp, lao động có hiệu quả và bảo vệ quyền, lợi ích hợp pháp, chính đáng của người lao động và tổ chức công đoàn.</w:t>
      </w:r>
    </w:p>
    <w:p w14:paraId="36D14817" w14:textId="0C10D6C3" w:rsidR="00B91BED" w:rsidRPr="00052635" w:rsidRDefault="00B91BED" w:rsidP="008143F3">
      <w:pPr>
        <w:spacing w:before="60" w:after="60"/>
        <w:ind w:firstLine="709"/>
        <w:jc w:val="both"/>
        <w:rPr>
          <w:rFonts w:cs="Times New Roman"/>
          <w:b/>
          <w:bCs/>
          <w:szCs w:val="28"/>
          <w:lang w:val="pt-BR"/>
        </w:rPr>
      </w:pPr>
      <w:r w:rsidRPr="00052635">
        <w:rPr>
          <w:rFonts w:cs="Times New Roman"/>
          <w:b/>
          <w:bCs/>
          <w:szCs w:val="28"/>
          <w:u w:val="single"/>
          <w:lang w:val="pt-BR"/>
        </w:rPr>
        <w:t>Câu 10</w:t>
      </w:r>
      <w:r w:rsidRPr="00052635">
        <w:rPr>
          <w:rFonts w:cs="Times New Roman"/>
          <w:b/>
          <w:bCs/>
          <w:szCs w:val="28"/>
          <w:lang w:val="pt-BR"/>
        </w:rPr>
        <w:t xml:space="preserve">: Đồng chí hãy cho biết </w:t>
      </w:r>
      <w:r w:rsidR="008140E9" w:rsidRPr="00052635">
        <w:rPr>
          <w:rFonts w:cs="Times New Roman"/>
          <w:b/>
          <w:bCs/>
          <w:szCs w:val="28"/>
          <w:lang w:val="pt-BR"/>
        </w:rPr>
        <w:t xml:space="preserve">Luật Thi đua khen thưởng năm 2022 quy định về </w:t>
      </w:r>
      <w:r w:rsidRPr="00052635">
        <w:rPr>
          <w:rFonts w:cs="Times New Roman"/>
          <w:b/>
          <w:bCs/>
          <w:szCs w:val="28"/>
          <w:lang w:val="pt-BR"/>
        </w:rPr>
        <w:t xml:space="preserve">hình thức tổ chức thi đua, nội dung tổ chức các phong trào thi đua </w:t>
      </w:r>
      <w:r w:rsidR="008140E9" w:rsidRPr="00052635">
        <w:rPr>
          <w:rFonts w:cs="Times New Roman"/>
          <w:b/>
          <w:bCs/>
          <w:szCs w:val="28"/>
          <w:lang w:val="pt-BR"/>
        </w:rPr>
        <w:t>như thế nào</w:t>
      </w:r>
      <w:r w:rsidRPr="00052635">
        <w:rPr>
          <w:rFonts w:cs="Times New Roman"/>
          <w:b/>
          <w:bCs/>
          <w:szCs w:val="28"/>
          <w:lang w:val="pt-BR"/>
        </w:rPr>
        <w:t xml:space="preserve">? </w:t>
      </w:r>
    </w:p>
    <w:p w14:paraId="7A1340C2" w14:textId="77777777" w:rsidR="002F7CA0" w:rsidRPr="00052635" w:rsidRDefault="002F7CA0" w:rsidP="008143F3">
      <w:pPr>
        <w:spacing w:before="60" w:after="60"/>
        <w:ind w:firstLine="720"/>
        <w:jc w:val="both"/>
        <w:rPr>
          <w:rFonts w:eastAsia="Calibri" w:cs="Times New Roman"/>
          <w:i/>
          <w:iCs/>
          <w:szCs w:val="28"/>
          <w:u w:val="single"/>
          <w:lang w:val="es-MX"/>
        </w:rPr>
      </w:pPr>
      <w:r w:rsidRPr="00052635">
        <w:rPr>
          <w:rFonts w:cs="Times New Roman"/>
          <w:b/>
          <w:i/>
          <w:iCs/>
          <w:szCs w:val="28"/>
          <w:u w:val="single"/>
          <w:lang w:val="nl-NL"/>
        </w:rPr>
        <w:t>Gợi ý trả lời:</w:t>
      </w:r>
      <w:r w:rsidRPr="00052635">
        <w:rPr>
          <w:rFonts w:eastAsia="Calibri" w:cs="Times New Roman"/>
          <w:i/>
          <w:iCs/>
          <w:szCs w:val="28"/>
          <w:u w:val="single"/>
          <w:lang w:val="es-MX"/>
        </w:rPr>
        <w:t xml:space="preserve"> </w:t>
      </w:r>
    </w:p>
    <w:p w14:paraId="1E1806FB" w14:textId="2F0BFDC5" w:rsidR="00B91BED" w:rsidRPr="00052635" w:rsidRDefault="00B91BED" w:rsidP="008143F3">
      <w:pPr>
        <w:spacing w:before="60" w:after="60"/>
        <w:ind w:firstLine="720"/>
        <w:jc w:val="both"/>
        <w:rPr>
          <w:rFonts w:cs="Times New Roman"/>
          <w:bCs/>
          <w:szCs w:val="28"/>
          <w:lang w:val="pt-BR"/>
        </w:rPr>
      </w:pPr>
      <w:r w:rsidRPr="00052635">
        <w:rPr>
          <w:rFonts w:cs="Times New Roman"/>
          <w:bCs/>
          <w:szCs w:val="28"/>
          <w:lang w:val="pt-BR"/>
        </w:rPr>
        <w:t>Tại Điều 16,17  Luật Thi đua khen thưởng năm 2022 quy định:</w:t>
      </w:r>
    </w:p>
    <w:p w14:paraId="1AD07A51" w14:textId="77777777" w:rsidR="00B91BED" w:rsidRPr="00052635" w:rsidRDefault="00B91BED" w:rsidP="008143F3">
      <w:pPr>
        <w:spacing w:before="60" w:after="60"/>
        <w:ind w:firstLine="720"/>
        <w:jc w:val="both"/>
        <w:rPr>
          <w:rFonts w:cs="Times New Roman"/>
          <w:b/>
          <w:bCs/>
          <w:i/>
          <w:szCs w:val="28"/>
          <w:lang w:val="pt-BR"/>
        </w:rPr>
      </w:pPr>
      <w:r w:rsidRPr="00052635">
        <w:rPr>
          <w:rFonts w:cs="Times New Roman"/>
          <w:b/>
          <w:bCs/>
          <w:i/>
          <w:szCs w:val="28"/>
          <w:lang w:val="pt-BR"/>
        </w:rPr>
        <w:t>* Các hình thức tổ chức thi đua gồm:</w:t>
      </w:r>
    </w:p>
    <w:p w14:paraId="4AF13291" w14:textId="77777777" w:rsidR="00B91BED" w:rsidRPr="00052635" w:rsidRDefault="00B91BED" w:rsidP="008143F3">
      <w:pPr>
        <w:spacing w:before="60" w:after="60"/>
        <w:ind w:left="720"/>
        <w:jc w:val="both"/>
        <w:rPr>
          <w:rFonts w:cs="Times New Roman"/>
          <w:bCs/>
          <w:szCs w:val="28"/>
          <w:lang w:val="pt-BR"/>
        </w:rPr>
      </w:pPr>
      <w:r w:rsidRPr="00052635">
        <w:rPr>
          <w:rFonts w:cs="Times New Roman"/>
          <w:bCs/>
          <w:szCs w:val="28"/>
          <w:lang w:val="pt-BR"/>
        </w:rPr>
        <w:t>1. Thi đua thường xuyên.</w:t>
      </w:r>
    </w:p>
    <w:p w14:paraId="222DC6E9" w14:textId="77777777" w:rsidR="00B91BED" w:rsidRPr="00052635" w:rsidRDefault="00B91BED" w:rsidP="008143F3">
      <w:pPr>
        <w:spacing w:before="60" w:after="60"/>
        <w:ind w:left="720"/>
        <w:jc w:val="both"/>
        <w:rPr>
          <w:rFonts w:cs="Times New Roman"/>
          <w:bCs/>
          <w:szCs w:val="28"/>
          <w:lang w:val="pt-BR"/>
        </w:rPr>
      </w:pPr>
      <w:r w:rsidRPr="00052635">
        <w:rPr>
          <w:rFonts w:cs="Times New Roman"/>
          <w:bCs/>
          <w:szCs w:val="28"/>
          <w:lang w:val="pt-BR"/>
        </w:rPr>
        <w:t>2. Thi đua theo chuyên đề.</w:t>
      </w:r>
    </w:p>
    <w:p w14:paraId="51349124" w14:textId="77777777" w:rsidR="00B91BED" w:rsidRPr="00052635" w:rsidRDefault="00B91BED" w:rsidP="008143F3">
      <w:pPr>
        <w:spacing w:before="60" w:after="60"/>
        <w:ind w:left="720"/>
        <w:jc w:val="both"/>
        <w:rPr>
          <w:rFonts w:cs="Times New Roman"/>
          <w:b/>
          <w:i/>
          <w:szCs w:val="28"/>
        </w:rPr>
      </w:pPr>
      <w:r w:rsidRPr="00052635">
        <w:rPr>
          <w:rFonts w:cs="Times New Roman"/>
          <w:b/>
          <w:bCs/>
          <w:i/>
          <w:szCs w:val="28"/>
          <w:lang w:val="pt-BR"/>
        </w:rPr>
        <w:t>* Nội dung tổ chức các phong trào thi đua</w:t>
      </w:r>
    </w:p>
    <w:p w14:paraId="68B0EA44" w14:textId="377661C4" w:rsidR="00B91BED" w:rsidRPr="00052635" w:rsidRDefault="00B91BED" w:rsidP="008143F3">
      <w:pPr>
        <w:spacing w:before="60" w:after="60"/>
        <w:ind w:firstLine="720"/>
        <w:jc w:val="both"/>
        <w:rPr>
          <w:rFonts w:cs="Times New Roman"/>
          <w:szCs w:val="28"/>
        </w:rPr>
      </w:pPr>
      <w:r w:rsidRPr="00052635">
        <w:rPr>
          <w:rFonts w:cs="Times New Roman"/>
          <w:szCs w:val="28"/>
        </w:rPr>
        <w:t>1. Xác định mục tiêu, phạm vi, đối tượng, nội dung</w:t>
      </w:r>
      <w:r w:rsidR="005D4589" w:rsidRPr="00052635">
        <w:rPr>
          <w:rFonts w:cs="Times New Roman"/>
          <w:szCs w:val="28"/>
        </w:rPr>
        <w:t>,</w:t>
      </w:r>
      <w:r w:rsidRPr="00052635">
        <w:rPr>
          <w:rFonts w:cs="Times New Roman"/>
          <w:szCs w:val="28"/>
        </w:rPr>
        <w:t xml:space="preserve"> tiêu chí, thời gian, kế hoạch</w:t>
      </w:r>
      <w:r w:rsidR="005D4589" w:rsidRPr="00052635">
        <w:rPr>
          <w:rFonts w:cs="Times New Roman"/>
          <w:szCs w:val="28"/>
        </w:rPr>
        <w:t xml:space="preserve"> và</w:t>
      </w:r>
      <w:r w:rsidRPr="00052635">
        <w:rPr>
          <w:rFonts w:cs="Times New Roman"/>
          <w:szCs w:val="28"/>
        </w:rPr>
        <w:t xml:space="preserve"> biện pháp tổ chức phong trào thi đua.</w:t>
      </w:r>
    </w:p>
    <w:p w14:paraId="66182AE3" w14:textId="77777777" w:rsidR="00B91BED" w:rsidRPr="00052635" w:rsidRDefault="00B91BED" w:rsidP="008143F3">
      <w:pPr>
        <w:spacing w:before="60" w:after="60"/>
        <w:ind w:firstLine="720"/>
        <w:jc w:val="both"/>
        <w:rPr>
          <w:rFonts w:cs="Times New Roman"/>
          <w:szCs w:val="28"/>
        </w:rPr>
      </w:pPr>
      <w:r w:rsidRPr="00052635">
        <w:rPr>
          <w:rFonts w:cs="Times New Roman"/>
          <w:szCs w:val="28"/>
        </w:rPr>
        <w:t>2. Phát động, triển khai, thực hiện phong trào thi đua.</w:t>
      </w:r>
    </w:p>
    <w:p w14:paraId="48322DCA" w14:textId="77777777" w:rsidR="00B91BED" w:rsidRPr="00052635" w:rsidRDefault="00B91BED" w:rsidP="008143F3">
      <w:pPr>
        <w:spacing w:before="60" w:after="60"/>
        <w:ind w:firstLine="720"/>
        <w:jc w:val="both"/>
        <w:rPr>
          <w:rFonts w:cs="Times New Roman"/>
          <w:szCs w:val="28"/>
        </w:rPr>
      </w:pPr>
      <w:r w:rsidRPr="00052635">
        <w:rPr>
          <w:rFonts w:cs="Times New Roman"/>
          <w:szCs w:val="28"/>
        </w:rPr>
        <w:t>3. Kiểm tra, giám sát phong trào thi đua.</w:t>
      </w:r>
    </w:p>
    <w:p w14:paraId="48138ABB" w14:textId="77777777" w:rsidR="00B91BED" w:rsidRPr="00052635" w:rsidRDefault="00B91BED" w:rsidP="008143F3">
      <w:pPr>
        <w:spacing w:before="60" w:after="60"/>
        <w:ind w:firstLine="720"/>
        <w:jc w:val="both"/>
        <w:rPr>
          <w:rFonts w:cs="Times New Roman"/>
          <w:szCs w:val="28"/>
        </w:rPr>
      </w:pPr>
      <w:bookmarkStart w:id="15" w:name="khoan_4_17"/>
      <w:r w:rsidRPr="00052635">
        <w:rPr>
          <w:rFonts w:cs="Times New Roman"/>
          <w:szCs w:val="28"/>
        </w:rPr>
        <w:t>4. Tuyên truyền, phát hiện, bồi dưỡng và nhân rộng điển hình tiên tiến.</w:t>
      </w:r>
      <w:bookmarkEnd w:id="15"/>
    </w:p>
    <w:p w14:paraId="223E63E5" w14:textId="0224B71E" w:rsidR="00EB6D0F" w:rsidRPr="00052635" w:rsidRDefault="00B91BED" w:rsidP="008143F3">
      <w:pPr>
        <w:spacing w:before="60" w:after="60"/>
        <w:ind w:firstLine="720"/>
        <w:jc w:val="both"/>
        <w:rPr>
          <w:rFonts w:cs="Times New Roman"/>
          <w:szCs w:val="28"/>
        </w:rPr>
      </w:pPr>
      <w:r w:rsidRPr="00052635">
        <w:rPr>
          <w:rFonts w:cs="Times New Roman"/>
          <w:szCs w:val="28"/>
        </w:rPr>
        <w:t>5. Sơ kết, tổng kết và khen thưởng.</w:t>
      </w:r>
    </w:p>
    <w:p w14:paraId="55919E16" w14:textId="77777777" w:rsidR="008143F3" w:rsidRPr="00052635" w:rsidRDefault="008143F3" w:rsidP="008143F3">
      <w:pPr>
        <w:spacing w:after="0" w:line="240" w:lineRule="auto"/>
        <w:ind w:firstLine="720"/>
        <w:jc w:val="both"/>
        <w:rPr>
          <w:rFonts w:cs="Times New Roman"/>
          <w:sz w:val="20"/>
          <w:szCs w:val="28"/>
        </w:rPr>
      </w:pPr>
    </w:p>
    <w:p w14:paraId="22D0A299" w14:textId="77777777" w:rsidR="00AF2835" w:rsidRPr="00052635" w:rsidRDefault="001E5CD8" w:rsidP="00052635">
      <w:pPr>
        <w:spacing w:after="0"/>
        <w:jc w:val="center"/>
        <w:rPr>
          <w:rFonts w:cs="Times New Roman"/>
          <w:b/>
          <w:bCs/>
          <w:szCs w:val="28"/>
        </w:rPr>
      </w:pPr>
      <w:r w:rsidRPr="00052635">
        <w:rPr>
          <w:rFonts w:cs="Times New Roman"/>
          <w:b/>
          <w:bCs/>
          <w:szCs w:val="28"/>
        </w:rPr>
        <w:t>III. PHẦN</w:t>
      </w:r>
      <w:r w:rsidR="00EB6D0F" w:rsidRPr="00052635">
        <w:rPr>
          <w:rFonts w:cs="Times New Roman"/>
          <w:b/>
          <w:bCs/>
          <w:szCs w:val="28"/>
        </w:rPr>
        <w:t xml:space="preserve"> THỨ BA</w:t>
      </w:r>
      <w:r w:rsidR="007652A9" w:rsidRPr="00052635">
        <w:rPr>
          <w:rFonts w:cs="Times New Roman"/>
          <w:b/>
          <w:bCs/>
          <w:szCs w:val="28"/>
        </w:rPr>
        <w:t xml:space="preserve"> </w:t>
      </w:r>
    </w:p>
    <w:p w14:paraId="5F0D3E98" w14:textId="77777777" w:rsidR="00AF2835" w:rsidRPr="00052635" w:rsidRDefault="007652A9" w:rsidP="00052635">
      <w:pPr>
        <w:spacing w:after="0"/>
        <w:jc w:val="center"/>
        <w:rPr>
          <w:rFonts w:cs="Times New Roman"/>
          <w:b/>
          <w:bCs/>
          <w:szCs w:val="28"/>
        </w:rPr>
      </w:pPr>
      <w:r w:rsidRPr="00052635">
        <w:rPr>
          <w:rFonts w:cs="Times New Roman"/>
          <w:b/>
          <w:bCs/>
          <w:szCs w:val="28"/>
        </w:rPr>
        <w:t xml:space="preserve">VỀ </w:t>
      </w:r>
      <w:r w:rsidR="001E5CD8" w:rsidRPr="00052635">
        <w:rPr>
          <w:rFonts w:cs="Times New Roman"/>
          <w:b/>
          <w:bCs/>
          <w:szCs w:val="28"/>
        </w:rPr>
        <w:t>ĐIỀU LỆ CÔNG ĐOÀN VIỆT NAM VÀ</w:t>
      </w:r>
      <w:r w:rsidR="00A6697C" w:rsidRPr="00052635">
        <w:rPr>
          <w:rFonts w:cs="Times New Roman"/>
          <w:b/>
          <w:bCs/>
          <w:szCs w:val="28"/>
        </w:rPr>
        <w:t xml:space="preserve"> </w:t>
      </w:r>
      <w:r w:rsidR="001E5CD8" w:rsidRPr="00052635">
        <w:rPr>
          <w:rFonts w:cs="Times New Roman"/>
          <w:b/>
          <w:bCs/>
          <w:szCs w:val="28"/>
        </w:rPr>
        <w:t xml:space="preserve">NGHỊ QUYẾT 02 </w:t>
      </w:r>
    </w:p>
    <w:p w14:paraId="6B6B3C67" w14:textId="1A274794" w:rsidR="001E5CD8" w:rsidRPr="00052635" w:rsidRDefault="001E5CD8" w:rsidP="00052635">
      <w:pPr>
        <w:spacing w:after="0"/>
        <w:jc w:val="center"/>
        <w:rPr>
          <w:rFonts w:cs="Times New Roman"/>
          <w:b/>
          <w:bCs/>
          <w:szCs w:val="28"/>
        </w:rPr>
      </w:pPr>
      <w:r w:rsidRPr="00052635">
        <w:rPr>
          <w:rFonts w:cs="Times New Roman"/>
          <w:b/>
          <w:bCs/>
          <w:szCs w:val="28"/>
        </w:rPr>
        <w:t>CỦA BỘ</w:t>
      </w:r>
      <w:r w:rsidR="00AB3092" w:rsidRPr="00052635">
        <w:rPr>
          <w:rFonts w:cs="Times New Roman"/>
          <w:b/>
          <w:bCs/>
          <w:szCs w:val="28"/>
        </w:rPr>
        <w:t xml:space="preserve"> </w:t>
      </w:r>
      <w:r w:rsidRPr="00052635">
        <w:rPr>
          <w:rFonts w:cs="Times New Roman"/>
          <w:b/>
          <w:bCs/>
          <w:szCs w:val="28"/>
        </w:rPr>
        <w:t>CHÍNH TRỊ</w:t>
      </w:r>
    </w:p>
    <w:p w14:paraId="3D091EBE" w14:textId="2C4066A8" w:rsidR="00EB6D0F" w:rsidRPr="00052635" w:rsidRDefault="00EB6D0F" w:rsidP="007652A9">
      <w:pPr>
        <w:spacing w:before="60" w:after="60" w:line="300" w:lineRule="auto"/>
        <w:rPr>
          <w:rFonts w:cs="Times New Roman"/>
          <w:b/>
          <w:bCs/>
          <w:sz w:val="16"/>
          <w:szCs w:val="28"/>
        </w:rPr>
      </w:pPr>
    </w:p>
    <w:p w14:paraId="7E9C42A5" w14:textId="77777777" w:rsidR="00EB6D0F" w:rsidRPr="00052635" w:rsidRDefault="00EB6D0F" w:rsidP="00643CE4">
      <w:pPr>
        <w:spacing w:before="60" w:after="60" w:line="300" w:lineRule="auto"/>
        <w:ind w:firstLine="720"/>
        <w:jc w:val="both"/>
        <w:rPr>
          <w:rFonts w:cs="Times New Roman"/>
          <w:b/>
          <w:bCs/>
          <w:spacing w:val="2"/>
          <w:szCs w:val="28"/>
          <w:shd w:val="clear" w:color="auto" w:fill="FFFFFF"/>
        </w:rPr>
      </w:pPr>
      <w:r w:rsidRPr="00052635">
        <w:rPr>
          <w:rFonts w:cs="Times New Roman"/>
          <w:b/>
          <w:bCs/>
          <w:spacing w:val="2"/>
          <w:szCs w:val="28"/>
          <w:u w:val="single"/>
          <w:shd w:val="clear" w:color="auto" w:fill="FFFFFF"/>
        </w:rPr>
        <w:t>Câu 1:</w:t>
      </w:r>
      <w:r w:rsidRPr="00052635">
        <w:rPr>
          <w:rFonts w:cs="Times New Roman"/>
          <w:b/>
          <w:bCs/>
          <w:spacing w:val="2"/>
          <w:szCs w:val="28"/>
          <w:shd w:val="clear" w:color="auto" w:fill="FFFFFF"/>
        </w:rPr>
        <w:t xml:space="preserve"> Đồng chí hãy trình bày mục tiêu tổng quát của Nghị quyết số 02-NQ/TW, </w:t>
      </w:r>
      <w:r w:rsidRPr="00052635">
        <w:rPr>
          <w:rFonts w:cs="Times New Roman"/>
          <w:b/>
          <w:szCs w:val="28"/>
          <w:shd w:val="clear" w:color="auto" w:fill="FFFFFF"/>
        </w:rPr>
        <w:t>ngày 12/6/2021</w:t>
      </w:r>
      <w:r w:rsidRPr="00052635">
        <w:rPr>
          <w:rFonts w:cs="Times New Roman"/>
          <w:b/>
          <w:bCs/>
          <w:spacing w:val="2"/>
          <w:szCs w:val="28"/>
          <w:shd w:val="clear" w:color="auto" w:fill="FFFFFF"/>
        </w:rPr>
        <w:t xml:space="preserve"> của Bộ Chính trị về “Đổi mới tổ chức và hoạt động Công đoàn Việt Nam trong tình hình mới”?</w:t>
      </w:r>
    </w:p>
    <w:p w14:paraId="4BB5BC3C" w14:textId="77777777" w:rsidR="00EB6D0F" w:rsidRPr="00052635" w:rsidRDefault="00EB6D0F" w:rsidP="00643CE4">
      <w:pPr>
        <w:spacing w:before="60" w:after="60" w:line="300" w:lineRule="auto"/>
        <w:ind w:firstLine="720"/>
        <w:jc w:val="both"/>
        <w:rPr>
          <w:rFonts w:cs="Times New Roman"/>
          <w:spacing w:val="2"/>
          <w:szCs w:val="28"/>
          <w:shd w:val="clear" w:color="auto" w:fill="FFFFFF"/>
        </w:rPr>
      </w:pPr>
      <w:r w:rsidRPr="00052635">
        <w:rPr>
          <w:rFonts w:cs="Times New Roman"/>
          <w:b/>
          <w:bCs/>
          <w:i/>
          <w:szCs w:val="28"/>
          <w:u w:val="single"/>
          <w:shd w:val="clear" w:color="auto" w:fill="FFFFFF"/>
        </w:rPr>
        <w:t>Gợi ý trả lời:</w:t>
      </w:r>
      <w:r w:rsidRPr="00052635">
        <w:rPr>
          <w:rFonts w:cs="Times New Roman"/>
          <w:bCs/>
          <w:szCs w:val="28"/>
          <w:shd w:val="clear" w:color="auto" w:fill="FFFFFF"/>
        </w:rPr>
        <w:t xml:space="preserve"> </w:t>
      </w:r>
      <w:r w:rsidRPr="00052635">
        <w:rPr>
          <w:rFonts w:cs="Times New Roman"/>
          <w:spacing w:val="2"/>
          <w:szCs w:val="28"/>
          <w:shd w:val="clear" w:color="auto" w:fill="FFFFFF"/>
        </w:rPr>
        <w:t xml:space="preserve"> Nghị quyết số 02 của Bộ Chính trị đưa ra mục tiêu tổng quát là: </w:t>
      </w:r>
      <w:r w:rsidRPr="00052635">
        <w:rPr>
          <w:rFonts w:cs="Times New Roman"/>
          <w:i/>
          <w:iCs/>
          <w:spacing w:val="2"/>
          <w:szCs w:val="28"/>
          <w:shd w:val="clear" w:color="auto" w:fill="FFFFFF"/>
        </w:rPr>
        <w:t>"</w:t>
      </w:r>
      <w:r w:rsidRPr="00052635">
        <w:rPr>
          <w:rFonts w:eastAsia="Calibri" w:cs="Times New Roman"/>
          <w:i/>
          <w:iCs/>
          <w:szCs w:val="28"/>
          <w:lang w:val="nl-NL"/>
        </w:rPr>
        <w:t xml:space="preserve">Xây dựng Công đoàn Việt Nam vững mạnh toàn diện, có năng lực thích ứng và giải quyết các vấn đề đặt ra, thực hiện tốt chức năng, nhiệm vụ trong tình hình </w:t>
      </w:r>
      <w:r w:rsidRPr="00052635">
        <w:rPr>
          <w:rFonts w:eastAsia="Calibri" w:cs="Times New Roman"/>
          <w:i/>
          <w:iCs/>
          <w:szCs w:val="28"/>
          <w:lang w:val="nl-NL"/>
        </w:rPr>
        <w:lastRenderedPageBreak/>
        <w:t>mới; là cơ sở chính trị - xã hội vững chắc của Đảng, Nhà nước; làm tốt vai trò cầu nối, giữ mối liên hệ mật thiết giữa Đảng, Nhà nước với giai cấp công nhân, người lao động; xứng đáng là tổ chức đại diện lớn nhất, trung tâm tập hợp, đoàn kết giai cấp công nhân và người lao động cả nước; góp phần xây dựng giai cấp công nhân Việt Nam hiện đại, lớn mạnh, là lực lượng tiên phong trong thực hiện nhiệm vụ phát triển nhanh và bền vững đất nước".</w:t>
      </w:r>
    </w:p>
    <w:p w14:paraId="16033339" w14:textId="77777777" w:rsidR="00EB6D0F" w:rsidRPr="00052635" w:rsidRDefault="00EB6D0F" w:rsidP="00643CE4">
      <w:pPr>
        <w:spacing w:before="60" w:after="60" w:line="300" w:lineRule="auto"/>
        <w:ind w:firstLine="720"/>
        <w:jc w:val="both"/>
        <w:rPr>
          <w:rFonts w:cs="Times New Roman"/>
          <w:b/>
          <w:bCs/>
          <w:spacing w:val="-2"/>
          <w:szCs w:val="28"/>
          <w:shd w:val="clear" w:color="auto" w:fill="FFFFFF"/>
        </w:rPr>
      </w:pPr>
      <w:r w:rsidRPr="00052635">
        <w:rPr>
          <w:rFonts w:cs="Times New Roman"/>
          <w:b/>
          <w:bCs/>
          <w:spacing w:val="2"/>
          <w:szCs w:val="28"/>
          <w:u w:val="single"/>
          <w:shd w:val="clear" w:color="auto" w:fill="FFFFFF"/>
        </w:rPr>
        <w:t>Câu 2:</w:t>
      </w:r>
      <w:r w:rsidRPr="00052635">
        <w:rPr>
          <w:rFonts w:cs="Times New Roman"/>
          <w:b/>
          <w:bCs/>
          <w:spacing w:val="2"/>
          <w:szCs w:val="28"/>
          <w:shd w:val="clear" w:color="auto" w:fill="FFFFFF"/>
        </w:rPr>
        <w:t> </w:t>
      </w:r>
      <w:r w:rsidRPr="00052635">
        <w:rPr>
          <w:rFonts w:cs="Times New Roman"/>
          <w:b/>
          <w:bCs/>
          <w:spacing w:val="-2"/>
          <w:szCs w:val="28"/>
          <w:shd w:val="clear" w:color="auto" w:fill="FFFFFF"/>
        </w:rPr>
        <w:t xml:space="preserve">Đồng chí hãy cho biết Nghị quyết 02-NQ/TW, </w:t>
      </w:r>
      <w:r w:rsidRPr="00052635">
        <w:rPr>
          <w:rFonts w:cs="Times New Roman"/>
          <w:b/>
          <w:spacing w:val="-2"/>
          <w:szCs w:val="28"/>
          <w:shd w:val="clear" w:color="auto" w:fill="FFFFFF"/>
        </w:rPr>
        <w:t>ngày 12/6/2021</w:t>
      </w:r>
      <w:r w:rsidRPr="00052635">
        <w:rPr>
          <w:rFonts w:cs="Times New Roman"/>
          <w:b/>
          <w:bCs/>
          <w:spacing w:val="-2"/>
          <w:szCs w:val="28"/>
          <w:shd w:val="clear" w:color="auto" w:fill="FFFFFF"/>
        </w:rPr>
        <w:t xml:space="preserve"> của Bộ Chính trị về “Đổi mới tổ chức và hoạt động Công đoàn Việt Nam trong tình hình mới” đã xác định mục tiêu cụ thể đến năm 2030 như thế nào?</w:t>
      </w:r>
    </w:p>
    <w:p w14:paraId="13D0DAFD" w14:textId="77777777" w:rsidR="00EB6D0F" w:rsidRPr="00052635" w:rsidRDefault="00EB6D0F" w:rsidP="00643CE4">
      <w:pPr>
        <w:spacing w:before="60" w:after="60" w:line="300" w:lineRule="auto"/>
        <w:ind w:firstLine="720"/>
        <w:jc w:val="both"/>
        <w:rPr>
          <w:rFonts w:cs="Times New Roman"/>
          <w:spacing w:val="2"/>
          <w:szCs w:val="28"/>
          <w:shd w:val="clear" w:color="auto" w:fill="FFFFFF"/>
        </w:rPr>
      </w:pPr>
      <w:r w:rsidRPr="00052635">
        <w:rPr>
          <w:rFonts w:cs="Times New Roman"/>
          <w:b/>
          <w:bCs/>
          <w:i/>
          <w:szCs w:val="28"/>
          <w:u w:val="single"/>
          <w:shd w:val="clear" w:color="auto" w:fill="FFFFFF"/>
        </w:rPr>
        <w:t>Gợi ý trả lời:</w:t>
      </w:r>
      <w:r w:rsidRPr="00052635">
        <w:rPr>
          <w:rFonts w:cs="Times New Roman"/>
          <w:bCs/>
          <w:szCs w:val="28"/>
          <w:shd w:val="clear" w:color="auto" w:fill="FFFFFF"/>
        </w:rPr>
        <w:t xml:space="preserve"> </w:t>
      </w:r>
      <w:r w:rsidRPr="00052635">
        <w:rPr>
          <w:rFonts w:cs="Times New Roman"/>
          <w:spacing w:val="2"/>
          <w:szCs w:val="28"/>
          <w:shd w:val="clear" w:color="auto" w:fill="FFFFFF"/>
        </w:rPr>
        <w:t xml:space="preserve"> Nghị quyết số 02 của Bộ Chính trị đưa ra mục tiêu cụ thể đến năm 2030 là:</w:t>
      </w:r>
    </w:p>
    <w:p w14:paraId="4E6DE81D" w14:textId="7B7B49CF" w:rsidR="00EB6D0F" w:rsidRPr="00052635" w:rsidRDefault="00EB6D0F" w:rsidP="00643CE4">
      <w:pPr>
        <w:spacing w:before="60" w:after="60" w:line="300" w:lineRule="auto"/>
        <w:ind w:firstLine="720"/>
        <w:jc w:val="both"/>
        <w:rPr>
          <w:rFonts w:cs="Times New Roman"/>
          <w:bCs/>
          <w:szCs w:val="28"/>
          <w:lang w:val="es-MX"/>
        </w:rPr>
      </w:pPr>
      <w:r w:rsidRPr="00052635">
        <w:rPr>
          <w:rFonts w:cs="Times New Roman"/>
          <w:bCs/>
          <w:szCs w:val="28"/>
          <w:lang w:val="es-MX"/>
        </w:rPr>
        <w:t>1. Phấn đấu có 16,5 triệu đoàn viên công đoàn; nơi chưa có tổ chức đại diện người lao động thì phần lớn người lao động được tập hợp, tham gia một số hoạt động của Công đoàn Việt Nam.</w:t>
      </w:r>
    </w:p>
    <w:p w14:paraId="696E6FF5" w14:textId="43CB73A0" w:rsidR="00EB6D0F" w:rsidRPr="00052635" w:rsidRDefault="00EB6D0F" w:rsidP="00643CE4">
      <w:pPr>
        <w:spacing w:before="60" w:after="60" w:line="300" w:lineRule="auto"/>
        <w:ind w:firstLine="720"/>
        <w:jc w:val="both"/>
        <w:rPr>
          <w:rFonts w:cs="Times New Roman"/>
          <w:spacing w:val="2"/>
          <w:szCs w:val="28"/>
          <w:shd w:val="clear" w:color="auto" w:fill="FFFFFF"/>
        </w:rPr>
      </w:pPr>
      <w:r w:rsidRPr="00052635">
        <w:rPr>
          <w:rFonts w:cs="Times New Roman"/>
          <w:bCs/>
          <w:szCs w:val="28"/>
          <w:lang w:val="es-MX"/>
        </w:rPr>
        <w:t>2. Phấn đấu 85% trở lên các doanh nghiệp, đơn vị có tổ chức công đoàn ký kết được thoả ước lao động tập thể.</w:t>
      </w:r>
    </w:p>
    <w:p w14:paraId="3671CF04" w14:textId="1D8ACD43" w:rsidR="00DB3926" w:rsidRPr="00052635" w:rsidRDefault="00EB6D0F" w:rsidP="00DB3926">
      <w:pPr>
        <w:spacing w:before="60" w:after="60" w:line="300" w:lineRule="auto"/>
        <w:ind w:firstLine="720"/>
        <w:jc w:val="both"/>
        <w:rPr>
          <w:rFonts w:cs="Times New Roman"/>
          <w:b/>
          <w:bCs/>
          <w:spacing w:val="2"/>
          <w:szCs w:val="28"/>
          <w:shd w:val="clear" w:color="auto" w:fill="FFFFFF"/>
        </w:rPr>
      </w:pPr>
      <w:r w:rsidRPr="00052635">
        <w:rPr>
          <w:rFonts w:cs="Times New Roman"/>
          <w:b/>
          <w:bCs/>
          <w:szCs w:val="28"/>
          <w:u w:val="single"/>
          <w:shd w:val="clear" w:color="auto" w:fill="FFFFFF"/>
        </w:rPr>
        <w:t>Câu 3:</w:t>
      </w:r>
      <w:r w:rsidRPr="00052635">
        <w:rPr>
          <w:rFonts w:cs="Times New Roman"/>
          <w:b/>
          <w:bCs/>
          <w:szCs w:val="28"/>
          <w:shd w:val="clear" w:color="auto" w:fill="FFFFFF"/>
        </w:rPr>
        <w:t xml:space="preserve"> </w:t>
      </w:r>
      <w:r w:rsidRPr="00052635">
        <w:rPr>
          <w:rFonts w:cs="Times New Roman"/>
          <w:b/>
          <w:bCs/>
          <w:spacing w:val="2"/>
          <w:szCs w:val="28"/>
          <w:shd w:val="clear" w:color="auto" w:fill="FFFFFF"/>
        </w:rPr>
        <w:t xml:space="preserve">Đồng chí hãy cho biết </w:t>
      </w:r>
      <w:r w:rsidR="00DB3926" w:rsidRPr="00052635">
        <w:rPr>
          <w:rFonts w:cs="Times New Roman"/>
          <w:b/>
          <w:bCs/>
          <w:spacing w:val="2"/>
          <w:szCs w:val="28"/>
          <w:shd w:val="clear" w:color="auto" w:fill="FFFFFF"/>
        </w:rPr>
        <w:t xml:space="preserve">mục tiêu tổng quát được xác định trong </w:t>
      </w:r>
      <w:r w:rsidRPr="00052635">
        <w:rPr>
          <w:rFonts w:cs="Times New Roman"/>
          <w:b/>
          <w:bCs/>
          <w:spacing w:val="2"/>
          <w:szCs w:val="28"/>
          <w:shd w:val="clear" w:color="auto" w:fill="FFFFFF"/>
        </w:rPr>
        <w:t>Chương trình hành động số 12-CTr/TU, ngày 28/9/2021 của Ban Thường vụ Tỉnh ủy về thực hiện Nghị quyết số 02-NQ/TW, ngày 12/6/2021 của Bộ Chính trị về “Đổi mới tổ chức và hoạt động của Công đoàn Việt Nam trong tình hình mới”</w:t>
      </w:r>
      <w:r w:rsidR="00DB3926" w:rsidRPr="00052635">
        <w:rPr>
          <w:rFonts w:cs="Times New Roman"/>
          <w:b/>
          <w:bCs/>
          <w:spacing w:val="2"/>
          <w:szCs w:val="28"/>
          <w:shd w:val="clear" w:color="auto" w:fill="FFFFFF"/>
        </w:rPr>
        <w:t>?</w:t>
      </w:r>
      <w:r w:rsidRPr="00052635">
        <w:rPr>
          <w:rFonts w:cs="Times New Roman"/>
          <w:b/>
          <w:bCs/>
          <w:spacing w:val="2"/>
          <w:szCs w:val="28"/>
          <w:shd w:val="clear" w:color="auto" w:fill="FFFFFF"/>
        </w:rPr>
        <w:t xml:space="preserve"> </w:t>
      </w:r>
    </w:p>
    <w:p w14:paraId="7B500371" w14:textId="760D27DB" w:rsidR="00EB6D0F" w:rsidRPr="00052635" w:rsidRDefault="00EB6D0F" w:rsidP="00DB3926">
      <w:pPr>
        <w:spacing w:before="60" w:after="60" w:line="300" w:lineRule="auto"/>
        <w:ind w:firstLine="720"/>
        <w:jc w:val="both"/>
        <w:rPr>
          <w:rFonts w:eastAsia="Times New Roman" w:cs="Times New Roman"/>
          <w:bCs/>
          <w:szCs w:val="28"/>
          <w:shd w:val="clear" w:color="auto" w:fill="FFFFFF"/>
        </w:rPr>
      </w:pPr>
      <w:r w:rsidRPr="00052635">
        <w:rPr>
          <w:rFonts w:eastAsia="Times New Roman" w:cs="Times New Roman"/>
          <w:b/>
          <w:bCs/>
          <w:i/>
          <w:szCs w:val="28"/>
          <w:u w:val="single"/>
          <w:shd w:val="clear" w:color="auto" w:fill="FFFFFF"/>
        </w:rPr>
        <w:t>Gợi ý trả lời:</w:t>
      </w:r>
      <w:r w:rsidRPr="00052635">
        <w:rPr>
          <w:rFonts w:eastAsia="Times New Roman" w:cs="Times New Roman"/>
          <w:bCs/>
          <w:szCs w:val="28"/>
          <w:shd w:val="clear" w:color="auto" w:fill="FFFFFF"/>
        </w:rPr>
        <w:t xml:space="preserve"> Chương trình hành động số 12 của Ban Thường vụ Tỉnh ủy về thực hiện Nghị quyết số 02 của Bộ Chính trị về “Đổi mới tổ chức và hoạt động của Công đoàn Việt Nam trong tình hình mới” </w:t>
      </w:r>
      <w:r w:rsidR="005D4589" w:rsidRPr="00052635">
        <w:rPr>
          <w:rFonts w:eastAsia="Times New Roman" w:cs="Times New Roman"/>
          <w:bCs/>
          <w:szCs w:val="28"/>
          <w:shd w:val="clear" w:color="auto" w:fill="FFFFFF"/>
        </w:rPr>
        <w:t>đã xác định</w:t>
      </w:r>
      <w:r w:rsidRPr="00052635">
        <w:rPr>
          <w:rFonts w:eastAsia="Times New Roman" w:cs="Times New Roman"/>
          <w:bCs/>
          <w:szCs w:val="28"/>
          <w:shd w:val="clear" w:color="auto" w:fill="FFFFFF"/>
        </w:rPr>
        <w:t xml:space="preserve"> mục tiêu tổng quát là: </w:t>
      </w:r>
      <w:r w:rsidRPr="00052635">
        <w:rPr>
          <w:rFonts w:eastAsia="Times New Roman" w:cs="Times New Roman"/>
          <w:bCs/>
          <w:i/>
          <w:iCs/>
          <w:szCs w:val="28"/>
          <w:shd w:val="clear" w:color="auto" w:fill="FFFFFF"/>
        </w:rPr>
        <w:t>"Xây dựng Công đoàn tỉnh vững mạnh toàn diện, thực hiện tốt chức năng, nhiệm vụ trong tình hình mới; là cơ sở chính trị - xã hội vững chắc của Đảng bộ, chính quyền tỉnh; làm tốt vai trò cầu nối, giữ mối liên hệ mật thiết giữa Đảng bộ, chính quyền với đội ngũ công nhân, viên chức, lao động; xứng đáng là tổ chức đại diện, trung tâm tập hợp, đoàn kết đội ngũ công nhân, viên chức, lao động trong toàn tỉnh; là lực lượng tiên phong trong thực hiện nhiệm vụ phát triển kinh tế - xã hội của tỉnh, góp phần xây dựng giai cấp công nhân Việt Nam hiện đại, lớn mạnh"</w:t>
      </w:r>
      <w:r w:rsidRPr="00052635">
        <w:rPr>
          <w:rFonts w:eastAsia="Times New Roman" w:cs="Times New Roman"/>
          <w:bCs/>
          <w:szCs w:val="28"/>
          <w:shd w:val="clear" w:color="auto" w:fill="FFFFFF"/>
        </w:rPr>
        <w:t>.</w:t>
      </w:r>
    </w:p>
    <w:p w14:paraId="47A1134A" w14:textId="70F14DD1" w:rsidR="00EB6D0F" w:rsidRPr="00052635" w:rsidRDefault="00EB6D0F" w:rsidP="00643CE4">
      <w:pPr>
        <w:shd w:val="clear" w:color="auto" w:fill="FFFFFF"/>
        <w:spacing w:before="60" w:after="60" w:line="300" w:lineRule="auto"/>
        <w:ind w:firstLine="720"/>
        <w:jc w:val="both"/>
        <w:rPr>
          <w:rFonts w:eastAsia="Times New Roman" w:cs="Times New Roman"/>
          <w:b/>
          <w:bCs/>
          <w:szCs w:val="28"/>
        </w:rPr>
      </w:pPr>
      <w:r w:rsidRPr="00052635">
        <w:rPr>
          <w:rFonts w:eastAsia="Times New Roman" w:cs="Times New Roman"/>
          <w:b/>
          <w:bCs/>
          <w:szCs w:val="28"/>
          <w:u w:val="single"/>
          <w:shd w:val="clear" w:color="auto" w:fill="FFFFFF"/>
        </w:rPr>
        <w:t>Câu 4:</w:t>
      </w:r>
      <w:r w:rsidRPr="00052635">
        <w:rPr>
          <w:rFonts w:eastAsia="Times New Roman" w:cs="Times New Roman"/>
          <w:b/>
          <w:bCs/>
          <w:szCs w:val="28"/>
          <w:shd w:val="clear" w:color="auto" w:fill="FFFFFF"/>
        </w:rPr>
        <w:t xml:space="preserve"> Đồng chí </w:t>
      </w:r>
      <w:r w:rsidR="00DB3926" w:rsidRPr="00052635">
        <w:rPr>
          <w:rFonts w:eastAsia="Times New Roman" w:cs="Times New Roman"/>
          <w:b/>
          <w:bCs/>
          <w:szCs w:val="28"/>
          <w:shd w:val="clear" w:color="auto" w:fill="FFFFFF"/>
        </w:rPr>
        <w:t xml:space="preserve">hãy </w:t>
      </w:r>
      <w:r w:rsidRPr="00052635">
        <w:rPr>
          <w:rFonts w:eastAsia="Times New Roman" w:cs="Times New Roman"/>
          <w:b/>
          <w:bCs/>
          <w:szCs w:val="28"/>
          <w:shd w:val="clear" w:color="auto" w:fill="FFFFFF"/>
        </w:rPr>
        <w:t>cho biết Kế hoạch số 276/KH-LĐLĐ, ngày 15/10/2021 của Ban Thường vụ Liên đoàn Lao động tỉnh Lai Châu t</w:t>
      </w:r>
      <w:r w:rsidRPr="00052635">
        <w:rPr>
          <w:rFonts w:eastAsia="Times New Roman" w:cs="Times New Roman"/>
          <w:b/>
          <w:bCs/>
          <w:szCs w:val="28"/>
        </w:rPr>
        <w:t xml:space="preserve">hực hiện Chương trình hành động của Ban Thường vụ Tỉnh ủy và Ban Chấp hành Tổng Liên đoàn Lao động Việt Nam về thực hiện Nghị quyết số 02-NQ/TW, </w:t>
      </w:r>
      <w:r w:rsidRPr="00052635">
        <w:rPr>
          <w:rFonts w:eastAsia="Times New Roman" w:cs="Times New Roman"/>
          <w:b/>
          <w:bCs/>
          <w:szCs w:val="28"/>
        </w:rPr>
        <w:lastRenderedPageBreak/>
        <w:t>ngày 12/6/2021 của Bộ Chính trị về “Đổi mới tổ chức và hoạt động của Công đoàn Việt Nam trong tình hình mới” đưa ra chỉ tiêu hàng năm về công tác chăm lo cho đoàn viên như thế nào?</w:t>
      </w:r>
    </w:p>
    <w:p w14:paraId="096DE6DC" w14:textId="77777777" w:rsidR="00EB6D0F" w:rsidRPr="00052635" w:rsidRDefault="00EB6D0F" w:rsidP="00643CE4">
      <w:pPr>
        <w:shd w:val="clear" w:color="auto" w:fill="FFFFFF"/>
        <w:spacing w:before="60" w:after="60" w:line="300" w:lineRule="auto"/>
        <w:ind w:firstLine="720"/>
        <w:jc w:val="both"/>
        <w:rPr>
          <w:rFonts w:eastAsia="Times New Roman" w:cs="Times New Roman"/>
          <w:b/>
          <w:bCs/>
          <w:szCs w:val="28"/>
          <w:shd w:val="clear" w:color="auto" w:fill="FFFFFF"/>
        </w:rPr>
      </w:pPr>
      <w:r w:rsidRPr="00052635">
        <w:rPr>
          <w:rFonts w:eastAsia="Times New Roman" w:cs="Times New Roman"/>
          <w:b/>
          <w:bCs/>
          <w:i/>
          <w:szCs w:val="28"/>
          <w:u w:val="single"/>
          <w:shd w:val="clear" w:color="auto" w:fill="FFFFFF"/>
        </w:rPr>
        <w:t>Gợi ý trả lời:</w:t>
      </w:r>
      <w:r w:rsidRPr="00052635">
        <w:rPr>
          <w:rFonts w:eastAsia="Times New Roman" w:cs="Times New Roman"/>
          <w:b/>
          <w:bCs/>
          <w:szCs w:val="28"/>
          <w:shd w:val="clear" w:color="auto" w:fill="FFFFFF"/>
        </w:rPr>
        <w:t xml:space="preserve"> </w:t>
      </w:r>
      <w:r w:rsidRPr="00052635">
        <w:rPr>
          <w:rFonts w:eastAsia="Times New Roman" w:cs="Times New Roman"/>
          <w:szCs w:val="28"/>
          <w:shd w:val="clear" w:color="auto" w:fill="FFFFFF"/>
        </w:rPr>
        <w:t xml:space="preserve">Kế hoạch số 276 ngày 15/10/2021 của Ban Thường vụ Liên đoàn Lao động tỉnh Lai Châu </w:t>
      </w:r>
      <w:r w:rsidRPr="00052635">
        <w:rPr>
          <w:rFonts w:eastAsia="Times New Roman" w:cs="Times New Roman"/>
          <w:szCs w:val="28"/>
        </w:rPr>
        <w:t xml:space="preserve">đưa ra chỉ tiêu hàng năm về công tác chăm lo cho đoàn viên là: </w:t>
      </w:r>
      <w:r w:rsidRPr="00052635">
        <w:rPr>
          <w:rFonts w:eastAsia="Times New Roman" w:cs="Times New Roman"/>
          <w:i/>
          <w:iCs/>
          <w:szCs w:val="28"/>
        </w:rPr>
        <w:t>"Phấn đấu có 20% số đoàn viên trở lên được hưởng các sản phẩm, dịch vụ ưu đãi từ các đối tác đã ký kết chương trình phối hợp; 100% đoàn viên được thăm hỏi, tặng quà khi có hoàn cảnh khó khăn; 80% trở lên đoàn viên, công nhân, viên chức, lao động được tham gia các hoạt động văn hóa, văn nghệ, thể dục thể thao và các hoạt động khác do công đoàn tổ chức hoặc phối hợp tổ chức"</w:t>
      </w:r>
      <w:r w:rsidRPr="00052635">
        <w:rPr>
          <w:rFonts w:eastAsia="Times New Roman" w:cs="Times New Roman"/>
          <w:iCs/>
          <w:szCs w:val="28"/>
        </w:rPr>
        <w:t>.</w:t>
      </w:r>
    </w:p>
    <w:p w14:paraId="583E4BC1" w14:textId="5210E07B" w:rsidR="00EB6D0F" w:rsidRPr="00052635" w:rsidRDefault="00EB6D0F" w:rsidP="00643CE4">
      <w:pPr>
        <w:shd w:val="clear" w:color="auto" w:fill="FFFFFF"/>
        <w:spacing w:before="60" w:after="60" w:line="300" w:lineRule="auto"/>
        <w:ind w:firstLine="720"/>
        <w:jc w:val="both"/>
        <w:rPr>
          <w:rFonts w:eastAsia="Times New Roman" w:cs="Times New Roman"/>
          <w:b/>
          <w:szCs w:val="28"/>
        </w:rPr>
      </w:pPr>
      <w:r w:rsidRPr="00052635">
        <w:rPr>
          <w:rFonts w:eastAsia="Times New Roman" w:cs="Times New Roman"/>
          <w:b/>
          <w:bCs/>
          <w:szCs w:val="28"/>
          <w:u w:val="single"/>
          <w:bdr w:val="none" w:sz="0" w:space="0" w:color="auto" w:frame="1"/>
        </w:rPr>
        <w:t>Câu 5</w:t>
      </w:r>
      <w:r w:rsidR="00D37A38" w:rsidRPr="00052635">
        <w:rPr>
          <w:rFonts w:eastAsia="Times New Roman" w:cs="Times New Roman"/>
          <w:b/>
          <w:bCs/>
          <w:szCs w:val="28"/>
          <w:bdr w:val="none" w:sz="0" w:space="0" w:color="auto" w:frame="1"/>
        </w:rPr>
        <w:t>: Đồ</w:t>
      </w:r>
      <w:r w:rsidRPr="00052635">
        <w:rPr>
          <w:rFonts w:eastAsia="Times New Roman" w:cs="Times New Roman"/>
          <w:b/>
          <w:bCs/>
          <w:szCs w:val="28"/>
          <w:bdr w:val="none" w:sz="0" w:space="0" w:color="auto" w:frame="1"/>
        </w:rPr>
        <w:t>ng chí hãy cho biết theo quy định của </w:t>
      </w:r>
      <w:hyperlink r:id="rId11" w:history="1">
        <w:r w:rsidRPr="00052635">
          <w:rPr>
            <w:rFonts w:eastAsia="Times New Roman" w:cs="Times New Roman"/>
            <w:b/>
            <w:bCs/>
            <w:szCs w:val="28"/>
            <w:bdr w:val="none" w:sz="0" w:space="0" w:color="auto" w:frame="1"/>
          </w:rPr>
          <w:t>Điều lệ Công đoàn Việt Nam</w:t>
        </w:r>
      </w:hyperlink>
      <w:r w:rsidRPr="00052635">
        <w:rPr>
          <w:rFonts w:eastAsia="Times New Roman" w:cs="Times New Roman"/>
          <w:b/>
          <w:bCs/>
          <w:szCs w:val="28"/>
          <w:bdr w:val="none" w:sz="0" w:space="0" w:color="auto" w:frame="1"/>
        </w:rPr>
        <w:t xml:space="preserve"> hiện hành, đoàn viên có </w:t>
      </w:r>
      <w:r w:rsidR="00DB3926" w:rsidRPr="00052635">
        <w:rPr>
          <w:rFonts w:eastAsia="Times New Roman" w:cs="Times New Roman"/>
          <w:b/>
          <w:bCs/>
          <w:szCs w:val="28"/>
          <w:bdr w:val="none" w:sz="0" w:space="0" w:color="auto" w:frame="1"/>
        </w:rPr>
        <w:t>bao nhiêu</w:t>
      </w:r>
      <w:r w:rsidRPr="00052635">
        <w:rPr>
          <w:rFonts w:eastAsia="Times New Roman" w:cs="Times New Roman"/>
          <w:b/>
          <w:bCs/>
          <w:szCs w:val="28"/>
          <w:bdr w:val="none" w:sz="0" w:space="0" w:color="auto" w:frame="1"/>
        </w:rPr>
        <w:t xml:space="preserve"> quyền cơ bản? Trình bày quyền của đoàn viên về pháp luật lao động, công đoàn. </w:t>
      </w:r>
    </w:p>
    <w:p w14:paraId="68ED100A" w14:textId="77777777" w:rsidR="00EB6D0F" w:rsidRPr="00052635" w:rsidRDefault="00EB6D0F" w:rsidP="00643CE4">
      <w:pPr>
        <w:shd w:val="clear" w:color="auto" w:fill="FFFFFF"/>
        <w:spacing w:before="60" w:after="60" w:line="300" w:lineRule="auto"/>
        <w:ind w:firstLine="720"/>
        <w:jc w:val="both"/>
        <w:rPr>
          <w:rFonts w:eastAsia="Times New Roman" w:cs="Times New Roman"/>
          <w:b/>
          <w:i/>
          <w:szCs w:val="28"/>
          <w:u w:val="single"/>
        </w:rPr>
      </w:pPr>
      <w:r w:rsidRPr="00052635">
        <w:rPr>
          <w:rFonts w:eastAsia="Times New Roman" w:cs="Times New Roman"/>
          <w:b/>
          <w:bCs/>
          <w:i/>
          <w:iCs/>
          <w:szCs w:val="28"/>
          <w:u w:val="single"/>
          <w:bdr w:val="none" w:sz="0" w:space="0" w:color="auto" w:frame="1"/>
        </w:rPr>
        <w:t>Gợi ý trả lời:</w:t>
      </w:r>
    </w:p>
    <w:p w14:paraId="698D432C" w14:textId="77777777" w:rsidR="00EB6D0F" w:rsidRPr="00052635" w:rsidRDefault="00EB6D0F" w:rsidP="00643CE4">
      <w:pPr>
        <w:spacing w:before="60" w:after="60" w:line="300" w:lineRule="auto"/>
        <w:ind w:firstLine="720"/>
        <w:jc w:val="both"/>
        <w:rPr>
          <w:rFonts w:cs="Times New Roman"/>
          <w:szCs w:val="28"/>
        </w:rPr>
      </w:pPr>
      <w:r w:rsidRPr="00052635">
        <w:rPr>
          <w:rFonts w:cs="Times New Roman"/>
          <w:szCs w:val="28"/>
        </w:rPr>
        <w:t xml:space="preserve">- Theo Khoản 1, Điều 2, Điều lệ Công đoàn Việt Nam khóa XII quy định đoàn viên có 09 quyền cơ bản. </w:t>
      </w:r>
    </w:p>
    <w:p w14:paraId="6B56CC45" w14:textId="77777777" w:rsidR="00EB6D0F" w:rsidRPr="00052635" w:rsidRDefault="00EB6D0F" w:rsidP="00643CE4">
      <w:pPr>
        <w:spacing w:before="60" w:after="60" w:line="300" w:lineRule="auto"/>
        <w:ind w:firstLine="720"/>
        <w:jc w:val="both"/>
        <w:rPr>
          <w:rFonts w:cs="Times New Roman"/>
          <w:szCs w:val="28"/>
        </w:rPr>
      </w:pPr>
      <w:r w:rsidRPr="00052635">
        <w:rPr>
          <w:rFonts w:cs="Times New Roman"/>
          <w:szCs w:val="28"/>
        </w:rPr>
        <w:t xml:space="preserve">- Tại điểm đ, khoản 1, Điều 2, Điều lệ Công đoàn Việt Nam khóa XII quy định quyền của đoàn viên là: </w:t>
      </w:r>
      <w:r w:rsidRPr="00052635">
        <w:rPr>
          <w:rFonts w:cs="Times New Roman"/>
          <w:i/>
          <w:iCs/>
          <w:szCs w:val="28"/>
        </w:rPr>
        <w:t>"Được công đoàn hướng dẫn, tư vấn, trợ giúp pháp lý miễn phí về pháp luật lao động, công đoàn; được công đoàn đại diện tham gia tố tụng trong các vụ án lao động để bảo vệ quyền và lợi ích hợp pháp, chính đáng theo quy định của pháp luật"</w:t>
      </w:r>
      <w:r w:rsidRPr="00052635">
        <w:rPr>
          <w:rFonts w:cs="Times New Roman"/>
          <w:szCs w:val="28"/>
        </w:rPr>
        <w:t>.</w:t>
      </w:r>
    </w:p>
    <w:p w14:paraId="7BE7525F" w14:textId="233C293C" w:rsidR="00EB6D0F" w:rsidRPr="00052635" w:rsidRDefault="00EB6D0F" w:rsidP="00643CE4">
      <w:pPr>
        <w:shd w:val="clear" w:color="auto" w:fill="FFFFFF"/>
        <w:spacing w:before="60" w:after="60" w:line="300" w:lineRule="auto"/>
        <w:ind w:firstLine="720"/>
        <w:jc w:val="both"/>
        <w:rPr>
          <w:rFonts w:eastAsia="Times New Roman" w:cs="Times New Roman"/>
          <w:b/>
          <w:bCs/>
          <w:szCs w:val="28"/>
          <w:bdr w:val="none" w:sz="0" w:space="0" w:color="auto" w:frame="1"/>
        </w:rPr>
      </w:pPr>
      <w:r w:rsidRPr="00052635">
        <w:rPr>
          <w:rFonts w:eastAsia="Times New Roman" w:cs="Times New Roman"/>
          <w:b/>
          <w:bCs/>
          <w:szCs w:val="28"/>
          <w:u w:val="single"/>
          <w:bdr w:val="none" w:sz="0" w:space="0" w:color="auto" w:frame="1"/>
        </w:rPr>
        <w:t>Câu 6</w:t>
      </w:r>
      <w:r w:rsidRPr="00052635">
        <w:rPr>
          <w:rFonts w:eastAsia="Times New Roman" w:cs="Times New Roman"/>
          <w:b/>
          <w:bCs/>
          <w:szCs w:val="28"/>
          <w:bdr w:val="none" w:sz="0" w:space="0" w:color="auto" w:frame="1"/>
        </w:rPr>
        <w:t>: Đồng chí</w:t>
      </w:r>
      <w:r w:rsidR="00DB3926" w:rsidRPr="00052635">
        <w:rPr>
          <w:rFonts w:eastAsia="Times New Roman" w:cs="Times New Roman"/>
          <w:b/>
          <w:bCs/>
          <w:szCs w:val="28"/>
          <w:bdr w:val="none" w:sz="0" w:space="0" w:color="auto" w:frame="1"/>
        </w:rPr>
        <w:t xml:space="preserve"> hãy</w:t>
      </w:r>
      <w:r w:rsidRPr="00052635">
        <w:rPr>
          <w:rFonts w:eastAsia="Times New Roman" w:cs="Times New Roman"/>
          <w:b/>
          <w:bCs/>
          <w:szCs w:val="28"/>
          <w:bdr w:val="none" w:sz="0" w:space="0" w:color="auto" w:frame="1"/>
        </w:rPr>
        <w:t xml:space="preserve"> cho biết theo quy định của </w:t>
      </w:r>
      <w:hyperlink r:id="rId12" w:history="1">
        <w:r w:rsidRPr="00052635">
          <w:rPr>
            <w:rFonts w:eastAsia="Times New Roman" w:cs="Times New Roman"/>
            <w:b/>
            <w:bCs/>
            <w:szCs w:val="28"/>
            <w:bdr w:val="none" w:sz="0" w:space="0" w:color="auto" w:frame="1"/>
          </w:rPr>
          <w:t>Điều lệ Công đoàn Việt Nam</w:t>
        </w:r>
      </w:hyperlink>
      <w:r w:rsidRPr="00052635">
        <w:rPr>
          <w:rFonts w:eastAsia="Times New Roman" w:cs="Times New Roman"/>
          <w:b/>
          <w:bCs/>
          <w:szCs w:val="28"/>
          <w:bdr w:val="none" w:sz="0" w:space="0" w:color="auto" w:frame="1"/>
        </w:rPr>
        <w:t xml:space="preserve"> hiện hành, đoàn viên có </w:t>
      </w:r>
      <w:r w:rsidR="00DB3926" w:rsidRPr="00052635">
        <w:rPr>
          <w:rFonts w:eastAsia="Times New Roman" w:cs="Times New Roman"/>
          <w:b/>
          <w:bCs/>
          <w:szCs w:val="28"/>
          <w:bdr w:val="none" w:sz="0" w:space="0" w:color="auto" w:frame="1"/>
        </w:rPr>
        <w:t>bao nhiêu</w:t>
      </w:r>
      <w:r w:rsidRPr="00052635">
        <w:rPr>
          <w:rFonts w:eastAsia="Times New Roman" w:cs="Times New Roman"/>
          <w:b/>
          <w:bCs/>
          <w:szCs w:val="28"/>
          <w:bdr w:val="none" w:sz="0" w:space="0" w:color="auto" w:frame="1"/>
        </w:rPr>
        <w:t xml:space="preserve"> nhiệm vụ cơ bản? Trình bày nhiệm vụ của đoàn viên </w:t>
      </w:r>
      <w:r w:rsidR="00DB3926" w:rsidRPr="00052635">
        <w:rPr>
          <w:rFonts w:eastAsia="Times New Roman" w:cs="Times New Roman"/>
          <w:b/>
          <w:bCs/>
          <w:szCs w:val="28"/>
          <w:bdr w:val="none" w:sz="0" w:space="0" w:color="auto" w:frame="1"/>
        </w:rPr>
        <w:t>trong</w:t>
      </w:r>
      <w:r w:rsidRPr="00052635">
        <w:rPr>
          <w:rFonts w:eastAsia="Times New Roman" w:cs="Times New Roman"/>
          <w:b/>
          <w:bCs/>
          <w:szCs w:val="28"/>
          <w:bdr w:val="none" w:sz="0" w:space="0" w:color="auto" w:frame="1"/>
        </w:rPr>
        <w:t xml:space="preserve"> việc tham gia xây dựng cơ quan, đơn vị, doanh nghiệp.</w:t>
      </w:r>
    </w:p>
    <w:p w14:paraId="74500882" w14:textId="77777777" w:rsidR="00EB6D0F" w:rsidRPr="00052635" w:rsidRDefault="00EB6D0F" w:rsidP="00643CE4">
      <w:pPr>
        <w:shd w:val="clear" w:color="auto" w:fill="FFFFFF"/>
        <w:spacing w:before="60" w:after="60" w:line="300" w:lineRule="auto"/>
        <w:ind w:firstLine="720"/>
        <w:jc w:val="both"/>
        <w:rPr>
          <w:rFonts w:eastAsia="Times New Roman" w:cs="Times New Roman"/>
          <w:b/>
          <w:i/>
          <w:szCs w:val="28"/>
          <w:u w:val="single"/>
        </w:rPr>
      </w:pPr>
      <w:r w:rsidRPr="00052635">
        <w:rPr>
          <w:rFonts w:eastAsia="Times New Roman" w:cs="Times New Roman"/>
          <w:b/>
          <w:bCs/>
          <w:i/>
          <w:iCs/>
          <w:szCs w:val="28"/>
          <w:u w:val="single"/>
          <w:bdr w:val="none" w:sz="0" w:space="0" w:color="auto" w:frame="1"/>
        </w:rPr>
        <w:t>Gợi ý trả lời:</w:t>
      </w:r>
    </w:p>
    <w:p w14:paraId="3D636920" w14:textId="77777777" w:rsidR="00EB6D0F" w:rsidRPr="00052635" w:rsidRDefault="00EB6D0F" w:rsidP="00643CE4">
      <w:pPr>
        <w:spacing w:before="60" w:after="60" w:line="300" w:lineRule="auto"/>
        <w:ind w:firstLine="720"/>
        <w:jc w:val="both"/>
        <w:rPr>
          <w:rFonts w:cs="Times New Roman"/>
          <w:szCs w:val="28"/>
        </w:rPr>
      </w:pPr>
      <w:r w:rsidRPr="00052635">
        <w:rPr>
          <w:rFonts w:cs="Times New Roman"/>
          <w:szCs w:val="28"/>
        </w:rPr>
        <w:t>- Theo Khoản 2, Điều 2, Điều lệ Công đoàn Việt Nam khóa XII quy định đoàn viên có 05 nhiệm vụ cơ bản.</w:t>
      </w:r>
    </w:p>
    <w:p w14:paraId="29C4BAE1" w14:textId="77777777" w:rsidR="00EB6D0F" w:rsidRPr="00052635" w:rsidRDefault="00EB6D0F" w:rsidP="00643CE4">
      <w:pPr>
        <w:spacing w:before="60" w:after="60" w:line="300" w:lineRule="auto"/>
        <w:ind w:firstLine="720"/>
        <w:jc w:val="both"/>
        <w:rPr>
          <w:rFonts w:cs="Times New Roman"/>
          <w:i/>
          <w:iCs/>
          <w:szCs w:val="28"/>
        </w:rPr>
      </w:pPr>
      <w:r w:rsidRPr="00052635">
        <w:rPr>
          <w:rFonts w:cs="Times New Roman"/>
          <w:szCs w:val="28"/>
        </w:rPr>
        <w:t xml:space="preserve">- Tại điểm d, khoản 2, Điều 2, Điều lệ Công đoàn Việt Nam khóa XII quy định </w:t>
      </w:r>
      <w:r w:rsidRPr="00052635">
        <w:rPr>
          <w:rFonts w:eastAsia="Times New Roman" w:cs="Times New Roman"/>
          <w:szCs w:val="28"/>
          <w:bdr w:val="none" w:sz="0" w:space="0" w:color="auto" w:frame="1"/>
        </w:rPr>
        <w:t>nhiệm vụ của đoàn viên về việc tham gia xây dựng cơ quan, đơn vị, doanh nghiệp là:</w:t>
      </w:r>
      <w:r w:rsidRPr="00052635">
        <w:rPr>
          <w:rFonts w:eastAsia="Times New Roman" w:cs="Times New Roman"/>
          <w:b/>
          <w:bCs/>
          <w:szCs w:val="28"/>
          <w:bdr w:val="none" w:sz="0" w:space="0" w:color="auto" w:frame="1"/>
        </w:rPr>
        <w:t xml:space="preserve"> </w:t>
      </w:r>
      <w:r w:rsidRPr="00052635">
        <w:rPr>
          <w:rFonts w:cs="Times New Roman"/>
          <w:i/>
          <w:iCs/>
          <w:szCs w:val="28"/>
        </w:rPr>
        <w:t>"Đoàn kết, giúp đỡ đồng nghiệp trong lao động và trong cuộc sống; bảo vệ quyền, lợi ích hợp pháp, chính đáng của người lao động và tổ chức công đoàn; không ngừng nâng cao năng suất, chất lượng, hiệu quả công việc; tham gia xây dựng cơ quan, đơn vị, doanh nghiệp phát triển vững mạnh".</w:t>
      </w:r>
    </w:p>
    <w:p w14:paraId="7B4223CC" w14:textId="78BBECD8" w:rsidR="00EB6D0F" w:rsidRPr="00052635" w:rsidRDefault="00EB6D0F" w:rsidP="00643CE4">
      <w:pPr>
        <w:shd w:val="clear" w:color="auto" w:fill="FFFFFF"/>
        <w:spacing w:before="60" w:after="60" w:line="300" w:lineRule="auto"/>
        <w:ind w:firstLine="720"/>
        <w:jc w:val="both"/>
        <w:rPr>
          <w:rFonts w:eastAsia="Times New Roman" w:cs="Times New Roman"/>
          <w:b/>
          <w:bCs/>
          <w:szCs w:val="28"/>
          <w:bdr w:val="none" w:sz="0" w:space="0" w:color="auto" w:frame="1"/>
        </w:rPr>
      </w:pPr>
      <w:r w:rsidRPr="00052635">
        <w:rPr>
          <w:rFonts w:eastAsia="Times New Roman" w:cs="Times New Roman"/>
          <w:b/>
          <w:bCs/>
          <w:szCs w:val="28"/>
          <w:u w:val="single"/>
          <w:bdr w:val="none" w:sz="0" w:space="0" w:color="auto" w:frame="1"/>
        </w:rPr>
        <w:lastRenderedPageBreak/>
        <w:t>Câu 7</w:t>
      </w:r>
      <w:r w:rsidRPr="00052635">
        <w:rPr>
          <w:rFonts w:eastAsia="Times New Roman" w:cs="Times New Roman"/>
          <w:b/>
          <w:bCs/>
          <w:szCs w:val="28"/>
          <w:bdr w:val="none" w:sz="0" w:space="0" w:color="auto" w:frame="1"/>
        </w:rPr>
        <w:t xml:space="preserve">: Đồng chí </w:t>
      </w:r>
      <w:r w:rsidR="00DB3926" w:rsidRPr="00052635">
        <w:rPr>
          <w:rFonts w:eastAsia="Times New Roman" w:cs="Times New Roman"/>
          <w:b/>
          <w:bCs/>
          <w:szCs w:val="28"/>
          <w:bdr w:val="none" w:sz="0" w:space="0" w:color="auto" w:frame="1"/>
        </w:rPr>
        <w:t xml:space="preserve">hãy </w:t>
      </w:r>
      <w:r w:rsidRPr="00052635">
        <w:rPr>
          <w:rFonts w:eastAsia="Times New Roman" w:cs="Times New Roman"/>
          <w:b/>
          <w:bCs/>
          <w:szCs w:val="28"/>
          <w:bdr w:val="none" w:sz="0" w:space="0" w:color="auto" w:frame="1"/>
        </w:rPr>
        <w:t>cho biết theo quy định của </w:t>
      </w:r>
      <w:hyperlink r:id="rId13" w:history="1">
        <w:r w:rsidRPr="00052635">
          <w:rPr>
            <w:rFonts w:eastAsia="Times New Roman" w:cs="Times New Roman"/>
            <w:b/>
            <w:bCs/>
            <w:szCs w:val="28"/>
            <w:bdr w:val="none" w:sz="0" w:space="0" w:color="auto" w:frame="1"/>
          </w:rPr>
          <w:t>Điều lệ Công đoàn Việt Nam</w:t>
        </w:r>
      </w:hyperlink>
      <w:r w:rsidRPr="00052635">
        <w:rPr>
          <w:rFonts w:eastAsia="Times New Roman" w:cs="Times New Roman"/>
          <w:b/>
          <w:bCs/>
          <w:szCs w:val="28"/>
          <w:bdr w:val="none" w:sz="0" w:space="0" w:color="auto" w:frame="1"/>
        </w:rPr>
        <w:t> hiện hành, những ai được xác định là cán bộ công đoàn?.</w:t>
      </w:r>
    </w:p>
    <w:p w14:paraId="3364560D" w14:textId="77777777" w:rsidR="00EB6D0F" w:rsidRPr="00052635" w:rsidRDefault="00EB6D0F" w:rsidP="00643CE4">
      <w:pPr>
        <w:shd w:val="clear" w:color="auto" w:fill="FFFFFF"/>
        <w:spacing w:before="60" w:after="60" w:line="300" w:lineRule="auto"/>
        <w:ind w:firstLine="720"/>
        <w:jc w:val="both"/>
        <w:rPr>
          <w:rFonts w:eastAsia="Times New Roman" w:cs="Times New Roman"/>
          <w:b/>
          <w:i/>
          <w:szCs w:val="28"/>
          <w:u w:val="single"/>
        </w:rPr>
      </w:pPr>
      <w:r w:rsidRPr="00052635">
        <w:rPr>
          <w:rFonts w:eastAsia="Times New Roman" w:cs="Times New Roman"/>
          <w:b/>
          <w:bCs/>
          <w:i/>
          <w:iCs/>
          <w:szCs w:val="28"/>
          <w:u w:val="single"/>
          <w:bdr w:val="none" w:sz="0" w:space="0" w:color="auto" w:frame="1"/>
        </w:rPr>
        <w:t>Gợi ý trả lời:</w:t>
      </w:r>
      <w:r w:rsidRPr="00052635">
        <w:rPr>
          <w:rFonts w:eastAsia="Times New Roman" w:cs="Times New Roman"/>
          <w:b/>
          <w:i/>
          <w:szCs w:val="28"/>
        </w:rPr>
        <w:t xml:space="preserve"> </w:t>
      </w:r>
      <w:r w:rsidRPr="00052635">
        <w:rPr>
          <w:rFonts w:eastAsia="Times New Roman" w:cs="Times New Roman"/>
          <w:bCs/>
          <w:iCs/>
          <w:szCs w:val="28"/>
        </w:rPr>
        <w:t>Theo</w:t>
      </w:r>
      <w:r w:rsidRPr="00052635">
        <w:rPr>
          <w:rFonts w:eastAsia="Times New Roman" w:cs="Times New Roman"/>
          <w:b/>
          <w:i/>
          <w:szCs w:val="28"/>
        </w:rPr>
        <w:t xml:space="preserve"> </w:t>
      </w:r>
      <w:r w:rsidRPr="00052635">
        <w:rPr>
          <w:rFonts w:eastAsia="MS Mincho" w:cs="Times New Roman"/>
          <w:bCs/>
          <w:szCs w:val="28"/>
        </w:rPr>
        <w:t>Khoản 1, Điều 4</w:t>
      </w:r>
      <w:r w:rsidRPr="00052635">
        <w:rPr>
          <w:rFonts w:eastAsia="MS Mincho" w:cs="Times New Roman"/>
          <w:bCs/>
          <w:szCs w:val="28"/>
          <w:lang w:val="vi-VN"/>
        </w:rPr>
        <w:t>, Điều lệ Công đoàn Việt Nam khóa X</w:t>
      </w:r>
      <w:r w:rsidRPr="00052635">
        <w:rPr>
          <w:rFonts w:eastAsia="MS Mincho" w:cs="Times New Roman"/>
          <w:bCs/>
          <w:szCs w:val="28"/>
        </w:rPr>
        <w:t>I</w:t>
      </w:r>
      <w:r w:rsidRPr="00052635">
        <w:rPr>
          <w:rFonts w:eastAsia="MS Mincho" w:cs="Times New Roman"/>
          <w:bCs/>
          <w:szCs w:val="28"/>
          <w:lang w:val="vi-VN"/>
        </w:rPr>
        <w:t>I quy định</w:t>
      </w:r>
      <w:r w:rsidRPr="00052635">
        <w:rPr>
          <w:rFonts w:eastAsia="MS Mincho" w:cs="Times New Roman"/>
          <w:bCs/>
          <w:szCs w:val="28"/>
        </w:rPr>
        <w:t xml:space="preserve">: </w:t>
      </w:r>
      <w:r w:rsidRPr="00052635">
        <w:rPr>
          <w:rFonts w:eastAsia="MS Mincho" w:cs="Times New Roman"/>
          <w:bCs/>
          <w:i/>
          <w:iCs/>
          <w:szCs w:val="28"/>
        </w:rPr>
        <w:t>"</w:t>
      </w:r>
      <w:r w:rsidRPr="00052635">
        <w:rPr>
          <w:rFonts w:cs="Times New Roman"/>
          <w:i/>
          <w:iCs/>
          <w:szCs w:val="28"/>
        </w:rPr>
        <w:t>Cán bộ công đoàn là người đảm nhiệm các chức danh từ tổ phó công đoàn trở lên thông qua bầu cử tại đại hội hoặc hội nghị công đoàn; được cấp có thẩm quyền chỉ định, công nhận, tuyển dụng, bổ nhiệm vào các chức danh cán bộ công đoàn hoặc được giao nhiệm vụ thường xuyên để thực hiện chức năng, nhiệm vụ của tổ chức công đoàn".</w:t>
      </w:r>
    </w:p>
    <w:p w14:paraId="2B45FDD3" w14:textId="53A8C6DE" w:rsidR="00EB6D0F" w:rsidRPr="00052635" w:rsidRDefault="00EB6D0F" w:rsidP="00643CE4">
      <w:pPr>
        <w:shd w:val="clear" w:color="auto" w:fill="FFFFFF"/>
        <w:spacing w:before="60" w:after="60" w:line="300" w:lineRule="auto"/>
        <w:ind w:firstLine="720"/>
        <w:jc w:val="both"/>
        <w:rPr>
          <w:rFonts w:eastAsia="Times New Roman" w:cs="Times New Roman"/>
          <w:b/>
          <w:bCs/>
          <w:szCs w:val="28"/>
          <w:bdr w:val="none" w:sz="0" w:space="0" w:color="auto" w:frame="1"/>
        </w:rPr>
      </w:pPr>
      <w:r w:rsidRPr="00052635">
        <w:rPr>
          <w:rFonts w:eastAsia="Times New Roman" w:cs="Times New Roman"/>
          <w:b/>
          <w:bCs/>
          <w:szCs w:val="28"/>
          <w:u w:val="single"/>
          <w:bdr w:val="none" w:sz="0" w:space="0" w:color="auto" w:frame="1"/>
        </w:rPr>
        <w:t>Câu 8</w:t>
      </w:r>
      <w:r w:rsidRPr="00052635">
        <w:rPr>
          <w:rFonts w:eastAsia="Times New Roman" w:cs="Times New Roman"/>
          <w:b/>
          <w:bCs/>
          <w:szCs w:val="28"/>
          <w:bdr w:val="none" w:sz="0" w:space="0" w:color="auto" w:frame="1"/>
        </w:rPr>
        <w:t xml:space="preserve">: Đồng chí </w:t>
      </w:r>
      <w:r w:rsidR="00DB3926" w:rsidRPr="00052635">
        <w:rPr>
          <w:rFonts w:eastAsia="Times New Roman" w:cs="Times New Roman"/>
          <w:b/>
          <w:bCs/>
          <w:szCs w:val="28"/>
          <w:bdr w:val="none" w:sz="0" w:space="0" w:color="auto" w:frame="1"/>
        </w:rPr>
        <w:t xml:space="preserve">hãy </w:t>
      </w:r>
      <w:r w:rsidRPr="00052635">
        <w:rPr>
          <w:rFonts w:eastAsia="Times New Roman" w:cs="Times New Roman"/>
          <w:b/>
          <w:bCs/>
          <w:szCs w:val="28"/>
          <w:bdr w:val="none" w:sz="0" w:space="0" w:color="auto" w:frame="1"/>
        </w:rPr>
        <w:t xml:space="preserve">cho biết </w:t>
      </w:r>
      <w:hyperlink r:id="rId14" w:history="1">
        <w:r w:rsidRPr="00052635">
          <w:rPr>
            <w:rFonts w:eastAsia="Times New Roman" w:cs="Times New Roman"/>
            <w:b/>
            <w:bCs/>
            <w:szCs w:val="28"/>
            <w:bdr w:val="none" w:sz="0" w:space="0" w:color="auto" w:frame="1"/>
          </w:rPr>
          <w:t>Điều lệ Công đoàn Việt Nam</w:t>
        </w:r>
      </w:hyperlink>
      <w:r w:rsidRPr="00052635">
        <w:rPr>
          <w:rFonts w:eastAsia="Times New Roman" w:cs="Times New Roman"/>
          <w:b/>
          <w:bCs/>
          <w:szCs w:val="28"/>
          <w:bdr w:val="none" w:sz="0" w:space="0" w:color="auto" w:frame="1"/>
        </w:rPr>
        <w:t> hiện hành quy định về điều kiện để thành lập công đoàn cơ sở như thế nào?.</w:t>
      </w:r>
    </w:p>
    <w:p w14:paraId="37275DF8" w14:textId="77777777" w:rsidR="00EB6D0F" w:rsidRPr="00052635" w:rsidRDefault="00EB6D0F" w:rsidP="00643CE4">
      <w:pPr>
        <w:spacing w:before="60" w:after="60" w:line="300" w:lineRule="auto"/>
        <w:ind w:firstLine="737"/>
        <w:jc w:val="both"/>
        <w:rPr>
          <w:rFonts w:cs="Times New Roman"/>
          <w:i/>
          <w:iCs/>
          <w:szCs w:val="28"/>
        </w:rPr>
      </w:pPr>
      <w:r w:rsidRPr="00052635">
        <w:rPr>
          <w:rFonts w:eastAsia="Times New Roman" w:cs="Times New Roman"/>
          <w:b/>
          <w:bCs/>
          <w:i/>
          <w:iCs/>
          <w:szCs w:val="28"/>
          <w:u w:val="single"/>
          <w:bdr w:val="none" w:sz="0" w:space="0" w:color="auto" w:frame="1"/>
        </w:rPr>
        <w:t>Gợi ý trả lời:</w:t>
      </w:r>
      <w:r w:rsidRPr="00052635">
        <w:rPr>
          <w:rFonts w:eastAsia="Times New Roman" w:cs="Times New Roman"/>
          <w:b/>
          <w:i/>
          <w:szCs w:val="28"/>
        </w:rPr>
        <w:t xml:space="preserve"> </w:t>
      </w:r>
      <w:r w:rsidRPr="00052635">
        <w:rPr>
          <w:rFonts w:eastAsia="Times New Roman" w:cs="Times New Roman"/>
          <w:bCs/>
          <w:iCs/>
          <w:szCs w:val="28"/>
        </w:rPr>
        <w:t>Theo</w:t>
      </w:r>
      <w:r w:rsidRPr="00052635">
        <w:rPr>
          <w:rFonts w:eastAsia="Times New Roman" w:cs="Times New Roman"/>
          <w:b/>
          <w:i/>
          <w:szCs w:val="28"/>
        </w:rPr>
        <w:t xml:space="preserve"> </w:t>
      </w:r>
      <w:r w:rsidRPr="00052635">
        <w:rPr>
          <w:rFonts w:eastAsia="MS Mincho" w:cs="Times New Roman"/>
          <w:bCs/>
          <w:szCs w:val="28"/>
        </w:rPr>
        <w:t>Khoản 1, Điều 13</w:t>
      </w:r>
      <w:r w:rsidRPr="00052635">
        <w:rPr>
          <w:rFonts w:eastAsia="MS Mincho" w:cs="Times New Roman"/>
          <w:bCs/>
          <w:szCs w:val="28"/>
          <w:lang w:val="vi-VN"/>
        </w:rPr>
        <w:t>, Điều lệ Công đoàn Việt Nam khóa X</w:t>
      </w:r>
      <w:r w:rsidRPr="00052635">
        <w:rPr>
          <w:rFonts w:eastAsia="MS Mincho" w:cs="Times New Roman"/>
          <w:bCs/>
          <w:szCs w:val="28"/>
        </w:rPr>
        <w:t>I</w:t>
      </w:r>
      <w:r w:rsidRPr="00052635">
        <w:rPr>
          <w:rFonts w:eastAsia="MS Mincho" w:cs="Times New Roman"/>
          <w:bCs/>
          <w:szCs w:val="28"/>
          <w:lang w:val="vi-VN"/>
        </w:rPr>
        <w:t>I quy định</w:t>
      </w:r>
      <w:r w:rsidRPr="00052635">
        <w:rPr>
          <w:rFonts w:eastAsia="MS Mincho" w:cs="Times New Roman"/>
          <w:bCs/>
          <w:szCs w:val="28"/>
        </w:rPr>
        <w:t xml:space="preserve">: </w:t>
      </w:r>
      <w:r w:rsidRPr="00052635">
        <w:rPr>
          <w:rFonts w:eastAsia="MS Mincho" w:cs="Times New Roman"/>
          <w:bCs/>
          <w:i/>
          <w:iCs/>
          <w:szCs w:val="28"/>
        </w:rPr>
        <w:t>"</w:t>
      </w:r>
      <w:r w:rsidRPr="00052635">
        <w:rPr>
          <w:rFonts w:cs="Times New Roman"/>
          <w:i/>
          <w:iCs/>
          <w:szCs w:val="28"/>
        </w:rPr>
        <w:t>Công đoàn cơ sở là tổ chức cơ sở của Công đoàn Việt Nam, được thành lập ở một hoặc một số đơn vị sử dụng lao động hoạt động hợp pháp, khi có từ năm đoàn viên hoặc năm người lao động trở lên, có đơn tự nguyện gia nhập Công đoàn Việt Nam".</w:t>
      </w:r>
    </w:p>
    <w:p w14:paraId="7C4CD685" w14:textId="5930B01F" w:rsidR="00EB6D0F" w:rsidRPr="00052635" w:rsidRDefault="00EB6D0F" w:rsidP="00643CE4">
      <w:pPr>
        <w:shd w:val="clear" w:color="auto" w:fill="FFFFFF"/>
        <w:spacing w:before="60" w:after="60" w:line="300" w:lineRule="auto"/>
        <w:ind w:firstLine="720"/>
        <w:jc w:val="both"/>
        <w:rPr>
          <w:rFonts w:eastAsia="Times New Roman" w:cs="Times New Roman"/>
          <w:b/>
          <w:bCs/>
          <w:szCs w:val="28"/>
          <w:bdr w:val="none" w:sz="0" w:space="0" w:color="auto" w:frame="1"/>
        </w:rPr>
      </w:pPr>
      <w:r w:rsidRPr="00052635">
        <w:rPr>
          <w:rFonts w:eastAsia="Times New Roman" w:cs="Times New Roman"/>
          <w:b/>
          <w:bCs/>
          <w:szCs w:val="28"/>
          <w:u w:val="single"/>
          <w:bdr w:val="none" w:sz="0" w:space="0" w:color="auto" w:frame="1"/>
        </w:rPr>
        <w:t>Câu 9</w:t>
      </w:r>
      <w:r w:rsidRPr="00052635">
        <w:rPr>
          <w:rFonts w:eastAsia="Times New Roman" w:cs="Times New Roman"/>
          <w:b/>
          <w:bCs/>
          <w:szCs w:val="28"/>
          <w:bdr w:val="none" w:sz="0" w:space="0" w:color="auto" w:frame="1"/>
        </w:rPr>
        <w:t xml:space="preserve">: Đồng chí </w:t>
      </w:r>
      <w:r w:rsidR="00DB3926" w:rsidRPr="00052635">
        <w:rPr>
          <w:rFonts w:eastAsia="Times New Roman" w:cs="Times New Roman"/>
          <w:b/>
          <w:bCs/>
          <w:szCs w:val="28"/>
          <w:bdr w:val="none" w:sz="0" w:space="0" w:color="auto" w:frame="1"/>
        </w:rPr>
        <w:t xml:space="preserve">hãy </w:t>
      </w:r>
      <w:r w:rsidRPr="00052635">
        <w:rPr>
          <w:rFonts w:eastAsia="Times New Roman" w:cs="Times New Roman"/>
          <w:b/>
          <w:bCs/>
          <w:szCs w:val="28"/>
          <w:bdr w:val="none" w:sz="0" w:space="0" w:color="auto" w:frame="1"/>
        </w:rPr>
        <w:t>cho biết Điều lệ Công đoàn Việt Nam hiện hành quy định tài chính công đoàn bao gồm các khoản thu nào?</w:t>
      </w:r>
    </w:p>
    <w:p w14:paraId="2ACEADF2" w14:textId="77777777" w:rsidR="00EB6D0F" w:rsidRPr="00052635" w:rsidRDefault="00EB6D0F" w:rsidP="008143F3">
      <w:pPr>
        <w:spacing w:before="60" w:after="60"/>
        <w:ind w:firstLine="737"/>
        <w:jc w:val="both"/>
        <w:rPr>
          <w:rFonts w:eastAsia="MS Mincho" w:cs="Times New Roman"/>
          <w:bCs/>
          <w:szCs w:val="28"/>
        </w:rPr>
      </w:pPr>
      <w:r w:rsidRPr="00052635">
        <w:rPr>
          <w:rFonts w:eastAsia="Times New Roman" w:cs="Times New Roman"/>
          <w:b/>
          <w:bCs/>
          <w:i/>
          <w:iCs/>
          <w:szCs w:val="28"/>
          <w:u w:val="single"/>
          <w:bdr w:val="none" w:sz="0" w:space="0" w:color="auto" w:frame="1"/>
        </w:rPr>
        <w:t>Gợi ý trả lời:</w:t>
      </w:r>
      <w:r w:rsidRPr="00052635">
        <w:rPr>
          <w:rFonts w:eastAsia="Times New Roman" w:cs="Times New Roman"/>
          <w:b/>
          <w:i/>
          <w:szCs w:val="28"/>
        </w:rPr>
        <w:t xml:space="preserve"> </w:t>
      </w:r>
      <w:r w:rsidRPr="00052635">
        <w:rPr>
          <w:rFonts w:eastAsia="Times New Roman" w:cs="Times New Roman"/>
          <w:bCs/>
          <w:iCs/>
          <w:szCs w:val="28"/>
        </w:rPr>
        <w:t>Theo</w:t>
      </w:r>
      <w:r w:rsidRPr="00052635">
        <w:rPr>
          <w:rFonts w:eastAsia="Times New Roman" w:cs="Times New Roman"/>
          <w:b/>
          <w:i/>
          <w:szCs w:val="28"/>
        </w:rPr>
        <w:t xml:space="preserve"> </w:t>
      </w:r>
      <w:r w:rsidRPr="00052635">
        <w:rPr>
          <w:rFonts w:eastAsia="MS Mincho" w:cs="Times New Roman"/>
          <w:bCs/>
          <w:szCs w:val="28"/>
        </w:rPr>
        <w:t>Khoản 1, Điều 26</w:t>
      </w:r>
      <w:r w:rsidRPr="00052635">
        <w:rPr>
          <w:rFonts w:eastAsia="MS Mincho" w:cs="Times New Roman"/>
          <w:bCs/>
          <w:szCs w:val="28"/>
          <w:lang w:val="vi-VN"/>
        </w:rPr>
        <w:t>, Điều lệ Công đoàn Việt Nam khóa X</w:t>
      </w:r>
      <w:r w:rsidRPr="00052635">
        <w:rPr>
          <w:rFonts w:eastAsia="MS Mincho" w:cs="Times New Roman"/>
          <w:bCs/>
          <w:szCs w:val="28"/>
        </w:rPr>
        <w:t>I</w:t>
      </w:r>
      <w:r w:rsidRPr="00052635">
        <w:rPr>
          <w:rFonts w:eastAsia="MS Mincho" w:cs="Times New Roman"/>
          <w:bCs/>
          <w:szCs w:val="28"/>
          <w:lang w:val="vi-VN"/>
        </w:rPr>
        <w:t>I quy định</w:t>
      </w:r>
      <w:r w:rsidRPr="00052635">
        <w:rPr>
          <w:rFonts w:eastAsia="MS Mincho" w:cs="Times New Roman"/>
          <w:bCs/>
          <w:szCs w:val="28"/>
        </w:rPr>
        <w:t xml:space="preserve"> t</w:t>
      </w:r>
      <w:r w:rsidRPr="00052635">
        <w:rPr>
          <w:rFonts w:eastAsia="Times New Roman" w:cs="Times New Roman"/>
          <w:szCs w:val="28"/>
        </w:rPr>
        <w:t>ài chính công đoàn gồm các nguồn thu sau đây:</w:t>
      </w:r>
    </w:p>
    <w:p w14:paraId="55F3D9AE" w14:textId="6F1F8A7A" w:rsidR="00EB6D0F" w:rsidRPr="00052635" w:rsidRDefault="00EB6D0F" w:rsidP="008143F3">
      <w:pPr>
        <w:spacing w:before="60" w:after="60"/>
        <w:ind w:right="176" w:firstLine="720"/>
        <w:jc w:val="both"/>
        <w:rPr>
          <w:rFonts w:eastAsia="Times New Roman" w:cs="Times New Roman"/>
          <w:iCs/>
          <w:szCs w:val="28"/>
        </w:rPr>
      </w:pPr>
      <w:r w:rsidRPr="00052635">
        <w:rPr>
          <w:rFonts w:eastAsia="Times New Roman" w:cs="Times New Roman"/>
          <w:iCs/>
          <w:szCs w:val="28"/>
        </w:rPr>
        <w:t>1. Đoàn phí công đoàn do đoàn viên đóng hằng tháng bằng một phần trăm (1%) tiền lương. </w:t>
      </w:r>
    </w:p>
    <w:p w14:paraId="06F2CDF8" w14:textId="77777777" w:rsidR="00EB6D0F" w:rsidRPr="00052635" w:rsidRDefault="00EB6D0F" w:rsidP="008143F3">
      <w:pPr>
        <w:spacing w:before="60" w:after="60"/>
        <w:ind w:right="176" w:firstLine="720"/>
        <w:jc w:val="both"/>
        <w:rPr>
          <w:rFonts w:eastAsia="Times New Roman" w:cs="Times New Roman"/>
          <w:iCs/>
          <w:szCs w:val="28"/>
        </w:rPr>
      </w:pPr>
      <w:r w:rsidRPr="00052635">
        <w:rPr>
          <w:rFonts w:eastAsia="Times New Roman" w:cs="Times New Roman"/>
          <w:iCs/>
          <w:szCs w:val="28"/>
        </w:rPr>
        <w:t>2. Kinh phí công đoàn do đơn vị sử dụng lao động đóng theo quy định của pháp luật.  </w:t>
      </w:r>
    </w:p>
    <w:p w14:paraId="2BD449D5" w14:textId="77777777" w:rsidR="00EB6D0F" w:rsidRPr="00052635" w:rsidRDefault="00EB6D0F" w:rsidP="008143F3">
      <w:pPr>
        <w:spacing w:before="60" w:after="60"/>
        <w:ind w:right="176" w:firstLine="720"/>
        <w:jc w:val="both"/>
        <w:rPr>
          <w:rFonts w:eastAsia="Times New Roman" w:cs="Times New Roman"/>
          <w:iCs/>
          <w:szCs w:val="28"/>
        </w:rPr>
      </w:pPr>
      <w:r w:rsidRPr="00052635">
        <w:rPr>
          <w:rFonts w:eastAsia="Times New Roman" w:cs="Times New Roman"/>
          <w:iCs/>
          <w:szCs w:val="28"/>
        </w:rPr>
        <w:t>3. Ngân sách nhà nước cấp hỗ trợ.</w:t>
      </w:r>
    </w:p>
    <w:p w14:paraId="0A2146B3" w14:textId="17D39404" w:rsidR="00EB6D0F" w:rsidRPr="00052635" w:rsidRDefault="00EB6D0F" w:rsidP="008143F3">
      <w:pPr>
        <w:spacing w:before="60" w:after="60"/>
        <w:ind w:right="176" w:firstLine="720"/>
        <w:jc w:val="both"/>
        <w:rPr>
          <w:rFonts w:eastAsia="Times New Roman" w:cs="Times New Roman"/>
          <w:iCs/>
          <w:szCs w:val="28"/>
        </w:rPr>
      </w:pPr>
      <w:r w:rsidRPr="00052635">
        <w:rPr>
          <w:rFonts w:eastAsia="Times New Roman" w:cs="Times New Roman"/>
          <w:iCs/>
          <w:szCs w:val="28"/>
        </w:rPr>
        <w:t>4. Các nguồn thu khác: Từ hoạt động kinh tế của công đoàn, các hoạt động văn hóa, thể thao; các đề tài, đề án do Nhà nước giao; từ viện trợ, tài trợ hợp pháp của các tổ chức, cá nhân trong nư</w:t>
      </w:r>
      <w:r w:rsidR="006B7C40" w:rsidRPr="00052635">
        <w:rPr>
          <w:rFonts w:eastAsia="Times New Roman" w:cs="Times New Roman"/>
          <w:iCs/>
          <w:szCs w:val="28"/>
        </w:rPr>
        <w:t>ớc và nước ngoài</w:t>
      </w:r>
      <w:r w:rsidRPr="00052635">
        <w:rPr>
          <w:rFonts w:eastAsia="Times New Roman" w:cs="Times New Roman"/>
          <w:iCs/>
          <w:szCs w:val="28"/>
        </w:rPr>
        <w:t>.</w:t>
      </w:r>
    </w:p>
    <w:p w14:paraId="39A1FE18" w14:textId="6EBE458C" w:rsidR="00EB6D0F" w:rsidRPr="00052635" w:rsidRDefault="00EB6D0F" w:rsidP="00643CE4">
      <w:pPr>
        <w:spacing w:before="60" w:after="60" w:line="300" w:lineRule="auto"/>
        <w:ind w:firstLine="737"/>
        <w:jc w:val="both"/>
        <w:rPr>
          <w:rFonts w:ascii="Times New Roman Bold" w:eastAsia="MS Mincho" w:hAnsi="Times New Roman Bold" w:cs="Times New Roman"/>
          <w:b/>
          <w:bCs/>
          <w:spacing w:val="2"/>
          <w:szCs w:val="28"/>
          <w:lang w:val="vi-VN"/>
        </w:rPr>
      </w:pPr>
      <w:r w:rsidRPr="00052635">
        <w:rPr>
          <w:rFonts w:ascii="Times New Roman Bold" w:eastAsia="Times New Roman" w:hAnsi="Times New Roman Bold" w:cs="Times New Roman"/>
          <w:b/>
          <w:spacing w:val="2"/>
          <w:szCs w:val="28"/>
          <w:u w:val="single"/>
          <w:lang w:val="vi-VN"/>
        </w:rPr>
        <w:t xml:space="preserve">Câu </w:t>
      </w:r>
      <w:r w:rsidRPr="00052635">
        <w:rPr>
          <w:rFonts w:ascii="Times New Roman Bold" w:eastAsia="Times New Roman" w:hAnsi="Times New Roman Bold" w:cs="Times New Roman"/>
          <w:b/>
          <w:spacing w:val="2"/>
          <w:szCs w:val="28"/>
          <w:u w:val="single"/>
        </w:rPr>
        <w:t>10</w:t>
      </w:r>
      <w:r w:rsidRPr="00052635">
        <w:rPr>
          <w:rFonts w:ascii="Times New Roman Bold" w:eastAsia="Times New Roman" w:hAnsi="Times New Roman Bold" w:cs="Times New Roman"/>
          <w:b/>
          <w:spacing w:val="2"/>
          <w:szCs w:val="28"/>
          <w:u w:val="single"/>
          <w:lang w:val="vi-VN"/>
        </w:rPr>
        <w:t>:</w:t>
      </w:r>
      <w:r w:rsidRPr="00052635">
        <w:rPr>
          <w:rFonts w:ascii="Times New Roman Bold" w:eastAsia="Times New Roman" w:hAnsi="Times New Roman Bold" w:cs="Times New Roman"/>
          <w:b/>
          <w:spacing w:val="2"/>
          <w:szCs w:val="28"/>
          <w:lang w:val="vi-VN"/>
        </w:rPr>
        <w:t xml:space="preserve"> </w:t>
      </w:r>
      <w:r w:rsidRPr="00052635">
        <w:rPr>
          <w:rFonts w:ascii="Times New Roman Bold" w:eastAsia="Times New Roman" w:hAnsi="Times New Roman Bold" w:cs="Times New Roman"/>
          <w:b/>
          <w:spacing w:val="2"/>
          <w:szCs w:val="28"/>
        </w:rPr>
        <w:t xml:space="preserve">Đồng chí </w:t>
      </w:r>
      <w:r w:rsidR="00DB3926" w:rsidRPr="00052635">
        <w:rPr>
          <w:rFonts w:ascii="Times New Roman Bold" w:eastAsia="Times New Roman" w:hAnsi="Times New Roman Bold" w:cs="Times New Roman"/>
          <w:b/>
          <w:bCs/>
          <w:spacing w:val="2"/>
          <w:szCs w:val="28"/>
          <w:bdr w:val="none" w:sz="0" w:space="0" w:color="auto" w:frame="1"/>
        </w:rPr>
        <w:t xml:space="preserve">hãy </w:t>
      </w:r>
      <w:r w:rsidRPr="00052635">
        <w:rPr>
          <w:rFonts w:ascii="Times New Roman Bold" w:eastAsia="Times New Roman" w:hAnsi="Times New Roman Bold" w:cs="Times New Roman"/>
          <w:b/>
          <w:spacing w:val="2"/>
          <w:szCs w:val="28"/>
        </w:rPr>
        <w:t xml:space="preserve">cho biết Điều lệ Công đoàn Việt Nam </w:t>
      </w:r>
      <w:r w:rsidR="00DB3926" w:rsidRPr="00052635">
        <w:rPr>
          <w:rFonts w:ascii="Times New Roman Bold" w:eastAsia="Times New Roman" w:hAnsi="Times New Roman Bold" w:cs="Times New Roman"/>
          <w:b/>
          <w:spacing w:val="2"/>
          <w:szCs w:val="28"/>
        </w:rPr>
        <w:t>hiện hành quy</w:t>
      </w:r>
      <w:r w:rsidRPr="00052635">
        <w:rPr>
          <w:rFonts w:ascii="Times New Roman Bold" w:eastAsia="Times New Roman" w:hAnsi="Times New Roman Bold" w:cs="Times New Roman"/>
          <w:b/>
          <w:spacing w:val="2"/>
          <w:szCs w:val="28"/>
        </w:rPr>
        <w:t xml:space="preserve"> định </w:t>
      </w:r>
      <w:r w:rsidR="00DB3926" w:rsidRPr="00052635">
        <w:rPr>
          <w:rFonts w:ascii="Times New Roman Bold" w:eastAsia="Times New Roman" w:hAnsi="Times New Roman Bold" w:cs="Times New Roman"/>
          <w:b/>
          <w:spacing w:val="2"/>
          <w:szCs w:val="28"/>
        </w:rPr>
        <w:t xml:space="preserve">chủ thể, mục đích </w:t>
      </w:r>
      <w:r w:rsidRPr="00052635">
        <w:rPr>
          <w:rFonts w:ascii="Times New Roman Bold" w:eastAsia="Times New Roman" w:hAnsi="Times New Roman Bold" w:cs="Times New Roman"/>
          <w:b/>
          <w:spacing w:val="2"/>
          <w:szCs w:val="28"/>
        </w:rPr>
        <w:t>k</w:t>
      </w:r>
      <w:r w:rsidRPr="00052635">
        <w:rPr>
          <w:rFonts w:ascii="Times New Roman Bold" w:eastAsia="Times New Roman" w:hAnsi="Times New Roman Bold" w:cs="Times New Roman"/>
          <w:b/>
          <w:spacing w:val="2"/>
          <w:szCs w:val="28"/>
          <w:shd w:val="clear" w:color="auto" w:fill="FFFFFF"/>
        </w:rPr>
        <w:t xml:space="preserve">iểm tra, giám sát của công đoàn </w:t>
      </w:r>
      <w:r w:rsidR="00A47749" w:rsidRPr="00052635">
        <w:rPr>
          <w:rFonts w:ascii="Times New Roman Bold" w:eastAsia="Times New Roman" w:hAnsi="Times New Roman Bold" w:cs="Times New Roman"/>
          <w:b/>
          <w:spacing w:val="2"/>
          <w:szCs w:val="28"/>
          <w:shd w:val="clear" w:color="auto" w:fill="FFFFFF"/>
        </w:rPr>
        <w:t>như thế nào</w:t>
      </w:r>
      <w:r w:rsidRPr="00052635">
        <w:rPr>
          <w:rFonts w:ascii="Times New Roman Bold" w:eastAsia="MS Mincho" w:hAnsi="Times New Roman Bold" w:cs="Times New Roman"/>
          <w:b/>
          <w:bCs/>
          <w:spacing w:val="2"/>
          <w:szCs w:val="28"/>
          <w:lang w:val="vi-VN"/>
        </w:rPr>
        <w:t xml:space="preserve">? </w:t>
      </w:r>
    </w:p>
    <w:p w14:paraId="649DF955" w14:textId="1AC465C2" w:rsidR="00134B27" w:rsidRPr="00052635" w:rsidRDefault="00EB6D0F" w:rsidP="00C964E9">
      <w:pPr>
        <w:spacing w:before="60" w:after="60" w:line="300" w:lineRule="auto"/>
        <w:ind w:firstLine="720"/>
        <w:jc w:val="both"/>
        <w:rPr>
          <w:rFonts w:eastAsia="Times New Roman" w:cs="Times New Roman"/>
          <w:i/>
          <w:iCs/>
          <w:szCs w:val="28"/>
        </w:rPr>
      </w:pPr>
      <w:r w:rsidRPr="00052635">
        <w:rPr>
          <w:rFonts w:eastAsia="MS Mincho" w:cs="Times New Roman"/>
          <w:b/>
          <w:bCs/>
          <w:i/>
          <w:szCs w:val="28"/>
          <w:u w:val="single"/>
        </w:rPr>
        <w:t>Gợi ý t</w:t>
      </w:r>
      <w:r w:rsidRPr="00052635">
        <w:rPr>
          <w:rFonts w:eastAsia="MS Mincho" w:cs="Times New Roman"/>
          <w:b/>
          <w:bCs/>
          <w:i/>
          <w:szCs w:val="28"/>
          <w:u w:val="single"/>
          <w:lang w:val="vi-VN"/>
        </w:rPr>
        <w:t>rả lời:</w:t>
      </w:r>
      <w:r w:rsidRPr="00052635">
        <w:rPr>
          <w:rFonts w:eastAsia="MS Mincho" w:cs="Times New Roman"/>
          <w:b/>
          <w:bCs/>
          <w:szCs w:val="28"/>
          <w:lang w:val="vi-VN"/>
        </w:rPr>
        <w:t xml:space="preserve"> </w:t>
      </w:r>
      <w:r w:rsidRPr="00052635">
        <w:rPr>
          <w:rFonts w:eastAsia="MS Mincho" w:cs="Times New Roman"/>
          <w:szCs w:val="28"/>
        </w:rPr>
        <w:t>Theo</w:t>
      </w:r>
      <w:r w:rsidRPr="00052635">
        <w:rPr>
          <w:rFonts w:eastAsia="MS Mincho" w:cs="Times New Roman"/>
          <w:b/>
          <w:bCs/>
          <w:szCs w:val="28"/>
        </w:rPr>
        <w:t xml:space="preserve"> </w:t>
      </w:r>
      <w:r w:rsidRPr="00052635">
        <w:rPr>
          <w:rFonts w:eastAsia="MS Mincho" w:cs="Times New Roman"/>
          <w:bCs/>
          <w:szCs w:val="28"/>
        </w:rPr>
        <w:t>Điều 28</w:t>
      </w:r>
      <w:r w:rsidRPr="00052635">
        <w:rPr>
          <w:rFonts w:eastAsia="MS Mincho" w:cs="Times New Roman"/>
          <w:bCs/>
          <w:szCs w:val="28"/>
          <w:lang w:val="vi-VN"/>
        </w:rPr>
        <w:t>, Điều lệ Công đoàn Việt Nam khóa X</w:t>
      </w:r>
      <w:r w:rsidRPr="00052635">
        <w:rPr>
          <w:rFonts w:eastAsia="MS Mincho" w:cs="Times New Roman"/>
          <w:bCs/>
          <w:szCs w:val="28"/>
        </w:rPr>
        <w:t>I</w:t>
      </w:r>
      <w:r w:rsidRPr="00052635">
        <w:rPr>
          <w:rFonts w:eastAsia="MS Mincho" w:cs="Times New Roman"/>
          <w:bCs/>
          <w:szCs w:val="28"/>
          <w:lang w:val="vi-VN"/>
        </w:rPr>
        <w:t>I quy định</w:t>
      </w:r>
      <w:r w:rsidRPr="00052635">
        <w:rPr>
          <w:rFonts w:eastAsia="MS Mincho" w:cs="Times New Roman"/>
          <w:bCs/>
          <w:szCs w:val="28"/>
        </w:rPr>
        <w:t>:</w:t>
      </w:r>
      <w:r w:rsidRPr="00052635">
        <w:rPr>
          <w:rFonts w:eastAsia="MS Mincho" w:cs="Times New Roman"/>
          <w:bCs/>
          <w:szCs w:val="28"/>
          <w:lang w:val="vi-VN"/>
        </w:rPr>
        <w:t xml:space="preserve"> </w:t>
      </w:r>
      <w:r w:rsidRPr="00052635">
        <w:rPr>
          <w:rFonts w:eastAsia="MS Mincho" w:cs="Times New Roman"/>
          <w:bCs/>
          <w:i/>
          <w:iCs/>
          <w:szCs w:val="28"/>
        </w:rPr>
        <w:t>"</w:t>
      </w:r>
      <w:r w:rsidRPr="00052635">
        <w:rPr>
          <w:rFonts w:eastAsia="Times New Roman" w:cs="Times New Roman"/>
          <w:i/>
          <w:iCs/>
          <w:szCs w:val="28"/>
        </w:rPr>
        <w:t>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r w:rsidRPr="00052635">
        <w:rPr>
          <w:rFonts w:eastAsia="MS Mincho" w:cs="Times New Roman"/>
          <w:i/>
          <w:iCs/>
          <w:szCs w:val="28"/>
        </w:rPr>
        <w:t>".</w:t>
      </w:r>
    </w:p>
    <w:sectPr w:rsidR="00134B27" w:rsidRPr="00052635" w:rsidSect="001406E4">
      <w:headerReference w:type="default" r:id="rId15"/>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C8F5B" w14:textId="77777777" w:rsidR="00123F3D" w:rsidRDefault="00123F3D" w:rsidP="001406E4">
      <w:pPr>
        <w:spacing w:after="0" w:line="240" w:lineRule="auto"/>
      </w:pPr>
      <w:r>
        <w:separator/>
      </w:r>
    </w:p>
  </w:endnote>
  <w:endnote w:type="continuationSeparator" w:id="0">
    <w:p w14:paraId="6EA34949" w14:textId="77777777" w:rsidR="00123F3D" w:rsidRDefault="00123F3D" w:rsidP="0014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00000000"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C137A" w14:textId="77777777" w:rsidR="00123F3D" w:rsidRDefault="00123F3D" w:rsidP="001406E4">
      <w:pPr>
        <w:spacing w:after="0" w:line="240" w:lineRule="auto"/>
      </w:pPr>
      <w:r>
        <w:separator/>
      </w:r>
    </w:p>
  </w:footnote>
  <w:footnote w:type="continuationSeparator" w:id="0">
    <w:p w14:paraId="3C606714" w14:textId="77777777" w:rsidR="00123F3D" w:rsidRDefault="00123F3D" w:rsidP="0014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99789"/>
      <w:docPartObj>
        <w:docPartGallery w:val="Page Numbers (Top of Page)"/>
        <w:docPartUnique/>
      </w:docPartObj>
    </w:sdtPr>
    <w:sdtEndPr>
      <w:rPr>
        <w:noProof/>
      </w:rPr>
    </w:sdtEndPr>
    <w:sdtContent>
      <w:p w14:paraId="14EE068D" w14:textId="21036A23" w:rsidR="001406E4" w:rsidRDefault="001406E4">
        <w:pPr>
          <w:pStyle w:val="Header"/>
          <w:jc w:val="center"/>
        </w:pPr>
        <w:r>
          <w:fldChar w:fldCharType="begin"/>
        </w:r>
        <w:r>
          <w:instrText xml:space="preserve"> PAGE   \* MERGEFORMAT </w:instrText>
        </w:r>
        <w:r>
          <w:fldChar w:fldCharType="separate"/>
        </w:r>
        <w:r w:rsidR="0098055E">
          <w:rPr>
            <w:noProof/>
          </w:rPr>
          <w:t>12</w:t>
        </w:r>
        <w:r>
          <w:rPr>
            <w:noProof/>
          </w:rPr>
          <w:fldChar w:fldCharType="end"/>
        </w:r>
      </w:p>
    </w:sdtContent>
  </w:sdt>
  <w:p w14:paraId="77ED0344" w14:textId="77777777" w:rsidR="001406E4" w:rsidRPr="00776262" w:rsidRDefault="001406E4">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4434"/>
    <w:multiLevelType w:val="hybridMultilevel"/>
    <w:tmpl w:val="BC943300"/>
    <w:lvl w:ilvl="0" w:tplc="2B40B00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163940"/>
    <w:multiLevelType w:val="hybridMultilevel"/>
    <w:tmpl w:val="C85E54D4"/>
    <w:lvl w:ilvl="0" w:tplc="E9563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122E1"/>
    <w:multiLevelType w:val="hybridMultilevel"/>
    <w:tmpl w:val="66E6FD38"/>
    <w:lvl w:ilvl="0" w:tplc="6464D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11"/>
    <w:rsid w:val="00002EF2"/>
    <w:rsid w:val="0002305A"/>
    <w:rsid w:val="0002606F"/>
    <w:rsid w:val="00033F79"/>
    <w:rsid w:val="00052635"/>
    <w:rsid w:val="00122BB0"/>
    <w:rsid w:val="00123F3D"/>
    <w:rsid w:val="00134B27"/>
    <w:rsid w:val="001406E4"/>
    <w:rsid w:val="001B35B9"/>
    <w:rsid w:val="001E5CD8"/>
    <w:rsid w:val="002117AD"/>
    <w:rsid w:val="00225AFF"/>
    <w:rsid w:val="00263FB7"/>
    <w:rsid w:val="002F7CA0"/>
    <w:rsid w:val="00304411"/>
    <w:rsid w:val="0036572D"/>
    <w:rsid w:val="003D1921"/>
    <w:rsid w:val="00402CC6"/>
    <w:rsid w:val="004358BE"/>
    <w:rsid w:val="0048024C"/>
    <w:rsid w:val="004A3387"/>
    <w:rsid w:val="004A34D0"/>
    <w:rsid w:val="0053364C"/>
    <w:rsid w:val="00560667"/>
    <w:rsid w:val="00594989"/>
    <w:rsid w:val="005D4589"/>
    <w:rsid w:val="005E09CF"/>
    <w:rsid w:val="005F5AA7"/>
    <w:rsid w:val="00643CE4"/>
    <w:rsid w:val="00651C11"/>
    <w:rsid w:val="006624C4"/>
    <w:rsid w:val="006B7C40"/>
    <w:rsid w:val="006D6D03"/>
    <w:rsid w:val="006F3431"/>
    <w:rsid w:val="00700C9E"/>
    <w:rsid w:val="00746911"/>
    <w:rsid w:val="007652A9"/>
    <w:rsid w:val="00776262"/>
    <w:rsid w:val="007D0605"/>
    <w:rsid w:val="007D7892"/>
    <w:rsid w:val="008140E9"/>
    <w:rsid w:val="008143F3"/>
    <w:rsid w:val="008306F9"/>
    <w:rsid w:val="00841631"/>
    <w:rsid w:val="00850A91"/>
    <w:rsid w:val="00855773"/>
    <w:rsid w:val="008A5130"/>
    <w:rsid w:val="008A7D6E"/>
    <w:rsid w:val="008F03DB"/>
    <w:rsid w:val="00900EFD"/>
    <w:rsid w:val="009033B6"/>
    <w:rsid w:val="009130E8"/>
    <w:rsid w:val="00930C59"/>
    <w:rsid w:val="00932E72"/>
    <w:rsid w:val="009669A9"/>
    <w:rsid w:val="0098055E"/>
    <w:rsid w:val="009909AE"/>
    <w:rsid w:val="00A053B7"/>
    <w:rsid w:val="00A47749"/>
    <w:rsid w:val="00A6697C"/>
    <w:rsid w:val="00AB3092"/>
    <w:rsid w:val="00AE3487"/>
    <w:rsid w:val="00AE4EDF"/>
    <w:rsid w:val="00AF2835"/>
    <w:rsid w:val="00B163A2"/>
    <w:rsid w:val="00B83B41"/>
    <w:rsid w:val="00B91BED"/>
    <w:rsid w:val="00C05605"/>
    <w:rsid w:val="00C13F3F"/>
    <w:rsid w:val="00C17551"/>
    <w:rsid w:val="00C47B92"/>
    <w:rsid w:val="00C638B8"/>
    <w:rsid w:val="00C964E9"/>
    <w:rsid w:val="00CB680E"/>
    <w:rsid w:val="00CC480B"/>
    <w:rsid w:val="00D21B82"/>
    <w:rsid w:val="00D348F9"/>
    <w:rsid w:val="00D35D0A"/>
    <w:rsid w:val="00D37A38"/>
    <w:rsid w:val="00DA0D6E"/>
    <w:rsid w:val="00DB3926"/>
    <w:rsid w:val="00DB57A2"/>
    <w:rsid w:val="00DB5D57"/>
    <w:rsid w:val="00DB7509"/>
    <w:rsid w:val="00DF018D"/>
    <w:rsid w:val="00DF1E64"/>
    <w:rsid w:val="00E267D4"/>
    <w:rsid w:val="00E41CF3"/>
    <w:rsid w:val="00E837EA"/>
    <w:rsid w:val="00E85F42"/>
    <w:rsid w:val="00EB6D0F"/>
    <w:rsid w:val="00ED2B5C"/>
    <w:rsid w:val="00ED61D1"/>
    <w:rsid w:val="00EE2053"/>
    <w:rsid w:val="00F034D6"/>
    <w:rsid w:val="00F27533"/>
    <w:rsid w:val="00FA0333"/>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 Char Char Char Char Char,Char Char Char Char Char Char Char Char Char Char Char Char Char,Char Char Char Char Char Char Char Char Char Char Char Char,Обычный (веб)1, Char8"/>
    <w:basedOn w:val="Normal"/>
    <w:link w:val="NormalWebChar"/>
    <w:uiPriority w:val="99"/>
    <w:unhideWhenUsed/>
    <w:qFormat/>
    <w:rsid w:val="0056066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F27533"/>
    <w:pPr>
      <w:ind w:left="720"/>
      <w:contextualSpacing/>
    </w:pPr>
  </w:style>
  <w:style w:type="character" w:customStyle="1" w:styleId="NormalWebChar">
    <w:name w:val="Normal (Web) Char"/>
    <w:aliases w:val="Char Char Char Char,Char Char Char Char Char Char Char Char Char Char Char Char Char Char Char Char,Char Char Char Char Char Char Char Char Char Char Char Char Char Char,Char Char Char Char Char Char Char Char Char Char Char Char Char1"/>
    <w:link w:val="NormalWeb"/>
    <w:locked/>
    <w:rsid w:val="002117AD"/>
    <w:rPr>
      <w:rFonts w:eastAsia="Times New Roman" w:cs="Times New Roman"/>
      <w:sz w:val="24"/>
      <w:szCs w:val="24"/>
    </w:rPr>
  </w:style>
  <w:style w:type="character" w:styleId="Hyperlink">
    <w:name w:val="Hyperlink"/>
    <w:basedOn w:val="DefaultParagraphFont"/>
    <w:uiPriority w:val="99"/>
    <w:semiHidden/>
    <w:unhideWhenUsed/>
    <w:rsid w:val="0002606F"/>
    <w:rPr>
      <w:color w:val="0000FF"/>
      <w:u w:val="single"/>
    </w:rPr>
  </w:style>
  <w:style w:type="paragraph" w:styleId="Header">
    <w:name w:val="header"/>
    <w:basedOn w:val="Normal"/>
    <w:link w:val="HeaderChar"/>
    <w:uiPriority w:val="99"/>
    <w:unhideWhenUsed/>
    <w:rsid w:val="0014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E4"/>
  </w:style>
  <w:style w:type="paragraph" w:styleId="Footer">
    <w:name w:val="footer"/>
    <w:basedOn w:val="Normal"/>
    <w:link w:val="FooterChar"/>
    <w:uiPriority w:val="99"/>
    <w:unhideWhenUsed/>
    <w:rsid w:val="0014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 Char Char Char Char Char,Char Char Char Char Char Char Char Char Char Char Char Char Char,Char Char Char Char Char Char Char Char Char Char Char Char,Обычный (веб)1, Char8"/>
    <w:basedOn w:val="Normal"/>
    <w:link w:val="NormalWebChar"/>
    <w:uiPriority w:val="99"/>
    <w:unhideWhenUsed/>
    <w:qFormat/>
    <w:rsid w:val="0056066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F27533"/>
    <w:pPr>
      <w:ind w:left="720"/>
      <w:contextualSpacing/>
    </w:pPr>
  </w:style>
  <w:style w:type="character" w:customStyle="1" w:styleId="NormalWebChar">
    <w:name w:val="Normal (Web) Char"/>
    <w:aliases w:val="Char Char Char Char,Char Char Char Char Char Char Char Char Char Char Char Char Char Char Char Char,Char Char Char Char Char Char Char Char Char Char Char Char Char Char,Char Char Char Char Char Char Char Char Char Char Char Char Char1"/>
    <w:link w:val="NormalWeb"/>
    <w:locked/>
    <w:rsid w:val="002117AD"/>
    <w:rPr>
      <w:rFonts w:eastAsia="Times New Roman" w:cs="Times New Roman"/>
      <w:sz w:val="24"/>
      <w:szCs w:val="24"/>
    </w:rPr>
  </w:style>
  <w:style w:type="character" w:styleId="Hyperlink">
    <w:name w:val="Hyperlink"/>
    <w:basedOn w:val="DefaultParagraphFont"/>
    <w:uiPriority w:val="99"/>
    <w:semiHidden/>
    <w:unhideWhenUsed/>
    <w:rsid w:val="0002606F"/>
    <w:rPr>
      <w:color w:val="0000FF"/>
      <w:u w:val="single"/>
    </w:rPr>
  </w:style>
  <w:style w:type="paragraph" w:styleId="Header">
    <w:name w:val="header"/>
    <w:basedOn w:val="Normal"/>
    <w:link w:val="HeaderChar"/>
    <w:uiPriority w:val="99"/>
    <w:unhideWhenUsed/>
    <w:rsid w:val="0014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E4"/>
  </w:style>
  <w:style w:type="paragraph" w:styleId="Footer">
    <w:name w:val="footer"/>
    <w:basedOn w:val="Normal"/>
    <w:link w:val="FooterChar"/>
    <w:uiPriority w:val="99"/>
    <w:unhideWhenUsed/>
    <w:rsid w:val="0014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73">
      <w:bodyDiv w:val="1"/>
      <w:marLeft w:val="0"/>
      <w:marRight w:val="0"/>
      <w:marTop w:val="0"/>
      <w:marBottom w:val="0"/>
      <w:divBdr>
        <w:top w:val="none" w:sz="0" w:space="0" w:color="auto"/>
        <w:left w:val="none" w:sz="0" w:space="0" w:color="auto"/>
        <w:bottom w:val="none" w:sz="0" w:space="0" w:color="auto"/>
        <w:right w:val="none" w:sz="0" w:space="0" w:color="auto"/>
      </w:divBdr>
    </w:div>
    <w:div w:id="849829038">
      <w:bodyDiv w:val="1"/>
      <w:marLeft w:val="0"/>
      <w:marRight w:val="0"/>
      <w:marTop w:val="0"/>
      <w:marBottom w:val="0"/>
      <w:divBdr>
        <w:top w:val="none" w:sz="0" w:space="0" w:color="auto"/>
        <w:left w:val="none" w:sz="0" w:space="0" w:color="auto"/>
        <w:bottom w:val="none" w:sz="0" w:space="0" w:color="auto"/>
        <w:right w:val="none" w:sz="0" w:space="0" w:color="auto"/>
      </w:divBdr>
    </w:div>
    <w:div w:id="1115516585">
      <w:bodyDiv w:val="1"/>
      <w:marLeft w:val="0"/>
      <w:marRight w:val="0"/>
      <w:marTop w:val="0"/>
      <w:marBottom w:val="0"/>
      <w:divBdr>
        <w:top w:val="none" w:sz="0" w:space="0" w:color="auto"/>
        <w:left w:val="none" w:sz="0" w:space="0" w:color="auto"/>
        <w:bottom w:val="none" w:sz="0" w:space="0" w:color="auto"/>
        <w:right w:val="none" w:sz="0" w:space="0" w:color="auto"/>
      </w:divBdr>
    </w:div>
    <w:div w:id="1525289394">
      <w:bodyDiv w:val="1"/>
      <w:marLeft w:val="0"/>
      <w:marRight w:val="0"/>
      <w:marTop w:val="0"/>
      <w:marBottom w:val="0"/>
      <w:divBdr>
        <w:top w:val="none" w:sz="0" w:space="0" w:color="auto"/>
        <w:left w:val="none" w:sz="0" w:space="0" w:color="auto"/>
        <w:bottom w:val="none" w:sz="0" w:space="0" w:color="auto"/>
        <w:right w:val="none" w:sz="0" w:space="0" w:color="auto"/>
      </w:divBdr>
    </w:div>
    <w:div w:id="17646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atieu.vn/phap-luat/dieu-le-cong-doan-17408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oatieu.vn/phap-luat/dieu-le-cong-doan-1740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atieu.vn/phap-luat/dieu-le-cong-doan-17408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huvienphapluat.vn/van-ban/Lao-dong-Tien-luong/Nghi-dinh-145-2020-ND-CP-huong-dan-Bo-luat-Lao-dong-ve-dieu-kien-lao-dong-quan-he-lao-dong-459400.aspx?anchor=dieu_43" TargetMode="External"/><Relationship Id="rId4" Type="http://schemas.microsoft.com/office/2007/relationships/stylesWithEffects" Target="stylesWithEffects.xml"/><Relationship Id="rId9" Type="http://schemas.openxmlformats.org/officeDocument/2006/relationships/hyperlink" Target="https://thuvienphapluat.vn/van-ban/Lao-dong-Tien-luong/Bo-Luat-lao-dong-2019-333670.aspx" TargetMode="External"/><Relationship Id="rId14" Type="http://schemas.openxmlformats.org/officeDocument/2006/relationships/hyperlink" Target="https://hoatieu.vn/phap-luat/dieu-le-cong-doan-174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CA09-55F5-4031-B613-8D4622B3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cp:revision>
  <cp:lastPrinted>2024-05-29T07:44:00Z</cp:lastPrinted>
  <dcterms:created xsi:type="dcterms:W3CDTF">2024-06-04T00:59:00Z</dcterms:created>
  <dcterms:modified xsi:type="dcterms:W3CDTF">2024-07-17T09:46:00Z</dcterms:modified>
</cp:coreProperties>
</file>