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2C" w:rsidRPr="007B49F5" w:rsidRDefault="00802D2C" w:rsidP="00802D2C">
      <w:pPr>
        <w:pStyle w:val="Bodytext20"/>
        <w:tabs>
          <w:tab w:val="left" w:leader="dot" w:pos="5059"/>
        </w:tabs>
        <w:spacing w:after="0" w:line="240" w:lineRule="auto"/>
        <w:ind w:firstLine="0"/>
        <w:rPr>
          <w:rStyle w:val="Bodytext2"/>
          <w:b/>
          <w:lang w:eastAsia="vi-VN"/>
        </w:rPr>
      </w:pPr>
      <w:r w:rsidRPr="007B49F5">
        <w:rPr>
          <w:rStyle w:val="Bodytext2"/>
          <w:b/>
          <w:lang w:eastAsia="vi-VN"/>
        </w:rPr>
        <w:t>MẪU SỐ 1</w:t>
      </w:r>
    </w:p>
    <w:p w:rsidR="00802D2C" w:rsidRDefault="00802D2C" w:rsidP="00802D2C">
      <w:pPr>
        <w:pStyle w:val="Bodytext20"/>
        <w:tabs>
          <w:tab w:val="left" w:leader="dot" w:pos="5059"/>
        </w:tabs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</w:rPr>
      </w:pPr>
      <w:r>
        <w:rPr>
          <w:rStyle w:val="Bodytext2"/>
          <w:lang w:eastAsia="vi-VN"/>
        </w:rPr>
        <w:t>Tên cơ quan, đơn vị</w:t>
      </w:r>
      <w:r w:rsidR="00F41210">
        <w:rPr>
          <w:rStyle w:val="Bodytext2"/>
          <w:lang w:eastAsia="vi-VN"/>
        </w:rPr>
        <w:t>…………..</w:t>
      </w:r>
    </w:p>
    <w:p w:rsidR="00802D2C" w:rsidRDefault="00802D2C" w:rsidP="00802D2C">
      <w:pPr>
        <w:pStyle w:val="BodyText"/>
        <w:spacing w:after="80" w:line="240" w:lineRule="auto"/>
        <w:ind w:firstLine="0"/>
        <w:jc w:val="center"/>
        <w:rPr>
          <w:rFonts w:ascii="Courier New" w:hAnsi="Courier New" w:cs="Courier New"/>
          <w:color w:val="auto"/>
          <w:sz w:val="24"/>
          <w:szCs w:val="24"/>
        </w:rPr>
      </w:pPr>
      <w:r>
        <w:rPr>
          <w:rStyle w:val="BodyTextChar1"/>
          <w:b/>
          <w:bCs/>
          <w:lang w:eastAsia="vi-VN"/>
        </w:rPr>
        <w:t>BẢNG T</w:t>
      </w:r>
      <w:r w:rsidR="00A33ABA" w:rsidRPr="00A33ABA">
        <w:rPr>
          <w:rStyle w:val="BodyTextChar1"/>
          <w:b/>
          <w:bCs/>
          <w:lang w:eastAsia="vi-VN"/>
        </w:rPr>
        <w:t>Ổ</w:t>
      </w:r>
      <w:r>
        <w:rPr>
          <w:rStyle w:val="BodyTextChar1"/>
          <w:b/>
          <w:bCs/>
          <w:lang w:eastAsia="vi-VN"/>
        </w:rPr>
        <w:t>NG HỢP KẾ HOẠ</w:t>
      </w:r>
      <w:r w:rsidR="00256072">
        <w:rPr>
          <w:rStyle w:val="BodyTextChar1"/>
          <w:b/>
          <w:bCs/>
          <w:lang w:eastAsia="vi-VN"/>
        </w:rPr>
        <w:t>CH ĐỐI</w:t>
      </w:r>
      <w:r>
        <w:rPr>
          <w:rStyle w:val="BodyTextChar1"/>
          <w:b/>
          <w:bCs/>
          <w:lang w:eastAsia="vi-VN"/>
        </w:rPr>
        <w:t xml:space="preserve"> NGOẠ</w:t>
      </w:r>
      <w:r w:rsidR="008B2B0E">
        <w:rPr>
          <w:rStyle w:val="BodyTextChar1"/>
          <w:b/>
          <w:bCs/>
          <w:lang w:eastAsia="vi-VN"/>
        </w:rPr>
        <w:t>I NĂM 2025</w:t>
      </w:r>
      <w:bookmarkStart w:id="0" w:name="_GoBack"/>
      <w:bookmarkEnd w:id="0"/>
    </w:p>
    <w:p w:rsidR="00802D2C" w:rsidRDefault="00802D2C" w:rsidP="00802D2C">
      <w:pPr>
        <w:pStyle w:val="Tablecaption0"/>
        <w:spacing w:line="240" w:lineRule="auto"/>
        <w:ind w:left="0"/>
        <w:rPr>
          <w:rFonts w:ascii="Courier New" w:hAnsi="Courier New" w:cs="Courier New"/>
          <w:b w:val="0"/>
          <w:bCs w:val="0"/>
          <w:color w:val="auto"/>
          <w:sz w:val="24"/>
          <w:szCs w:val="24"/>
        </w:rPr>
      </w:pPr>
      <w:r>
        <w:rPr>
          <w:rStyle w:val="Tablecaption"/>
          <w:b/>
          <w:bCs/>
          <w:sz w:val="26"/>
          <w:szCs w:val="26"/>
          <w:lang w:eastAsia="vi-VN"/>
        </w:rPr>
        <w:t>I</w:t>
      </w:r>
      <w:r w:rsidR="00F41210">
        <w:rPr>
          <w:rStyle w:val="Tablecaption"/>
          <w:b/>
          <w:bCs/>
          <w:sz w:val="26"/>
          <w:szCs w:val="26"/>
          <w:lang w:eastAsia="vi-VN"/>
        </w:rPr>
        <w:t>.</w:t>
      </w:r>
      <w:r>
        <w:rPr>
          <w:rStyle w:val="Tablecaption"/>
          <w:b/>
          <w:bCs/>
          <w:sz w:val="26"/>
          <w:szCs w:val="26"/>
          <w:lang w:eastAsia="vi-VN"/>
        </w:rPr>
        <w:t xml:space="preserve"> ĐOÀN RA</w:t>
      </w:r>
    </w:p>
    <w:p w:rsidR="00802D2C" w:rsidRDefault="00802D2C" w:rsidP="00802D2C">
      <w:pPr>
        <w:pStyle w:val="Tablecaption0"/>
        <w:spacing w:line="240" w:lineRule="auto"/>
        <w:ind w:left="0"/>
        <w:rPr>
          <w:rFonts w:ascii="Courier New" w:hAnsi="Courier New" w:cs="Courier New"/>
          <w:b w:val="0"/>
          <w:bCs w:val="0"/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109"/>
        <w:gridCol w:w="1229"/>
        <w:gridCol w:w="1373"/>
        <w:gridCol w:w="1330"/>
        <w:gridCol w:w="1603"/>
        <w:gridCol w:w="1109"/>
        <w:gridCol w:w="1382"/>
        <w:gridCol w:w="1238"/>
        <w:gridCol w:w="1243"/>
        <w:gridCol w:w="960"/>
        <w:gridCol w:w="1258"/>
      </w:tblGrid>
      <w:tr w:rsidR="00802D2C" w:rsidTr="00A75216">
        <w:trPr>
          <w:trHeight w:hRule="exact" w:val="12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Tên đoàn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Danh nghĩa đoàn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Trưởng đoàn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Số thành viên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Nước đến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Đối tác làm việc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Nội dung hoạt động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Số ngày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DA7AC0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Thời gian</w:t>
            </w:r>
            <w:r w:rsidR="00DA7AC0">
              <w:rPr>
                <w:rStyle w:val="Other"/>
                <w:b/>
                <w:bCs/>
                <w:sz w:val="22"/>
                <w:szCs w:val="22"/>
                <w:lang w:eastAsia="vi-VN"/>
              </w:rPr>
              <w:t xml:space="preserve"> </w:t>
            </w: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thực hiện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57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Nguồn kinh phí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Ghi chú</w:t>
            </w:r>
          </w:p>
        </w:tc>
      </w:tr>
      <w:tr w:rsidR="00802D2C" w:rsidTr="00A75216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P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lang w:eastAsia="vi-V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P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P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P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P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P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P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P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P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P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2D2C" w:rsidRP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lang w:eastAsia="vi-VN"/>
              </w:rPr>
              <w:t>11</w:t>
            </w:r>
          </w:p>
        </w:tc>
      </w:tr>
      <w:tr w:rsidR="00802D2C" w:rsidTr="00A75216"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lang w:eastAsia="vi-V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2D2C" w:rsidRDefault="00802D2C" w:rsidP="00A75216"/>
        </w:tc>
      </w:tr>
      <w:tr w:rsidR="00802D2C" w:rsidTr="00A75216"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color w:val="000000"/>
                <w:lang w:eastAsia="vi-V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2D2C" w:rsidRDefault="00802D2C" w:rsidP="00A75216"/>
        </w:tc>
      </w:tr>
      <w:tr w:rsidR="00802D2C" w:rsidTr="00A75216">
        <w:trPr>
          <w:trHeight w:hRule="exact" w:val="3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02D2C" w:rsidRDefault="00802D2C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color w:val="000000"/>
                <w:lang w:eastAsia="vi-VN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D2C" w:rsidRDefault="00802D2C" w:rsidP="00A75216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D2C" w:rsidRDefault="00802D2C" w:rsidP="00A75216"/>
        </w:tc>
      </w:tr>
    </w:tbl>
    <w:p w:rsidR="00802D2C" w:rsidRDefault="00802D2C" w:rsidP="00802D2C">
      <w:pPr>
        <w:spacing w:after="239" w:line="1" w:lineRule="exact"/>
      </w:pPr>
    </w:p>
    <w:p w:rsidR="00802D2C" w:rsidRDefault="00802D2C" w:rsidP="00802D2C">
      <w:pPr>
        <w:pStyle w:val="Bodytext20"/>
        <w:spacing w:line="240" w:lineRule="auto"/>
        <w:ind w:firstLine="0"/>
        <w:rPr>
          <w:rFonts w:ascii="Courier New" w:hAnsi="Courier New" w:cs="Courier New"/>
          <w:color w:val="auto"/>
          <w:sz w:val="24"/>
          <w:szCs w:val="24"/>
        </w:rPr>
      </w:pPr>
      <w:r>
        <w:rPr>
          <w:rStyle w:val="Bodytext2"/>
          <w:b/>
          <w:bCs/>
          <w:i/>
          <w:iCs/>
          <w:u w:val="single"/>
          <w:lang w:eastAsia="vi-VN"/>
        </w:rPr>
        <w:t>Lưu ý:</w:t>
      </w:r>
    </w:p>
    <w:p w:rsidR="00802D2C" w:rsidRDefault="00802D2C" w:rsidP="00802D2C">
      <w:pPr>
        <w:pStyle w:val="Bodytext20"/>
        <w:numPr>
          <w:ilvl w:val="0"/>
          <w:numId w:val="2"/>
        </w:numPr>
        <w:tabs>
          <w:tab w:val="left" w:pos="890"/>
        </w:tabs>
        <w:spacing w:line="240" w:lineRule="auto"/>
        <w:rPr>
          <w:color w:val="auto"/>
          <w:sz w:val="24"/>
          <w:szCs w:val="24"/>
        </w:rPr>
      </w:pPr>
      <w:bookmarkStart w:id="1" w:name="bookmark238"/>
      <w:bookmarkEnd w:id="1"/>
      <w:r>
        <w:rPr>
          <w:rStyle w:val="Bodytext2"/>
          <w:lang w:eastAsia="vi-VN"/>
        </w:rPr>
        <w:t>“Tên đoàn”: Đoàn của cơ quan nào, cấp nào</w:t>
      </w:r>
    </w:p>
    <w:p w:rsidR="00802D2C" w:rsidRDefault="00802D2C" w:rsidP="00802D2C">
      <w:pPr>
        <w:pStyle w:val="Bodytext20"/>
        <w:numPr>
          <w:ilvl w:val="0"/>
          <w:numId w:val="2"/>
        </w:numPr>
        <w:tabs>
          <w:tab w:val="left" w:pos="914"/>
        </w:tabs>
        <w:spacing w:line="240" w:lineRule="auto"/>
        <w:rPr>
          <w:color w:val="auto"/>
          <w:sz w:val="24"/>
          <w:szCs w:val="24"/>
        </w:rPr>
      </w:pPr>
      <w:bookmarkStart w:id="2" w:name="bookmark239"/>
      <w:bookmarkEnd w:id="2"/>
      <w:r>
        <w:rPr>
          <w:rStyle w:val="Bodytext2"/>
          <w:lang w:eastAsia="vi-VN"/>
        </w:rPr>
        <w:t>“Danh nghĩa đoàn”: Ghi rõ là đoàn đối ngoại, nghiên cứu, thăm nội bộ, đào tạo, nghiệp vụ…</w:t>
      </w:r>
    </w:p>
    <w:p w:rsidR="00802D2C" w:rsidRDefault="00802D2C" w:rsidP="00802D2C">
      <w:pPr>
        <w:pStyle w:val="Bodytext20"/>
        <w:numPr>
          <w:ilvl w:val="0"/>
          <w:numId w:val="2"/>
        </w:numPr>
        <w:tabs>
          <w:tab w:val="left" w:pos="914"/>
        </w:tabs>
        <w:spacing w:line="240" w:lineRule="auto"/>
        <w:rPr>
          <w:color w:val="auto"/>
          <w:sz w:val="24"/>
          <w:szCs w:val="24"/>
        </w:rPr>
      </w:pPr>
      <w:bookmarkStart w:id="3" w:name="bookmark240"/>
      <w:bookmarkEnd w:id="3"/>
      <w:r>
        <w:rPr>
          <w:rStyle w:val="Bodytext2"/>
          <w:lang w:eastAsia="vi-VN"/>
        </w:rPr>
        <w:t>“Trưởng đoàn”: Ghi rõ cấp trưởng đoàn dự kiến.</w:t>
      </w:r>
    </w:p>
    <w:p w:rsidR="00802D2C" w:rsidRDefault="00802D2C" w:rsidP="00802D2C">
      <w:pPr>
        <w:pStyle w:val="Bodytext20"/>
        <w:numPr>
          <w:ilvl w:val="0"/>
          <w:numId w:val="2"/>
        </w:numPr>
        <w:tabs>
          <w:tab w:val="left" w:pos="918"/>
        </w:tabs>
        <w:spacing w:line="240" w:lineRule="auto"/>
        <w:rPr>
          <w:color w:val="auto"/>
          <w:sz w:val="24"/>
          <w:szCs w:val="24"/>
        </w:rPr>
      </w:pPr>
      <w:bookmarkStart w:id="4" w:name="bookmark241"/>
      <w:bookmarkEnd w:id="4"/>
      <w:r>
        <w:rPr>
          <w:rStyle w:val="Bodytext2"/>
          <w:lang w:eastAsia="vi-VN"/>
        </w:rPr>
        <w:t>“Số thành viên”: Ghi rõ số lượng dự kiến thành viên tham gia đoàn</w:t>
      </w:r>
    </w:p>
    <w:p w:rsidR="00802D2C" w:rsidRDefault="00802D2C" w:rsidP="00802D2C">
      <w:pPr>
        <w:pStyle w:val="Bodytext20"/>
        <w:numPr>
          <w:ilvl w:val="0"/>
          <w:numId w:val="2"/>
        </w:numPr>
        <w:tabs>
          <w:tab w:val="left" w:pos="918"/>
        </w:tabs>
        <w:spacing w:line="240" w:lineRule="auto"/>
        <w:rPr>
          <w:color w:val="auto"/>
          <w:sz w:val="24"/>
          <w:szCs w:val="24"/>
        </w:rPr>
      </w:pPr>
      <w:bookmarkStart w:id="5" w:name="bookmark242"/>
      <w:bookmarkEnd w:id="5"/>
      <w:r>
        <w:rPr>
          <w:rStyle w:val="Bodytext2"/>
          <w:lang w:eastAsia="vi-VN"/>
        </w:rPr>
        <w:t xml:space="preserve">“Nước đến”: Nước (các nước) đến công tác </w:t>
      </w:r>
      <w:proofErr w:type="gramStart"/>
      <w:r>
        <w:rPr>
          <w:rStyle w:val="Bodytext2"/>
          <w:lang w:eastAsia="vi-VN"/>
        </w:rPr>
        <w:t>theo</w:t>
      </w:r>
      <w:proofErr w:type="gramEnd"/>
      <w:r>
        <w:rPr>
          <w:rStyle w:val="Bodytext2"/>
          <w:lang w:eastAsia="vi-VN"/>
        </w:rPr>
        <w:t xml:space="preserve"> lộ trình, kể cả nước quá cảnh mà phải nhập cảnh tạm thời.</w:t>
      </w:r>
    </w:p>
    <w:p w:rsidR="00802D2C" w:rsidRDefault="00802D2C" w:rsidP="00802D2C">
      <w:pPr>
        <w:pStyle w:val="Bodytext20"/>
        <w:numPr>
          <w:ilvl w:val="0"/>
          <w:numId w:val="2"/>
        </w:numPr>
        <w:tabs>
          <w:tab w:val="left" w:pos="918"/>
        </w:tabs>
        <w:spacing w:line="240" w:lineRule="auto"/>
        <w:jc w:val="both"/>
        <w:rPr>
          <w:color w:val="auto"/>
          <w:sz w:val="24"/>
          <w:szCs w:val="24"/>
        </w:rPr>
      </w:pPr>
      <w:bookmarkStart w:id="6" w:name="bookmark243"/>
      <w:bookmarkEnd w:id="6"/>
      <w:r>
        <w:rPr>
          <w:rStyle w:val="Bodytext2"/>
          <w:lang w:eastAsia="vi-VN"/>
        </w:rPr>
        <w:t>“Đố</w:t>
      </w:r>
      <w:r w:rsidR="00B92C05">
        <w:rPr>
          <w:rStyle w:val="Bodytext2"/>
          <w:lang w:eastAsia="vi-VN"/>
        </w:rPr>
        <w:t xml:space="preserve">i tác làm </w:t>
      </w:r>
      <w:r>
        <w:rPr>
          <w:rStyle w:val="Bodytext2"/>
          <w:lang w:eastAsia="vi-VN"/>
        </w:rPr>
        <w:t>việc”: Ghi rõ những đối tác chính dự kiến làm việc.</w:t>
      </w:r>
    </w:p>
    <w:p w:rsidR="00802D2C" w:rsidRDefault="00802D2C" w:rsidP="00802D2C">
      <w:pPr>
        <w:pStyle w:val="Bodytext20"/>
        <w:numPr>
          <w:ilvl w:val="0"/>
          <w:numId w:val="2"/>
        </w:numPr>
        <w:tabs>
          <w:tab w:val="left" w:pos="918"/>
        </w:tabs>
        <w:spacing w:line="240" w:lineRule="auto"/>
        <w:jc w:val="both"/>
        <w:rPr>
          <w:color w:val="auto"/>
          <w:sz w:val="24"/>
          <w:szCs w:val="24"/>
        </w:rPr>
      </w:pPr>
      <w:bookmarkStart w:id="7" w:name="bookmark244"/>
      <w:bookmarkEnd w:id="7"/>
      <w:r>
        <w:rPr>
          <w:rStyle w:val="Bodytext2"/>
          <w:lang w:eastAsia="vi-VN"/>
        </w:rPr>
        <w:t>“Nội dung hoạt động”: Những nội dung làm việc chính.</w:t>
      </w:r>
    </w:p>
    <w:p w:rsidR="00802D2C" w:rsidRPr="00802D2C" w:rsidRDefault="00802D2C" w:rsidP="00802D2C">
      <w:pPr>
        <w:pStyle w:val="Bodytext20"/>
        <w:numPr>
          <w:ilvl w:val="0"/>
          <w:numId w:val="2"/>
        </w:numPr>
        <w:tabs>
          <w:tab w:val="left" w:pos="918"/>
        </w:tabs>
        <w:spacing w:line="240" w:lineRule="auto"/>
        <w:rPr>
          <w:rStyle w:val="Bodytext2"/>
          <w:color w:val="auto"/>
          <w:sz w:val="24"/>
          <w:szCs w:val="24"/>
        </w:rPr>
      </w:pPr>
      <w:bookmarkStart w:id="8" w:name="bookmark245"/>
      <w:bookmarkEnd w:id="8"/>
      <w:r>
        <w:rPr>
          <w:rStyle w:val="Bodytext2"/>
          <w:lang w:eastAsia="vi-VN"/>
        </w:rPr>
        <w:t xml:space="preserve">“Số ngày”: Tổng số thời gian chuyến đi, kể cả thời gian đi </w:t>
      </w:r>
      <w:r w:rsidR="00B92C05">
        <w:rPr>
          <w:rStyle w:val="Bodytext2"/>
          <w:lang w:eastAsia="vi-VN"/>
        </w:rPr>
        <w:t>-</w:t>
      </w:r>
      <w:r>
        <w:rPr>
          <w:rStyle w:val="Bodytext2"/>
          <w:lang w:eastAsia="vi-VN"/>
        </w:rPr>
        <w:t xml:space="preserve"> về và quá cảnh.</w:t>
      </w:r>
    </w:p>
    <w:p w:rsidR="00802D2C" w:rsidRPr="00802D2C" w:rsidRDefault="00802D2C" w:rsidP="00802D2C">
      <w:pPr>
        <w:pStyle w:val="Bodytext20"/>
        <w:numPr>
          <w:ilvl w:val="0"/>
          <w:numId w:val="2"/>
        </w:numPr>
        <w:tabs>
          <w:tab w:val="left" w:pos="918"/>
        </w:tabs>
        <w:spacing w:line="240" w:lineRule="auto"/>
        <w:rPr>
          <w:rStyle w:val="Bodytext2"/>
          <w:color w:val="auto"/>
          <w:sz w:val="24"/>
          <w:szCs w:val="24"/>
        </w:rPr>
      </w:pPr>
      <w:r>
        <w:rPr>
          <w:rStyle w:val="Bodytext2"/>
          <w:lang w:eastAsia="vi-VN"/>
        </w:rPr>
        <w:t>“Thời gian thực hiện”: Ghi cụ thể đến tháng.</w:t>
      </w:r>
    </w:p>
    <w:p w:rsidR="00802D2C" w:rsidRPr="00802D2C" w:rsidRDefault="00802D2C" w:rsidP="00802D2C">
      <w:pPr>
        <w:pStyle w:val="Bodytext20"/>
        <w:numPr>
          <w:ilvl w:val="0"/>
          <w:numId w:val="2"/>
        </w:numPr>
        <w:tabs>
          <w:tab w:val="left" w:pos="918"/>
        </w:tabs>
        <w:spacing w:line="240" w:lineRule="auto"/>
        <w:rPr>
          <w:rStyle w:val="Bodytext2"/>
          <w:color w:val="auto"/>
          <w:sz w:val="24"/>
          <w:szCs w:val="24"/>
        </w:rPr>
      </w:pPr>
      <w:r>
        <w:rPr>
          <w:rStyle w:val="Bodytext2"/>
          <w:lang w:eastAsia="vi-VN"/>
        </w:rPr>
        <w:t xml:space="preserve">“Nguồn kinh phí”: Ghi cụ thể phía Việt Nam chi những khoản nào, phía đối </w:t>
      </w:r>
      <w:r w:rsidR="00B92C05">
        <w:rPr>
          <w:rStyle w:val="Bodytext2"/>
          <w:lang w:eastAsia="vi-VN"/>
        </w:rPr>
        <w:t>tác</w:t>
      </w:r>
      <w:r>
        <w:rPr>
          <w:rStyle w:val="Bodytext2"/>
          <w:lang w:eastAsia="vi-VN"/>
        </w:rPr>
        <w:t xml:space="preserve"> chi những khoản nào và kinh phí lấy từ nguồn nào (Ngân sách Đảng, Ngân sách Nhà nước, Ngân sách thường xuyên của cơ quan, tổ chức, địa phương; nước ngoài đài thọ; tài trợ của cá nhân, tổ chức, doanh nghiệp trong và ngoài nước</w:t>
      </w:r>
      <w:r w:rsidR="00B92C05">
        <w:rPr>
          <w:rStyle w:val="Bodytext2"/>
          <w:lang w:eastAsia="vi-VN"/>
        </w:rPr>
        <w:t>…</w:t>
      </w:r>
      <w:r>
        <w:rPr>
          <w:rStyle w:val="Bodytext2"/>
          <w:lang w:eastAsia="vi-VN"/>
        </w:rPr>
        <w:t>).</w:t>
      </w:r>
    </w:p>
    <w:p w:rsidR="00802D2C" w:rsidRDefault="00802D2C" w:rsidP="00802D2C">
      <w:pPr>
        <w:pStyle w:val="Bodytext20"/>
        <w:tabs>
          <w:tab w:val="left" w:pos="918"/>
        </w:tabs>
        <w:spacing w:line="240" w:lineRule="auto"/>
        <w:ind w:left="560" w:firstLine="0"/>
        <w:rPr>
          <w:rStyle w:val="Bodytext2"/>
          <w:lang w:eastAsia="vi-VN"/>
        </w:rPr>
      </w:pPr>
    </w:p>
    <w:p w:rsidR="00802D2C" w:rsidRDefault="00802D2C" w:rsidP="00802D2C">
      <w:pPr>
        <w:pStyle w:val="Bodytext20"/>
        <w:tabs>
          <w:tab w:val="left" w:pos="918"/>
        </w:tabs>
        <w:spacing w:line="240" w:lineRule="auto"/>
        <w:ind w:left="560" w:firstLine="0"/>
        <w:rPr>
          <w:rStyle w:val="Bodytext2"/>
          <w:lang w:eastAsia="vi-VN"/>
        </w:rPr>
      </w:pPr>
    </w:p>
    <w:p w:rsidR="00B92C05" w:rsidRDefault="00B92C05" w:rsidP="00802D2C">
      <w:pPr>
        <w:pStyle w:val="Bodytext20"/>
        <w:tabs>
          <w:tab w:val="left" w:pos="918"/>
        </w:tabs>
        <w:spacing w:line="240" w:lineRule="auto"/>
        <w:ind w:left="560" w:firstLine="0"/>
        <w:rPr>
          <w:rStyle w:val="Bodytext2"/>
          <w:lang w:eastAsia="vi-VN"/>
        </w:rPr>
      </w:pPr>
    </w:p>
    <w:p w:rsidR="00802D2C" w:rsidRDefault="00802D2C" w:rsidP="00802D2C">
      <w:pPr>
        <w:pStyle w:val="Bodytext20"/>
        <w:tabs>
          <w:tab w:val="left" w:pos="918"/>
        </w:tabs>
        <w:spacing w:line="240" w:lineRule="auto"/>
        <w:ind w:left="560" w:firstLine="0"/>
        <w:rPr>
          <w:rStyle w:val="Bodytext2"/>
          <w:lang w:eastAsia="vi-VN"/>
        </w:rPr>
      </w:pPr>
    </w:p>
    <w:p w:rsidR="00802D2C" w:rsidRDefault="00802D2C" w:rsidP="00802D2C">
      <w:pPr>
        <w:pStyle w:val="Bodytext20"/>
        <w:spacing w:after="100" w:line="259" w:lineRule="auto"/>
        <w:ind w:firstLine="0"/>
        <w:rPr>
          <w:rFonts w:ascii="Courier New" w:hAnsi="Courier New" w:cs="Courier New"/>
          <w:color w:val="auto"/>
          <w:sz w:val="24"/>
          <w:szCs w:val="24"/>
        </w:rPr>
      </w:pPr>
      <w:r>
        <w:rPr>
          <w:rStyle w:val="Bodytext2"/>
          <w:b/>
          <w:bCs/>
          <w:lang w:eastAsia="en-US"/>
        </w:rPr>
        <w:lastRenderedPageBreak/>
        <w:t>II</w:t>
      </w:r>
      <w:r w:rsidR="00F41210">
        <w:rPr>
          <w:rStyle w:val="Bodytext2"/>
          <w:b/>
          <w:bCs/>
          <w:lang w:eastAsia="en-US"/>
        </w:rPr>
        <w:t>.</w:t>
      </w:r>
      <w:r>
        <w:rPr>
          <w:rStyle w:val="Bodytext2"/>
          <w:b/>
          <w:bCs/>
          <w:lang w:eastAsia="en-US"/>
        </w:rPr>
        <w:t xml:space="preserve"> </w:t>
      </w:r>
      <w:r>
        <w:rPr>
          <w:rStyle w:val="Bodytext2"/>
          <w:b/>
          <w:bCs/>
          <w:lang w:eastAsia="vi-VN"/>
        </w:rPr>
        <w:t>ĐOÀN VÀO</w:t>
      </w:r>
    </w:p>
    <w:p w:rsidR="00802D2C" w:rsidRDefault="00802D2C" w:rsidP="00802D2C">
      <w:pPr>
        <w:pStyle w:val="Tablecaption0"/>
        <w:spacing w:line="240" w:lineRule="auto"/>
        <w:ind w:left="0"/>
        <w:rPr>
          <w:rFonts w:ascii="Courier New" w:hAnsi="Courier New" w:cs="Courier New"/>
          <w:b w:val="0"/>
          <w:bCs w:val="0"/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109"/>
        <w:gridCol w:w="1229"/>
        <w:gridCol w:w="1373"/>
        <w:gridCol w:w="1330"/>
        <w:gridCol w:w="1603"/>
        <w:gridCol w:w="2018"/>
        <w:gridCol w:w="1382"/>
        <w:gridCol w:w="1238"/>
        <w:gridCol w:w="960"/>
        <w:gridCol w:w="1258"/>
      </w:tblGrid>
      <w:tr w:rsidR="00244C70" w:rsidTr="00244C70">
        <w:trPr>
          <w:trHeight w:hRule="exact" w:val="12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Tên đoàn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Danh nghĩa đoàn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Trưởng đoàn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Số thành viên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Đến từ nước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Nội dung hoạt động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Số ngày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Thời gian thực hiện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57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Nguồn kinh phí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Ghi chú</w:t>
            </w:r>
          </w:p>
        </w:tc>
      </w:tr>
      <w:tr w:rsidR="00244C70" w:rsidTr="00244C70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Pr="00802D2C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lang w:eastAsia="vi-V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Pr="00802D2C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Pr="00802D2C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Pr="00802D2C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Pr="00802D2C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Pr="00802D2C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Pr="00802D2C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Pr="00802D2C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Pr="00802D2C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>
              <w:rPr>
                <w:rStyle w:val="Other"/>
                <w:i/>
                <w:color w:val="000000"/>
                <w:lang w:eastAsia="vi-VN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C70" w:rsidRPr="00802D2C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>
              <w:rPr>
                <w:rStyle w:val="Other"/>
                <w:i/>
                <w:lang w:eastAsia="vi-VN"/>
              </w:rPr>
              <w:t>10</w:t>
            </w:r>
          </w:p>
        </w:tc>
      </w:tr>
      <w:tr w:rsidR="00244C70" w:rsidTr="00244C70"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C70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lang w:eastAsia="vi-V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C70" w:rsidRDefault="00244C70" w:rsidP="00A75216"/>
        </w:tc>
      </w:tr>
      <w:tr w:rsidR="00244C70" w:rsidTr="00244C70"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44C70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color w:val="000000"/>
                <w:lang w:eastAsia="vi-V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C70" w:rsidRDefault="00244C70" w:rsidP="00A75216"/>
        </w:tc>
      </w:tr>
      <w:tr w:rsidR="00244C70" w:rsidTr="00244C70">
        <w:trPr>
          <w:trHeight w:hRule="exact" w:val="3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4C70" w:rsidRDefault="00244C7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color w:val="000000"/>
                <w:lang w:eastAsia="vi-VN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C70" w:rsidRDefault="00244C70" w:rsidP="00A75216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C70" w:rsidRDefault="00244C70" w:rsidP="00A75216"/>
        </w:tc>
      </w:tr>
    </w:tbl>
    <w:p w:rsidR="00802D2C" w:rsidRDefault="00802D2C" w:rsidP="00802D2C">
      <w:pPr>
        <w:spacing w:after="239" w:line="1" w:lineRule="exact"/>
      </w:pPr>
    </w:p>
    <w:p w:rsidR="00802D2C" w:rsidRDefault="00802D2C" w:rsidP="00802D2C">
      <w:pPr>
        <w:pStyle w:val="Bodytext20"/>
        <w:spacing w:line="240" w:lineRule="auto"/>
        <w:ind w:firstLine="0"/>
        <w:rPr>
          <w:rFonts w:ascii="Courier New" w:hAnsi="Courier New" w:cs="Courier New"/>
          <w:color w:val="auto"/>
          <w:sz w:val="24"/>
          <w:szCs w:val="24"/>
        </w:rPr>
      </w:pPr>
      <w:r>
        <w:rPr>
          <w:rStyle w:val="Bodytext2"/>
          <w:b/>
          <w:bCs/>
          <w:i/>
          <w:iCs/>
          <w:u w:val="single"/>
          <w:lang w:eastAsia="vi-VN"/>
        </w:rPr>
        <w:t>Lưu ý:</w:t>
      </w:r>
    </w:p>
    <w:p w:rsidR="00802D2C" w:rsidRDefault="00244C70" w:rsidP="00244C70">
      <w:pPr>
        <w:pStyle w:val="Bodytext20"/>
        <w:tabs>
          <w:tab w:val="left" w:pos="890"/>
        </w:tabs>
        <w:spacing w:line="240" w:lineRule="auto"/>
        <w:ind w:left="560" w:firstLine="0"/>
        <w:rPr>
          <w:color w:val="auto"/>
          <w:sz w:val="24"/>
          <w:szCs w:val="24"/>
        </w:rPr>
      </w:pPr>
      <w:r>
        <w:rPr>
          <w:rStyle w:val="Bodytext2"/>
          <w:lang w:eastAsia="vi-VN"/>
        </w:rPr>
        <w:t xml:space="preserve">1. </w:t>
      </w:r>
      <w:r w:rsidR="00802D2C">
        <w:rPr>
          <w:rStyle w:val="Bodytext2"/>
          <w:lang w:eastAsia="vi-VN"/>
        </w:rPr>
        <w:t xml:space="preserve">“Tên đoàn”: </w:t>
      </w:r>
      <w:r>
        <w:rPr>
          <w:rStyle w:val="Bodytext2"/>
          <w:lang w:eastAsia="vi-VN"/>
        </w:rPr>
        <w:t>Đoàn của nước/cơ quan/tổ chức/địa phương nào</w:t>
      </w:r>
    </w:p>
    <w:p w:rsidR="00802D2C" w:rsidRDefault="00244C70" w:rsidP="00244C70">
      <w:pPr>
        <w:pStyle w:val="Bodytext20"/>
        <w:tabs>
          <w:tab w:val="left" w:pos="914"/>
        </w:tabs>
        <w:spacing w:line="240" w:lineRule="auto"/>
        <w:ind w:left="560" w:firstLine="0"/>
        <w:rPr>
          <w:color w:val="auto"/>
          <w:sz w:val="24"/>
          <w:szCs w:val="24"/>
        </w:rPr>
      </w:pPr>
      <w:r>
        <w:rPr>
          <w:rStyle w:val="Bodytext2"/>
          <w:lang w:eastAsia="vi-VN"/>
        </w:rPr>
        <w:t xml:space="preserve">2. </w:t>
      </w:r>
      <w:r w:rsidR="00802D2C">
        <w:rPr>
          <w:rStyle w:val="Bodytext2"/>
          <w:lang w:eastAsia="vi-VN"/>
        </w:rPr>
        <w:t>“Danh nghĩa đoàn”: Ghi rõ là đoàn đối ngoại, thăm nội bộ, đào tạo, nghiệp vụ…</w:t>
      </w:r>
    </w:p>
    <w:p w:rsidR="00802D2C" w:rsidRDefault="00244C70" w:rsidP="00244C70">
      <w:pPr>
        <w:pStyle w:val="Bodytext20"/>
        <w:tabs>
          <w:tab w:val="left" w:pos="914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rStyle w:val="Bodytext2"/>
          <w:lang w:eastAsia="vi-VN"/>
        </w:rPr>
        <w:t xml:space="preserve">          3. </w:t>
      </w:r>
      <w:r w:rsidR="00802D2C">
        <w:rPr>
          <w:rStyle w:val="Bodytext2"/>
          <w:lang w:eastAsia="vi-VN"/>
        </w:rPr>
        <w:t>“Trưởng đoàn”: Ghi rõ cấp trưởng đoàn dự kiến.</w:t>
      </w:r>
    </w:p>
    <w:p w:rsidR="00802D2C" w:rsidRDefault="00244C70" w:rsidP="00244C70">
      <w:pPr>
        <w:pStyle w:val="Bodytext20"/>
        <w:tabs>
          <w:tab w:val="left" w:pos="918"/>
        </w:tabs>
        <w:spacing w:line="240" w:lineRule="auto"/>
        <w:ind w:left="560" w:firstLine="0"/>
        <w:rPr>
          <w:color w:val="auto"/>
          <w:sz w:val="24"/>
          <w:szCs w:val="24"/>
        </w:rPr>
      </w:pPr>
      <w:r>
        <w:rPr>
          <w:rStyle w:val="Bodytext2"/>
          <w:lang w:eastAsia="vi-VN"/>
        </w:rPr>
        <w:t xml:space="preserve">4. </w:t>
      </w:r>
      <w:r w:rsidR="00802D2C">
        <w:rPr>
          <w:rStyle w:val="Bodytext2"/>
          <w:lang w:eastAsia="vi-VN"/>
        </w:rPr>
        <w:t>“Số thành viên”: Ghi rõ số lượng dự kiến thành viên tham gia đoàn</w:t>
      </w:r>
    </w:p>
    <w:p w:rsidR="00802D2C" w:rsidRDefault="00244C70" w:rsidP="00244C70">
      <w:pPr>
        <w:pStyle w:val="Bodytext20"/>
        <w:tabs>
          <w:tab w:val="left" w:pos="918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rStyle w:val="Bodytext2"/>
          <w:lang w:eastAsia="vi-VN"/>
        </w:rPr>
        <w:t xml:space="preserve">         5. </w:t>
      </w:r>
      <w:r w:rsidR="00802D2C">
        <w:rPr>
          <w:rStyle w:val="Bodytext2"/>
          <w:lang w:eastAsia="vi-VN"/>
        </w:rPr>
        <w:t>“</w:t>
      </w:r>
      <w:r>
        <w:rPr>
          <w:rStyle w:val="Bodytext2"/>
          <w:lang w:eastAsia="vi-VN"/>
        </w:rPr>
        <w:t>Đến từ nước</w:t>
      </w:r>
      <w:r w:rsidR="00802D2C">
        <w:rPr>
          <w:rStyle w:val="Bodytext2"/>
          <w:lang w:eastAsia="vi-VN"/>
        </w:rPr>
        <w:t xml:space="preserve">”: </w:t>
      </w:r>
      <w:r>
        <w:rPr>
          <w:rStyle w:val="Bodytext2"/>
          <w:lang w:eastAsia="vi-VN"/>
        </w:rPr>
        <w:t xml:space="preserve">Ghi rõ nước cử đoàn vào.  Trường hợp </w:t>
      </w:r>
      <w:proofErr w:type="gramStart"/>
      <w:r>
        <w:rPr>
          <w:rStyle w:val="Bodytext2"/>
          <w:lang w:eastAsia="vi-VN"/>
        </w:rPr>
        <w:t>đoàn  vào</w:t>
      </w:r>
      <w:proofErr w:type="gramEnd"/>
      <w:r>
        <w:rPr>
          <w:rStyle w:val="Bodytext2"/>
          <w:lang w:eastAsia="vi-VN"/>
        </w:rPr>
        <w:t xml:space="preserve"> thuộc tổ chức quốc tế thì ghi rõ nước đặt trụ sở</w:t>
      </w:r>
    </w:p>
    <w:p w:rsidR="00802D2C" w:rsidRDefault="00244C70" w:rsidP="00244C70">
      <w:pPr>
        <w:pStyle w:val="Bodytext20"/>
        <w:tabs>
          <w:tab w:val="left" w:pos="918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Style w:val="Bodytext2"/>
          <w:lang w:eastAsia="vi-VN"/>
        </w:rPr>
        <w:t xml:space="preserve">         6. </w:t>
      </w:r>
      <w:r w:rsidR="00802D2C">
        <w:rPr>
          <w:rStyle w:val="Bodytext2"/>
          <w:lang w:eastAsia="vi-VN"/>
        </w:rPr>
        <w:t>“Nội dung hoạt động”: Những nội dung làm việc chính.</w:t>
      </w:r>
    </w:p>
    <w:p w:rsidR="00802D2C" w:rsidRPr="00802D2C" w:rsidRDefault="00244C70" w:rsidP="00244C70">
      <w:pPr>
        <w:pStyle w:val="Bodytext20"/>
        <w:tabs>
          <w:tab w:val="left" w:pos="918"/>
        </w:tabs>
        <w:spacing w:line="240" w:lineRule="auto"/>
        <w:ind w:firstLine="0"/>
        <w:rPr>
          <w:rStyle w:val="Bodytext2"/>
          <w:color w:val="auto"/>
          <w:sz w:val="24"/>
          <w:szCs w:val="24"/>
        </w:rPr>
      </w:pPr>
      <w:r>
        <w:rPr>
          <w:rStyle w:val="Bodytext2"/>
          <w:lang w:eastAsia="vi-VN"/>
        </w:rPr>
        <w:t xml:space="preserve">         </w:t>
      </w:r>
      <w:r w:rsidR="00C8706B">
        <w:rPr>
          <w:rStyle w:val="Bodytext2"/>
          <w:lang w:eastAsia="vi-VN"/>
        </w:rPr>
        <w:t>7</w:t>
      </w:r>
      <w:r>
        <w:rPr>
          <w:rStyle w:val="Bodytext2"/>
          <w:lang w:eastAsia="vi-VN"/>
        </w:rPr>
        <w:t xml:space="preserve">. </w:t>
      </w:r>
      <w:r w:rsidR="00802D2C">
        <w:rPr>
          <w:rStyle w:val="Bodytext2"/>
          <w:lang w:eastAsia="vi-VN"/>
        </w:rPr>
        <w:t xml:space="preserve">“Số ngày”: Tổng số </w:t>
      </w:r>
      <w:r>
        <w:rPr>
          <w:rStyle w:val="Bodytext2"/>
          <w:lang w:eastAsia="vi-VN"/>
        </w:rPr>
        <w:t xml:space="preserve">ngày ở Việt Nam (không tính </w:t>
      </w:r>
      <w:r w:rsidR="00802D2C">
        <w:rPr>
          <w:rStyle w:val="Bodytext2"/>
          <w:lang w:eastAsia="vi-VN"/>
        </w:rPr>
        <w:t>thờ</w:t>
      </w:r>
      <w:r>
        <w:rPr>
          <w:rStyle w:val="Bodytext2"/>
          <w:lang w:eastAsia="vi-VN"/>
        </w:rPr>
        <w:t>i gian đi -</w:t>
      </w:r>
      <w:r w:rsidR="00802D2C">
        <w:rPr>
          <w:rStyle w:val="Bodytext2"/>
          <w:lang w:eastAsia="vi-VN"/>
        </w:rPr>
        <w:t xml:space="preserve"> về </w:t>
      </w:r>
      <w:r>
        <w:rPr>
          <w:rStyle w:val="Bodytext2"/>
          <w:lang w:eastAsia="vi-VN"/>
        </w:rPr>
        <w:t>của đoàn vào).</w:t>
      </w:r>
    </w:p>
    <w:p w:rsidR="00802D2C" w:rsidRPr="00802D2C" w:rsidRDefault="00244C70" w:rsidP="00244C70">
      <w:pPr>
        <w:pStyle w:val="Bodytext20"/>
        <w:tabs>
          <w:tab w:val="left" w:pos="918"/>
        </w:tabs>
        <w:spacing w:line="240" w:lineRule="auto"/>
        <w:ind w:firstLine="0"/>
        <w:rPr>
          <w:rStyle w:val="Bodytext2"/>
          <w:color w:val="auto"/>
          <w:sz w:val="24"/>
          <w:szCs w:val="24"/>
        </w:rPr>
      </w:pPr>
      <w:r>
        <w:rPr>
          <w:rStyle w:val="Bodytext2"/>
          <w:lang w:eastAsia="vi-VN"/>
        </w:rPr>
        <w:t xml:space="preserve">     </w:t>
      </w:r>
      <w:r w:rsidR="00C8706B">
        <w:rPr>
          <w:rStyle w:val="Bodytext2"/>
          <w:lang w:eastAsia="vi-VN"/>
        </w:rPr>
        <w:t xml:space="preserve"> </w:t>
      </w:r>
      <w:r>
        <w:rPr>
          <w:rStyle w:val="Bodytext2"/>
          <w:lang w:eastAsia="vi-VN"/>
        </w:rPr>
        <w:t xml:space="preserve">   </w:t>
      </w:r>
      <w:r w:rsidR="00C8706B">
        <w:rPr>
          <w:rStyle w:val="Bodytext2"/>
          <w:lang w:eastAsia="vi-VN"/>
        </w:rPr>
        <w:t>8</w:t>
      </w:r>
      <w:r>
        <w:rPr>
          <w:rStyle w:val="Bodytext2"/>
          <w:lang w:eastAsia="vi-VN"/>
        </w:rPr>
        <w:t xml:space="preserve">. </w:t>
      </w:r>
      <w:r w:rsidR="00802D2C">
        <w:rPr>
          <w:rStyle w:val="Bodytext2"/>
          <w:lang w:eastAsia="vi-VN"/>
        </w:rPr>
        <w:t>“Thời gian thực hiện”: Ghi cụ thể đến tháng.</w:t>
      </w:r>
    </w:p>
    <w:p w:rsidR="00802D2C" w:rsidRPr="00802D2C" w:rsidRDefault="00244C70" w:rsidP="00244C70">
      <w:pPr>
        <w:pStyle w:val="Bodytext20"/>
        <w:tabs>
          <w:tab w:val="left" w:pos="918"/>
        </w:tabs>
        <w:spacing w:line="240" w:lineRule="auto"/>
        <w:ind w:firstLine="0"/>
        <w:rPr>
          <w:rStyle w:val="Bodytext2"/>
          <w:color w:val="auto"/>
          <w:sz w:val="24"/>
          <w:szCs w:val="24"/>
        </w:rPr>
      </w:pPr>
      <w:r>
        <w:rPr>
          <w:rStyle w:val="Bodytext2"/>
          <w:lang w:eastAsia="vi-VN"/>
        </w:rPr>
        <w:t xml:space="preserve">        </w:t>
      </w:r>
      <w:r w:rsidR="00C8706B">
        <w:rPr>
          <w:rStyle w:val="Bodytext2"/>
          <w:lang w:eastAsia="vi-VN"/>
        </w:rPr>
        <w:t>9</w:t>
      </w:r>
      <w:r>
        <w:rPr>
          <w:rStyle w:val="Bodytext2"/>
          <w:lang w:eastAsia="vi-VN"/>
        </w:rPr>
        <w:t xml:space="preserve">. </w:t>
      </w:r>
      <w:r w:rsidR="00802D2C">
        <w:rPr>
          <w:rStyle w:val="Bodytext2"/>
          <w:lang w:eastAsia="vi-VN"/>
        </w:rPr>
        <w:t xml:space="preserve">“Nguồn kinh phí”: Ghi cụ thể phía Việt Nam chi những khoản nào, phía đối </w:t>
      </w:r>
      <w:r w:rsidR="00B92C05">
        <w:rPr>
          <w:rStyle w:val="Bodytext2"/>
          <w:lang w:eastAsia="vi-VN"/>
        </w:rPr>
        <w:t>tác</w:t>
      </w:r>
      <w:r w:rsidR="00802D2C">
        <w:rPr>
          <w:rStyle w:val="Bodytext2"/>
          <w:lang w:eastAsia="vi-VN"/>
        </w:rPr>
        <w:t xml:space="preserve"> chi những khoản nào và kinh phí lấy từ nguồn nào (Ngân sách Đảng, Ngân sách Nhà nước, Ngân sách thường xuyên của cơ quan, tổ chức, địa phương; nước ngoài đài thọ; tài trợ của cá nhân, tổ chức, doanh nghiệp trong và ngoài nước</w:t>
      </w:r>
      <w:r w:rsidR="00B92C05">
        <w:rPr>
          <w:rStyle w:val="Bodytext2"/>
          <w:lang w:eastAsia="vi-VN"/>
        </w:rPr>
        <w:t>…</w:t>
      </w:r>
      <w:r w:rsidR="00802D2C">
        <w:rPr>
          <w:rStyle w:val="Bodytext2"/>
          <w:lang w:eastAsia="vi-VN"/>
        </w:rPr>
        <w:t>).</w:t>
      </w:r>
    </w:p>
    <w:p w:rsidR="00802D2C" w:rsidRDefault="00802D2C" w:rsidP="00802D2C">
      <w:pPr>
        <w:pStyle w:val="Tablecaption0"/>
        <w:spacing w:line="259" w:lineRule="auto"/>
        <w:ind w:left="0"/>
        <w:rPr>
          <w:color w:val="auto"/>
          <w:sz w:val="24"/>
          <w:szCs w:val="24"/>
        </w:rPr>
      </w:pPr>
    </w:p>
    <w:p w:rsidR="00F41210" w:rsidRDefault="00F41210" w:rsidP="00802D2C">
      <w:pPr>
        <w:pStyle w:val="Tablecaption0"/>
        <w:spacing w:line="259" w:lineRule="auto"/>
        <w:ind w:left="0"/>
        <w:rPr>
          <w:color w:val="auto"/>
          <w:sz w:val="24"/>
          <w:szCs w:val="24"/>
        </w:rPr>
      </w:pPr>
    </w:p>
    <w:p w:rsidR="00F41210" w:rsidRDefault="00F41210" w:rsidP="00802D2C">
      <w:pPr>
        <w:pStyle w:val="Tablecaption0"/>
        <w:spacing w:line="259" w:lineRule="auto"/>
        <w:ind w:left="0"/>
        <w:rPr>
          <w:color w:val="auto"/>
          <w:sz w:val="24"/>
          <w:szCs w:val="24"/>
        </w:rPr>
      </w:pPr>
    </w:p>
    <w:p w:rsidR="00F41210" w:rsidRDefault="00F41210" w:rsidP="00802D2C">
      <w:pPr>
        <w:pStyle w:val="Tablecaption0"/>
        <w:spacing w:line="259" w:lineRule="auto"/>
        <w:ind w:left="0"/>
        <w:rPr>
          <w:color w:val="auto"/>
          <w:sz w:val="24"/>
          <w:szCs w:val="24"/>
        </w:rPr>
      </w:pPr>
    </w:p>
    <w:p w:rsidR="00F41210" w:rsidRDefault="00F41210" w:rsidP="00802D2C">
      <w:pPr>
        <w:pStyle w:val="Tablecaption0"/>
        <w:spacing w:line="259" w:lineRule="auto"/>
        <w:ind w:left="0"/>
        <w:rPr>
          <w:color w:val="auto"/>
          <w:sz w:val="24"/>
          <w:szCs w:val="24"/>
        </w:rPr>
      </w:pPr>
    </w:p>
    <w:p w:rsidR="00F41210" w:rsidRDefault="00F41210" w:rsidP="00802D2C">
      <w:pPr>
        <w:pStyle w:val="Tablecaption0"/>
        <w:spacing w:line="259" w:lineRule="auto"/>
        <w:ind w:left="0"/>
        <w:rPr>
          <w:color w:val="auto"/>
          <w:sz w:val="24"/>
          <w:szCs w:val="24"/>
        </w:rPr>
      </w:pPr>
    </w:p>
    <w:p w:rsidR="00F41210" w:rsidRDefault="00F41210" w:rsidP="00802D2C">
      <w:pPr>
        <w:pStyle w:val="Tablecaption0"/>
        <w:spacing w:line="259" w:lineRule="auto"/>
        <w:ind w:left="0"/>
        <w:rPr>
          <w:color w:val="auto"/>
          <w:sz w:val="24"/>
          <w:szCs w:val="24"/>
        </w:rPr>
      </w:pPr>
    </w:p>
    <w:p w:rsidR="00F41210" w:rsidRDefault="00F41210" w:rsidP="00802D2C">
      <w:pPr>
        <w:pStyle w:val="Tablecaption0"/>
        <w:spacing w:line="259" w:lineRule="auto"/>
        <w:ind w:left="0"/>
        <w:rPr>
          <w:color w:val="auto"/>
          <w:sz w:val="24"/>
          <w:szCs w:val="24"/>
        </w:rPr>
      </w:pPr>
    </w:p>
    <w:p w:rsidR="00F41210" w:rsidRDefault="00F41210" w:rsidP="00802D2C">
      <w:pPr>
        <w:pStyle w:val="Tablecaption0"/>
        <w:spacing w:line="259" w:lineRule="auto"/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MẪU SỐ 2</w:t>
      </w:r>
    </w:p>
    <w:p w:rsidR="00F41210" w:rsidRDefault="00F41210" w:rsidP="00F41210">
      <w:pPr>
        <w:pStyle w:val="Bodytext20"/>
        <w:tabs>
          <w:tab w:val="left" w:leader="dot" w:pos="5059"/>
        </w:tabs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</w:rPr>
      </w:pPr>
      <w:r>
        <w:rPr>
          <w:rStyle w:val="Bodytext2"/>
          <w:lang w:eastAsia="vi-VN"/>
        </w:rPr>
        <w:t>Tên cơ quan, đơn vị…………..</w:t>
      </w:r>
    </w:p>
    <w:p w:rsidR="00F41210" w:rsidRDefault="00F41210" w:rsidP="00F41210">
      <w:pPr>
        <w:pStyle w:val="BodyText"/>
        <w:spacing w:after="80" w:line="240" w:lineRule="auto"/>
        <w:ind w:firstLine="0"/>
        <w:jc w:val="center"/>
        <w:rPr>
          <w:rFonts w:ascii="Courier New" w:hAnsi="Courier New" w:cs="Courier New"/>
          <w:color w:val="auto"/>
          <w:sz w:val="24"/>
          <w:szCs w:val="24"/>
        </w:rPr>
      </w:pPr>
      <w:r>
        <w:rPr>
          <w:rStyle w:val="BodyTextChar1"/>
          <w:b/>
          <w:bCs/>
          <w:lang w:eastAsia="vi-VN"/>
        </w:rPr>
        <w:t>KẾ HOẠCH ĐỐI NGOẠ</w:t>
      </w:r>
      <w:r w:rsidR="008B2B0E">
        <w:rPr>
          <w:rStyle w:val="BodyTextChar1"/>
          <w:b/>
          <w:bCs/>
          <w:lang w:eastAsia="vi-VN"/>
        </w:rPr>
        <w:t>I NHÂN DÂN NĂM 2025</w:t>
      </w:r>
    </w:p>
    <w:p w:rsidR="00F41210" w:rsidRDefault="00F41210" w:rsidP="00F41210">
      <w:pPr>
        <w:pStyle w:val="Tablecaption0"/>
        <w:spacing w:line="240" w:lineRule="auto"/>
        <w:ind w:left="0"/>
        <w:rPr>
          <w:rFonts w:ascii="Courier New" w:hAnsi="Courier New" w:cs="Courier New"/>
          <w:b w:val="0"/>
          <w:bCs w:val="0"/>
          <w:color w:val="auto"/>
          <w:sz w:val="24"/>
          <w:szCs w:val="24"/>
        </w:rPr>
      </w:pPr>
      <w:r>
        <w:rPr>
          <w:rStyle w:val="Tablecaption"/>
          <w:b/>
          <w:bCs/>
          <w:sz w:val="26"/>
          <w:szCs w:val="26"/>
          <w:lang w:eastAsia="vi-VN"/>
        </w:rPr>
        <w:t>I. ĐOÀN RA</w:t>
      </w:r>
    </w:p>
    <w:p w:rsidR="00F41210" w:rsidRDefault="00F41210" w:rsidP="00F41210">
      <w:pPr>
        <w:pStyle w:val="Tablecaption0"/>
        <w:spacing w:line="240" w:lineRule="auto"/>
        <w:ind w:left="0"/>
        <w:rPr>
          <w:rFonts w:ascii="Courier New" w:hAnsi="Courier New" w:cs="Courier New"/>
          <w:b w:val="0"/>
          <w:bCs w:val="0"/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109"/>
        <w:gridCol w:w="1229"/>
        <w:gridCol w:w="2518"/>
        <w:gridCol w:w="2983"/>
        <w:gridCol w:w="2952"/>
        <w:gridCol w:w="2198"/>
      </w:tblGrid>
      <w:tr w:rsidR="00F41210" w:rsidTr="00F41210">
        <w:trPr>
          <w:trHeight w:hRule="exact" w:val="12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Tên đoàn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Số người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Địa điểm đến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Nội dung hoạt động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Dự kiến thời gian thực hiện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Nguồn kinh phí</w:t>
            </w:r>
          </w:p>
        </w:tc>
      </w:tr>
      <w:tr w:rsidR="00F41210" w:rsidTr="00F41210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lang w:eastAsia="vi-V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>
              <w:rPr>
                <w:rStyle w:val="Other"/>
                <w:i/>
                <w:color w:val="000000"/>
                <w:lang w:eastAsia="vi-VN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>
              <w:rPr>
                <w:rStyle w:val="Other"/>
                <w:i/>
                <w:color w:val="000000"/>
                <w:lang w:eastAsia="vi-VN"/>
              </w:rPr>
              <w:t>6</w:t>
            </w:r>
          </w:p>
        </w:tc>
      </w:tr>
      <w:tr w:rsidR="00F41210" w:rsidTr="00F41210"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lang w:eastAsia="vi-V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10" w:rsidRDefault="00F41210" w:rsidP="00A75216"/>
        </w:tc>
      </w:tr>
      <w:tr w:rsidR="00F41210" w:rsidTr="00F41210"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color w:val="000000"/>
                <w:lang w:eastAsia="vi-V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10" w:rsidRDefault="00F41210" w:rsidP="00A75216"/>
        </w:tc>
      </w:tr>
      <w:tr w:rsidR="00F41210" w:rsidTr="00F41210">
        <w:trPr>
          <w:trHeight w:hRule="exact" w:val="3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color w:val="000000"/>
                <w:lang w:eastAsia="vi-VN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10" w:rsidRDefault="00F41210" w:rsidP="00A75216"/>
        </w:tc>
      </w:tr>
    </w:tbl>
    <w:p w:rsidR="00F41210" w:rsidRDefault="00F41210" w:rsidP="00F41210">
      <w:pPr>
        <w:spacing w:after="239" w:line="1" w:lineRule="exact"/>
      </w:pPr>
    </w:p>
    <w:p w:rsidR="00F41210" w:rsidRDefault="00F41210" w:rsidP="00F41210">
      <w:pPr>
        <w:pStyle w:val="Bodytext20"/>
        <w:tabs>
          <w:tab w:val="left" w:pos="918"/>
        </w:tabs>
        <w:spacing w:line="240" w:lineRule="auto"/>
        <w:ind w:left="560" w:firstLine="0"/>
        <w:rPr>
          <w:rStyle w:val="Bodytext2"/>
          <w:lang w:eastAsia="vi-VN"/>
        </w:rPr>
      </w:pPr>
    </w:p>
    <w:p w:rsidR="00F41210" w:rsidRDefault="00F41210" w:rsidP="00F41210">
      <w:pPr>
        <w:pStyle w:val="Tablecaption0"/>
        <w:spacing w:line="240" w:lineRule="auto"/>
        <w:ind w:left="0"/>
        <w:rPr>
          <w:rFonts w:ascii="Courier New" w:hAnsi="Courier New" w:cs="Courier New"/>
          <w:b w:val="0"/>
          <w:bCs w:val="0"/>
          <w:color w:val="auto"/>
          <w:sz w:val="24"/>
          <w:szCs w:val="24"/>
        </w:rPr>
      </w:pPr>
      <w:r>
        <w:rPr>
          <w:rStyle w:val="Tablecaption"/>
          <w:b/>
          <w:bCs/>
          <w:sz w:val="26"/>
          <w:szCs w:val="26"/>
          <w:lang w:eastAsia="vi-VN"/>
        </w:rPr>
        <w:t>II. ĐOÀN VÀO</w:t>
      </w:r>
    </w:p>
    <w:p w:rsidR="00F41210" w:rsidRDefault="00F41210" w:rsidP="00F41210">
      <w:pPr>
        <w:pStyle w:val="Tablecaption0"/>
        <w:spacing w:line="240" w:lineRule="auto"/>
        <w:ind w:left="0"/>
        <w:rPr>
          <w:rFonts w:ascii="Courier New" w:hAnsi="Courier New" w:cs="Courier New"/>
          <w:b w:val="0"/>
          <w:bCs w:val="0"/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296"/>
        <w:gridCol w:w="1229"/>
        <w:gridCol w:w="1845"/>
        <w:gridCol w:w="2587"/>
        <w:gridCol w:w="2952"/>
        <w:gridCol w:w="2122"/>
      </w:tblGrid>
      <w:tr w:rsidR="00F41210" w:rsidTr="00F41210">
        <w:trPr>
          <w:trHeight w:hRule="exact" w:val="12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Tên cơ quan, đơn vị chủ trì đón tiếp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Tên đoàn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Số người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Nội dung hoạt động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Dự kiến thời gian thực hiện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54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Nguồn kinh phí</w:t>
            </w:r>
          </w:p>
        </w:tc>
      </w:tr>
      <w:tr w:rsidR="00F41210" w:rsidTr="00F41210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lang w:eastAsia="vi-V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 w:rsidRPr="00802D2C">
              <w:rPr>
                <w:rStyle w:val="Other"/>
                <w:i/>
                <w:color w:val="000000"/>
                <w:lang w:eastAsia="vi-VN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>
              <w:rPr>
                <w:rStyle w:val="Other"/>
                <w:i/>
                <w:color w:val="000000"/>
                <w:lang w:eastAsia="vi-VN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10" w:rsidRPr="00802D2C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i/>
                <w:color w:val="auto"/>
                <w:sz w:val="24"/>
                <w:szCs w:val="24"/>
              </w:rPr>
            </w:pPr>
            <w:r>
              <w:rPr>
                <w:rStyle w:val="Other"/>
                <w:i/>
                <w:color w:val="000000"/>
                <w:lang w:eastAsia="vi-VN"/>
              </w:rPr>
              <w:t>6</w:t>
            </w:r>
          </w:p>
        </w:tc>
      </w:tr>
      <w:tr w:rsidR="00F41210" w:rsidTr="00F41210"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lang w:eastAsia="vi-V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10" w:rsidRDefault="00F41210" w:rsidP="00A75216"/>
        </w:tc>
      </w:tr>
      <w:tr w:rsidR="00F41210" w:rsidTr="00F41210"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color w:val="000000"/>
                <w:lang w:eastAsia="vi-V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10" w:rsidRDefault="00F41210" w:rsidP="00A75216"/>
        </w:tc>
      </w:tr>
      <w:tr w:rsidR="00F41210" w:rsidTr="00F41210">
        <w:trPr>
          <w:trHeight w:hRule="exact" w:val="3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1210" w:rsidRDefault="00F41210" w:rsidP="00A75216">
            <w:pPr>
              <w:pStyle w:val="Other0"/>
              <w:spacing w:after="0" w:line="240" w:lineRule="auto"/>
              <w:ind w:firstLine="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Style w:val="Other"/>
                <w:color w:val="000000"/>
                <w:lang w:eastAsia="vi-V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210" w:rsidRDefault="00F41210" w:rsidP="00A75216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10" w:rsidRDefault="00F41210" w:rsidP="00A75216"/>
        </w:tc>
      </w:tr>
    </w:tbl>
    <w:p w:rsidR="00F41210" w:rsidRDefault="00F41210" w:rsidP="00F41210">
      <w:pPr>
        <w:spacing w:after="239" w:line="1" w:lineRule="exact"/>
      </w:pPr>
    </w:p>
    <w:p w:rsidR="00F41210" w:rsidRDefault="00F41210" w:rsidP="00F41210">
      <w:pPr>
        <w:pStyle w:val="Bodytext20"/>
        <w:tabs>
          <w:tab w:val="left" w:pos="918"/>
        </w:tabs>
        <w:spacing w:line="240" w:lineRule="auto"/>
        <w:ind w:left="560" w:firstLine="0"/>
        <w:rPr>
          <w:rStyle w:val="Bodytext2"/>
          <w:lang w:eastAsia="vi-VN"/>
        </w:rPr>
      </w:pPr>
    </w:p>
    <w:p w:rsidR="00F41210" w:rsidRDefault="00F41210" w:rsidP="00802D2C">
      <w:pPr>
        <w:pStyle w:val="Tablecaption0"/>
        <w:spacing w:line="259" w:lineRule="auto"/>
        <w:ind w:left="0"/>
        <w:rPr>
          <w:color w:val="auto"/>
          <w:sz w:val="24"/>
          <w:szCs w:val="24"/>
        </w:rPr>
      </w:pPr>
    </w:p>
    <w:sectPr w:rsidR="00F41210" w:rsidSect="00802D2C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31218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AC"/>
    <w:rsid w:val="00071EC4"/>
    <w:rsid w:val="00133E33"/>
    <w:rsid w:val="00244C70"/>
    <w:rsid w:val="00256072"/>
    <w:rsid w:val="007B49F5"/>
    <w:rsid w:val="00802D2C"/>
    <w:rsid w:val="008B2B0E"/>
    <w:rsid w:val="00917061"/>
    <w:rsid w:val="00A33ABA"/>
    <w:rsid w:val="00B92C05"/>
    <w:rsid w:val="00C8706B"/>
    <w:rsid w:val="00DA7AC0"/>
    <w:rsid w:val="00DC22AC"/>
    <w:rsid w:val="00F4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rsid w:val="00802D2C"/>
    <w:rPr>
      <w:rFonts w:cs="Times New Roman"/>
      <w:color w:val="131218"/>
      <w:sz w:val="26"/>
      <w:szCs w:val="26"/>
    </w:rPr>
  </w:style>
  <w:style w:type="character" w:customStyle="1" w:styleId="Bodytext2">
    <w:name w:val="Body text (2)_"/>
    <w:basedOn w:val="DefaultParagraphFont"/>
    <w:link w:val="Bodytext20"/>
    <w:uiPriority w:val="99"/>
    <w:rsid w:val="00802D2C"/>
    <w:rPr>
      <w:rFonts w:cs="Times New Roman"/>
      <w:color w:val="131218"/>
      <w:sz w:val="22"/>
    </w:rPr>
  </w:style>
  <w:style w:type="character" w:customStyle="1" w:styleId="Tablecaption">
    <w:name w:val="Table caption_"/>
    <w:basedOn w:val="DefaultParagraphFont"/>
    <w:link w:val="Tablecaption0"/>
    <w:uiPriority w:val="99"/>
    <w:rsid w:val="00802D2C"/>
    <w:rPr>
      <w:rFonts w:cs="Times New Roman"/>
      <w:b/>
      <w:bCs/>
      <w:color w:val="131218"/>
      <w:sz w:val="22"/>
    </w:rPr>
  </w:style>
  <w:style w:type="character" w:customStyle="1" w:styleId="Other">
    <w:name w:val="Other_"/>
    <w:basedOn w:val="DefaultParagraphFont"/>
    <w:link w:val="Other0"/>
    <w:uiPriority w:val="99"/>
    <w:rsid w:val="00802D2C"/>
    <w:rPr>
      <w:rFonts w:cs="Times New Roman"/>
      <w:color w:val="131218"/>
      <w:sz w:val="26"/>
      <w:szCs w:val="26"/>
    </w:rPr>
  </w:style>
  <w:style w:type="paragraph" w:styleId="BodyText">
    <w:name w:val="Body Text"/>
    <w:basedOn w:val="Normal"/>
    <w:link w:val="BodyTextChar1"/>
    <w:uiPriority w:val="99"/>
    <w:qFormat/>
    <w:rsid w:val="00802D2C"/>
    <w:pPr>
      <w:widowControl w:val="0"/>
      <w:spacing w:after="100" w:line="290" w:lineRule="auto"/>
      <w:ind w:firstLine="400"/>
    </w:pPr>
    <w:rPr>
      <w:rFonts w:cs="Times New Roman"/>
      <w:color w:val="131218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802D2C"/>
  </w:style>
  <w:style w:type="paragraph" w:customStyle="1" w:styleId="Bodytext20">
    <w:name w:val="Body text (2)"/>
    <w:basedOn w:val="Normal"/>
    <w:link w:val="Bodytext2"/>
    <w:uiPriority w:val="99"/>
    <w:rsid w:val="00802D2C"/>
    <w:pPr>
      <w:widowControl w:val="0"/>
      <w:spacing w:after="80" w:line="252" w:lineRule="auto"/>
      <w:ind w:firstLine="560"/>
    </w:pPr>
    <w:rPr>
      <w:rFonts w:cs="Times New Roman"/>
      <w:color w:val="131218"/>
      <w:sz w:val="22"/>
    </w:rPr>
  </w:style>
  <w:style w:type="paragraph" w:customStyle="1" w:styleId="Tablecaption0">
    <w:name w:val="Table caption"/>
    <w:basedOn w:val="Normal"/>
    <w:link w:val="Tablecaption"/>
    <w:uiPriority w:val="99"/>
    <w:rsid w:val="00802D2C"/>
    <w:pPr>
      <w:widowControl w:val="0"/>
      <w:spacing w:after="0" w:line="250" w:lineRule="auto"/>
      <w:ind w:left="130"/>
    </w:pPr>
    <w:rPr>
      <w:rFonts w:cs="Times New Roman"/>
      <w:b/>
      <w:bCs/>
      <w:color w:val="131218"/>
      <w:sz w:val="22"/>
    </w:rPr>
  </w:style>
  <w:style w:type="paragraph" w:customStyle="1" w:styleId="Other0">
    <w:name w:val="Other"/>
    <w:basedOn w:val="Normal"/>
    <w:link w:val="Other"/>
    <w:uiPriority w:val="99"/>
    <w:rsid w:val="00802D2C"/>
    <w:pPr>
      <w:widowControl w:val="0"/>
      <w:spacing w:after="100" w:line="290" w:lineRule="auto"/>
      <w:ind w:firstLine="400"/>
    </w:pPr>
    <w:rPr>
      <w:rFonts w:cs="Times New Roman"/>
      <w:color w:val="131218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rsid w:val="00802D2C"/>
    <w:rPr>
      <w:rFonts w:cs="Times New Roman"/>
      <w:color w:val="131218"/>
      <w:sz w:val="26"/>
      <w:szCs w:val="26"/>
    </w:rPr>
  </w:style>
  <w:style w:type="character" w:customStyle="1" w:styleId="Bodytext2">
    <w:name w:val="Body text (2)_"/>
    <w:basedOn w:val="DefaultParagraphFont"/>
    <w:link w:val="Bodytext20"/>
    <w:uiPriority w:val="99"/>
    <w:rsid w:val="00802D2C"/>
    <w:rPr>
      <w:rFonts w:cs="Times New Roman"/>
      <w:color w:val="131218"/>
      <w:sz w:val="22"/>
    </w:rPr>
  </w:style>
  <w:style w:type="character" w:customStyle="1" w:styleId="Tablecaption">
    <w:name w:val="Table caption_"/>
    <w:basedOn w:val="DefaultParagraphFont"/>
    <w:link w:val="Tablecaption0"/>
    <w:uiPriority w:val="99"/>
    <w:rsid w:val="00802D2C"/>
    <w:rPr>
      <w:rFonts w:cs="Times New Roman"/>
      <w:b/>
      <w:bCs/>
      <w:color w:val="131218"/>
      <w:sz w:val="22"/>
    </w:rPr>
  </w:style>
  <w:style w:type="character" w:customStyle="1" w:styleId="Other">
    <w:name w:val="Other_"/>
    <w:basedOn w:val="DefaultParagraphFont"/>
    <w:link w:val="Other0"/>
    <w:uiPriority w:val="99"/>
    <w:rsid w:val="00802D2C"/>
    <w:rPr>
      <w:rFonts w:cs="Times New Roman"/>
      <w:color w:val="131218"/>
      <w:sz w:val="26"/>
      <w:szCs w:val="26"/>
    </w:rPr>
  </w:style>
  <w:style w:type="paragraph" w:styleId="BodyText">
    <w:name w:val="Body Text"/>
    <w:basedOn w:val="Normal"/>
    <w:link w:val="BodyTextChar1"/>
    <w:uiPriority w:val="99"/>
    <w:qFormat/>
    <w:rsid w:val="00802D2C"/>
    <w:pPr>
      <w:widowControl w:val="0"/>
      <w:spacing w:after="100" w:line="290" w:lineRule="auto"/>
      <w:ind w:firstLine="400"/>
    </w:pPr>
    <w:rPr>
      <w:rFonts w:cs="Times New Roman"/>
      <w:color w:val="131218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802D2C"/>
  </w:style>
  <w:style w:type="paragraph" w:customStyle="1" w:styleId="Bodytext20">
    <w:name w:val="Body text (2)"/>
    <w:basedOn w:val="Normal"/>
    <w:link w:val="Bodytext2"/>
    <w:uiPriority w:val="99"/>
    <w:rsid w:val="00802D2C"/>
    <w:pPr>
      <w:widowControl w:val="0"/>
      <w:spacing w:after="80" w:line="252" w:lineRule="auto"/>
      <w:ind w:firstLine="560"/>
    </w:pPr>
    <w:rPr>
      <w:rFonts w:cs="Times New Roman"/>
      <w:color w:val="131218"/>
      <w:sz w:val="22"/>
    </w:rPr>
  </w:style>
  <w:style w:type="paragraph" w:customStyle="1" w:styleId="Tablecaption0">
    <w:name w:val="Table caption"/>
    <w:basedOn w:val="Normal"/>
    <w:link w:val="Tablecaption"/>
    <w:uiPriority w:val="99"/>
    <w:rsid w:val="00802D2C"/>
    <w:pPr>
      <w:widowControl w:val="0"/>
      <w:spacing w:after="0" w:line="250" w:lineRule="auto"/>
      <w:ind w:left="130"/>
    </w:pPr>
    <w:rPr>
      <w:rFonts w:cs="Times New Roman"/>
      <w:b/>
      <w:bCs/>
      <w:color w:val="131218"/>
      <w:sz w:val="22"/>
    </w:rPr>
  </w:style>
  <w:style w:type="paragraph" w:customStyle="1" w:styleId="Other0">
    <w:name w:val="Other"/>
    <w:basedOn w:val="Normal"/>
    <w:link w:val="Other"/>
    <w:uiPriority w:val="99"/>
    <w:rsid w:val="00802D2C"/>
    <w:pPr>
      <w:widowControl w:val="0"/>
      <w:spacing w:after="100" w:line="290" w:lineRule="auto"/>
      <w:ind w:firstLine="400"/>
    </w:pPr>
    <w:rPr>
      <w:rFonts w:cs="Times New Roman"/>
      <w:color w:val="13121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Windows User</cp:lastModifiedBy>
  <cp:revision>2</cp:revision>
  <dcterms:created xsi:type="dcterms:W3CDTF">2024-09-09T04:00:00Z</dcterms:created>
  <dcterms:modified xsi:type="dcterms:W3CDTF">2024-09-09T04:00:00Z</dcterms:modified>
</cp:coreProperties>
</file>